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76A38" w:rsidP="00876A38">
      <w:pPr>
        <w:pStyle w:val="NoSpacing"/>
        <w:jc w:val="both"/>
        <w:rPr>
          <w:rFonts w:ascii="Times New Roman" w:hAnsi="Times New Roman" w:cs="Times New Roman"/>
          <w:sz w:val="24"/>
        </w:rPr>
      </w:pPr>
      <w:r>
        <w:rPr>
          <w:rFonts w:ascii="Times New Roman" w:hAnsi="Times New Roman" w:cs="Times New Roman"/>
          <w:sz w:val="24"/>
        </w:rPr>
        <w:t>NATSHO MASUKU</w:t>
      </w:r>
    </w:p>
    <w:p w:rsidR="00876A38" w:rsidRPr="00876A38" w:rsidRDefault="00876A38" w:rsidP="00876A38">
      <w:pPr>
        <w:pStyle w:val="NoSpacing"/>
        <w:jc w:val="both"/>
        <w:rPr>
          <w:rFonts w:ascii="Times New Roman" w:hAnsi="Times New Roman" w:cs="Times New Roman"/>
          <w:b/>
          <w:sz w:val="24"/>
        </w:rPr>
      </w:pPr>
      <w:proofErr w:type="gramStart"/>
      <w:r w:rsidRPr="00876A38">
        <w:rPr>
          <w:rFonts w:ascii="Times New Roman" w:hAnsi="Times New Roman" w:cs="Times New Roman"/>
          <w:b/>
          <w:sz w:val="24"/>
        </w:rPr>
        <w:t>versus</w:t>
      </w:r>
      <w:proofErr w:type="gramEnd"/>
    </w:p>
    <w:p w:rsidR="00876A38" w:rsidRDefault="00876A38" w:rsidP="00876A38">
      <w:pPr>
        <w:pStyle w:val="NoSpacing"/>
        <w:jc w:val="both"/>
        <w:rPr>
          <w:rFonts w:ascii="Times New Roman" w:hAnsi="Times New Roman" w:cs="Times New Roman"/>
          <w:sz w:val="24"/>
        </w:rPr>
      </w:pPr>
      <w:r>
        <w:rPr>
          <w:rFonts w:ascii="Times New Roman" w:hAnsi="Times New Roman" w:cs="Times New Roman"/>
          <w:sz w:val="24"/>
        </w:rPr>
        <w:t>THE ADDITIONAL MASTER</w:t>
      </w:r>
    </w:p>
    <w:p w:rsidR="00876A38" w:rsidRDefault="006F7A26" w:rsidP="00876A38">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76A38" w:rsidRDefault="00876A38" w:rsidP="00876A38">
      <w:pPr>
        <w:pStyle w:val="NoSpacing"/>
        <w:jc w:val="both"/>
        <w:rPr>
          <w:rFonts w:ascii="Times New Roman" w:hAnsi="Times New Roman" w:cs="Times New Roman"/>
          <w:sz w:val="24"/>
        </w:rPr>
      </w:pPr>
      <w:r>
        <w:rPr>
          <w:rFonts w:ascii="Times New Roman" w:hAnsi="Times New Roman" w:cs="Times New Roman"/>
          <w:sz w:val="24"/>
        </w:rPr>
        <w:t>ALICE MASUKU</w:t>
      </w:r>
    </w:p>
    <w:p w:rsidR="00876A38" w:rsidRDefault="006F7A26" w:rsidP="00876A38">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76A38" w:rsidRDefault="00876A38" w:rsidP="00876A38">
      <w:pPr>
        <w:pStyle w:val="NoSpacing"/>
        <w:jc w:val="both"/>
        <w:rPr>
          <w:rFonts w:ascii="Times New Roman" w:hAnsi="Times New Roman" w:cs="Times New Roman"/>
          <w:sz w:val="24"/>
        </w:rPr>
      </w:pPr>
      <w:r>
        <w:rPr>
          <w:rFonts w:ascii="Times New Roman" w:hAnsi="Times New Roman" w:cs="Times New Roman"/>
          <w:sz w:val="24"/>
        </w:rPr>
        <w:t>MAVIS LUNGA</w:t>
      </w:r>
    </w:p>
    <w:p w:rsidR="00876A38" w:rsidRDefault="00876A38" w:rsidP="00876A38">
      <w:pPr>
        <w:pStyle w:val="NoSpacing"/>
        <w:jc w:val="both"/>
        <w:rPr>
          <w:rFonts w:ascii="Times New Roman" w:hAnsi="Times New Roman" w:cs="Times New Roman"/>
          <w:sz w:val="24"/>
        </w:rPr>
      </w:pPr>
    </w:p>
    <w:p w:rsidR="00876A38" w:rsidRDefault="00876A38" w:rsidP="00876A38">
      <w:pPr>
        <w:pStyle w:val="NoSpacing"/>
        <w:jc w:val="both"/>
        <w:rPr>
          <w:rFonts w:ascii="Times New Roman" w:hAnsi="Times New Roman" w:cs="Times New Roman"/>
          <w:sz w:val="24"/>
        </w:rPr>
      </w:pPr>
    </w:p>
    <w:p w:rsidR="00876A38" w:rsidRDefault="00876A38" w:rsidP="00876A38">
      <w:pPr>
        <w:pStyle w:val="NoSpacing"/>
        <w:jc w:val="both"/>
        <w:rPr>
          <w:rFonts w:ascii="Times New Roman" w:hAnsi="Times New Roman" w:cs="Times New Roman"/>
          <w:sz w:val="24"/>
        </w:rPr>
      </w:pPr>
      <w:r>
        <w:rPr>
          <w:rFonts w:ascii="Times New Roman" w:hAnsi="Times New Roman" w:cs="Times New Roman"/>
          <w:sz w:val="24"/>
        </w:rPr>
        <w:t>HIGH COURT OF ZIMBABWE</w:t>
      </w:r>
    </w:p>
    <w:p w:rsidR="00876A38" w:rsidRDefault="00876A38" w:rsidP="00876A38">
      <w:pPr>
        <w:pStyle w:val="NoSpacing"/>
        <w:jc w:val="both"/>
        <w:rPr>
          <w:rFonts w:ascii="Times New Roman" w:hAnsi="Times New Roman" w:cs="Times New Roman"/>
          <w:sz w:val="24"/>
        </w:rPr>
      </w:pPr>
      <w:r>
        <w:rPr>
          <w:rFonts w:ascii="Times New Roman" w:hAnsi="Times New Roman" w:cs="Times New Roman"/>
          <w:sz w:val="24"/>
        </w:rPr>
        <w:t>MOYO J</w:t>
      </w:r>
    </w:p>
    <w:p w:rsidR="00876A38" w:rsidRDefault="00876A38" w:rsidP="00876A38">
      <w:pPr>
        <w:pStyle w:val="NoSpacing"/>
        <w:jc w:val="both"/>
        <w:rPr>
          <w:rFonts w:ascii="Times New Roman" w:hAnsi="Times New Roman" w:cs="Times New Roman"/>
          <w:sz w:val="24"/>
        </w:rPr>
      </w:pPr>
      <w:r>
        <w:rPr>
          <w:rFonts w:ascii="Times New Roman" w:hAnsi="Times New Roman" w:cs="Times New Roman"/>
          <w:sz w:val="24"/>
        </w:rPr>
        <w:t>BULAWAYO 24 JULY AND 8 OCTOBER 2015</w:t>
      </w:r>
    </w:p>
    <w:p w:rsidR="00876A38" w:rsidRDefault="00876A38" w:rsidP="00876A38">
      <w:pPr>
        <w:pStyle w:val="NoSpacing"/>
        <w:jc w:val="both"/>
        <w:rPr>
          <w:rFonts w:ascii="Times New Roman" w:hAnsi="Times New Roman" w:cs="Times New Roman"/>
          <w:sz w:val="24"/>
        </w:rPr>
      </w:pPr>
    </w:p>
    <w:p w:rsidR="00876A38" w:rsidRDefault="00876A38" w:rsidP="00876A38">
      <w:pPr>
        <w:pStyle w:val="NoSpacing"/>
        <w:jc w:val="both"/>
        <w:rPr>
          <w:rFonts w:ascii="Times New Roman" w:hAnsi="Times New Roman" w:cs="Times New Roman"/>
          <w:sz w:val="24"/>
        </w:rPr>
      </w:pPr>
    </w:p>
    <w:p w:rsidR="00876A38" w:rsidRPr="00876A38" w:rsidRDefault="00876A38" w:rsidP="00876A38">
      <w:pPr>
        <w:pStyle w:val="NoSpacing"/>
        <w:jc w:val="both"/>
        <w:rPr>
          <w:rFonts w:ascii="Times New Roman" w:hAnsi="Times New Roman" w:cs="Times New Roman"/>
          <w:b/>
          <w:sz w:val="24"/>
        </w:rPr>
      </w:pPr>
      <w:r w:rsidRPr="00876A38">
        <w:rPr>
          <w:rFonts w:ascii="Times New Roman" w:hAnsi="Times New Roman" w:cs="Times New Roman"/>
          <w:b/>
          <w:sz w:val="24"/>
        </w:rPr>
        <w:t>Opposed Matter</w:t>
      </w:r>
    </w:p>
    <w:p w:rsidR="00876A38" w:rsidRDefault="00876A38" w:rsidP="00876A38">
      <w:pPr>
        <w:pStyle w:val="NoSpacing"/>
        <w:jc w:val="both"/>
        <w:rPr>
          <w:rFonts w:ascii="Times New Roman" w:hAnsi="Times New Roman" w:cs="Times New Roman"/>
          <w:sz w:val="24"/>
        </w:rPr>
      </w:pPr>
    </w:p>
    <w:p w:rsidR="002E5FC4" w:rsidRPr="002E5FC4" w:rsidRDefault="002E5FC4" w:rsidP="002E5FC4">
      <w:pPr>
        <w:pStyle w:val="NoSpacing"/>
        <w:jc w:val="both"/>
        <w:rPr>
          <w:rFonts w:ascii="Times New Roman" w:hAnsi="Times New Roman" w:cs="Times New Roman"/>
          <w:sz w:val="24"/>
        </w:rPr>
      </w:pPr>
      <w:r w:rsidRPr="002E5FC4">
        <w:rPr>
          <w:rFonts w:ascii="Times New Roman" w:hAnsi="Times New Roman" w:cs="Times New Roman"/>
          <w:i/>
          <w:sz w:val="24"/>
        </w:rPr>
        <w:t xml:space="preserve">S. </w:t>
      </w:r>
      <w:proofErr w:type="spellStart"/>
      <w:r w:rsidRPr="002E5FC4">
        <w:rPr>
          <w:rFonts w:ascii="Times New Roman" w:hAnsi="Times New Roman" w:cs="Times New Roman"/>
          <w:i/>
          <w:sz w:val="24"/>
        </w:rPr>
        <w:t>Mlaudzi</w:t>
      </w:r>
      <w:proofErr w:type="spellEnd"/>
      <w:r w:rsidRPr="002E5FC4">
        <w:rPr>
          <w:rFonts w:ascii="Times New Roman" w:hAnsi="Times New Roman" w:cs="Times New Roman"/>
          <w:sz w:val="24"/>
        </w:rPr>
        <w:t xml:space="preserve"> for applicant</w:t>
      </w:r>
    </w:p>
    <w:p w:rsidR="002E5FC4" w:rsidRPr="002E5FC4" w:rsidRDefault="002E5FC4" w:rsidP="002E5FC4">
      <w:pPr>
        <w:pStyle w:val="NoSpacing"/>
        <w:jc w:val="both"/>
        <w:rPr>
          <w:rFonts w:ascii="Times New Roman" w:hAnsi="Times New Roman" w:cs="Times New Roman"/>
          <w:sz w:val="24"/>
        </w:rPr>
      </w:pPr>
      <w:r w:rsidRPr="002E5FC4">
        <w:rPr>
          <w:rFonts w:ascii="Times New Roman" w:hAnsi="Times New Roman" w:cs="Times New Roman"/>
          <w:i/>
          <w:sz w:val="24"/>
        </w:rPr>
        <w:t xml:space="preserve">T </w:t>
      </w:r>
      <w:proofErr w:type="spellStart"/>
      <w:r w:rsidRPr="002E5FC4">
        <w:rPr>
          <w:rFonts w:ascii="Times New Roman" w:hAnsi="Times New Roman" w:cs="Times New Roman"/>
          <w:i/>
          <w:sz w:val="24"/>
        </w:rPr>
        <w:t>Sibanda</w:t>
      </w:r>
      <w:proofErr w:type="spellEnd"/>
      <w:r w:rsidRPr="002E5FC4">
        <w:rPr>
          <w:rFonts w:ascii="Times New Roman" w:hAnsi="Times New Roman" w:cs="Times New Roman"/>
          <w:sz w:val="24"/>
        </w:rPr>
        <w:t xml:space="preserve"> for respondents</w:t>
      </w:r>
    </w:p>
    <w:p w:rsidR="002E5FC4" w:rsidRDefault="002E5FC4" w:rsidP="002E5FC4">
      <w:pPr>
        <w:pStyle w:val="NoSpacing"/>
        <w:spacing w:line="360" w:lineRule="auto"/>
        <w:jc w:val="both"/>
        <w:rPr>
          <w:rFonts w:ascii="Times New Roman" w:hAnsi="Times New Roman" w:cs="Times New Roman"/>
          <w:b/>
          <w:sz w:val="24"/>
        </w:rPr>
      </w:pPr>
    </w:p>
    <w:p w:rsidR="00876A38" w:rsidRDefault="00876A38" w:rsidP="00876A38">
      <w:pPr>
        <w:pStyle w:val="NoSpacing"/>
        <w:spacing w:line="360" w:lineRule="auto"/>
        <w:ind w:firstLine="720"/>
        <w:jc w:val="both"/>
        <w:rPr>
          <w:rFonts w:ascii="Times New Roman" w:hAnsi="Times New Roman" w:cs="Times New Roman"/>
          <w:sz w:val="24"/>
        </w:rPr>
      </w:pPr>
      <w:r w:rsidRPr="00876A38">
        <w:rPr>
          <w:rFonts w:ascii="Times New Roman" w:hAnsi="Times New Roman" w:cs="Times New Roman"/>
          <w:b/>
          <w:sz w:val="24"/>
        </w:rPr>
        <w:t>MOYO J:</w:t>
      </w:r>
      <w:r>
        <w:rPr>
          <w:rFonts w:ascii="Times New Roman" w:hAnsi="Times New Roman" w:cs="Times New Roman"/>
          <w:b/>
          <w:sz w:val="24"/>
        </w:rPr>
        <w:tab/>
      </w:r>
      <w:r>
        <w:rPr>
          <w:rFonts w:ascii="Times New Roman" w:hAnsi="Times New Roman" w:cs="Times New Roman"/>
          <w:sz w:val="24"/>
        </w:rPr>
        <w:t xml:space="preserve">This is an application for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of the late noting of an application for review.</w:t>
      </w:r>
    </w:p>
    <w:p w:rsidR="00876A38" w:rsidRDefault="00876A38" w:rsidP="00876A3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applicant wishes to note an application for the review of the decision of the Additional Master Bulawayo in the estate of the late </w:t>
      </w:r>
      <w:proofErr w:type="spellStart"/>
      <w:r>
        <w:rPr>
          <w:rFonts w:ascii="Times New Roman" w:hAnsi="Times New Roman" w:cs="Times New Roman"/>
          <w:sz w:val="24"/>
        </w:rPr>
        <w:t>Mbizo</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(who is </w:t>
      </w:r>
      <w:r w:rsidR="002E5FC4">
        <w:rPr>
          <w:rFonts w:ascii="Times New Roman" w:hAnsi="Times New Roman" w:cs="Times New Roman"/>
          <w:sz w:val="24"/>
        </w:rPr>
        <w:t>applicant’s</w:t>
      </w:r>
      <w:r>
        <w:rPr>
          <w:rFonts w:ascii="Times New Roman" w:hAnsi="Times New Roman" w:cs="Times New Roman"/>
          <w:sz w:val="24"/>
        </w:rPr>
        <w:t xml:space="preserve"> biological father) which was registered as DRBY 665/05.</w:t>
      </w:r>
    </w:p>
    <w:p w:rsidR="00876A38" w:rsidRDefault="00876A38" w:rsidP="00876A3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facts of the matter are as follows:</w:t>
      </w:r>
    </w:p>
    <w:p w:rsidR="00876A38" w:rsidRDefault="00876A38" w:rsidP="00876A3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late </w:t>
      </w:r>
      <w:proofErr w:type="spellStart"/>
      <w:r>
        <w:rPr>
          <w:rFonts w:ascii="Times New Roman" w:hAnsi="Times New Roman" w:cs="Times New Roman"/>
          <w:sz w:val="24"/>
        </w:rPr>
        <w:t>Mbizo</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sired applicant with Mavis </w:t>
      </w:r>
      <w:proofErr w:type="spellStart"/>
      <w:r>
        <w:rPr>
          <w:rFonts w:ascii="Times New Roman" w:hAnsi="Times New Roman" w:cs="Times New Roman"/>
          <w:sz w:val="24"/>
        </w:rPr>
        <w:t>Lunga</w:t>
      </w:r>
      <w:proofErr w:type="spellEnd"/>
      <w:r>
        <w:rPr>
          <w:rFonts w:ascii="Times New Roman" w:hAnsi="Times New Roman" w:cs="Times New Roman"/>
          <w:sz w:val="24"/>
        </w:rPr>
        <w:t xml:space="preserve"> but the two were never married.  Actually </w:t>
      </w:r>
      <w:proofErr w:type="spellStart"/>
      <w:r>
        <w:rPr>
          <w:rFonts w:ascii="Times New Roman" w:hAnsi="Times New Roman" w:cs="Times New Roman"/>
          <w:sz w:val="24"/>
        </w:rPr>
        <w:t>Lunga</w:t>
      </w:r>
      <w:proofErr w:type="spellEnd"/>
      <w:r>
        <w:rPr>
          <w:rFonts w:ascii="Times New Roman" w:hAnsi="Times New Roman" w:cs="Times New Roman"/>
          <w:sz w:val="24"/>
        </w:rPr>
        <w:t xml:space="preserve"> is applicant’s mother’s married surname as it is alleged that her maiden name is </w:t>
      </w:r>
      <w:proofErr w:type="spellStart"/>
      <w:r>
        <w:rPr>
          <w:rFonts w:ascii="Times New Roman" w:hAnsi="Times New Roman" w:cs="Times New Roman"/>
          <w:sz w:val="24"/>
        </w:rPr>
        <w:t>Maw</w:t>
      </w:r>
      <w:r w:rsidR="00E15861">
        <w:rPr>
          <w:rFonts w:ascii="Times New Roman" w:hAnsi="Times New Roman" w:cs="Times New Roman"/>
          <w:sz w:val="24"/>
        </w:rPr>
        <w:t>o</w:t>
      </w:r>
      <w:r>
        <w:rPr>
          <w:rFonts w:ascii="Times New Roman" w:hAnsi="Times New Roman" w:cs="Times New Roman"/>
          <w:sz w:val="24"/>
        </w:rPr>
        <w:t>yo</w:t>
      </w:r>
      <w:proofErr w:type="spellEnd"/>
      <w:r>
        <w:rPr>
          <w:rFonts w:ascii="Times New Roman" w:hAnsi="Times New Roman" w:cs="Times New Roman"/>
          <w:sz w:val="24"/>
        </w:rPr>
        <w:t xml:space="preserve">.  The applicant lived with his father until he died.  </w:t>
      </w:r>
      <w:r w:rsidR="003F32C8">
        <w:rPr>
          <w:rFonts w:ascii="Times New Roman" w:hAnsi="Times New Roman" w:cs="Times New Roman"/>
          <w:sz w:val="24"/>
        </w:rPr>
        <w:t xml:space="preserve">Applicant’s </w:t>
      </w:r>
      <w:r w:rsidR="002E5FC4">
        <w:rPr>
          <w:rFonts w:ascii="Times New Roman" w:hAnsi="Times New Roman" w:cs="Times New Roman"/>
          <w:sz w:val="24"/>
        </w:rPr>
        <w:t xml:space="preserve">aunt </w:t>
      </w:r>
      <w:r w:rsidR="003F32C8">
        <w:rPr>
          <w:rFonts w:ascii="Times New Roman" w:hAnsi="Times New Roman" w:cs="Times New Roman"/>
          <w:sz w:val="24"/>
        </w:rPr>
        <w:t xml:space="preserve">Alice </w:t>
      </w:r>
      <w:proofErr w:type="spellStart"/>
      <w:r w:rsidR="003F32C8">
        <w:rPr>
          <w:rFonts w:ascii="Times New Roman" w:hAnsi="Times New Roman" w:cs="Times New Roman"/>
          <w:sz w:val="24"/>
        </w:rPr>
        <w:t>Masuku</w:t>
      </w:r>
      <w:proofErr w:type="spellEnd"/>
      <w:r w:rsidR="003F32C8">
        <w:rPr>
          <w:rFonts w:ascii="Times New Roman" w:hAnsi="Times New Roman" w:cs="Times New Roman"/>
          <w:sz w:val="24"/>
        </w:rPr>
        <w:t xml:space="preserve"> </w:t>
      </w:r>
      <w:r w:rsidR="00E15861">
        <w:rPr>
          <w:rFonts w:ascii="Times New Roman" w:hAnsi="Times New Roman" w:cs="Times New Roman"/>
          <w:sz w:val="24"/>
        </w:rPr>
        <w:t xml:space="preserve">who is </w:t>
      </w:r>
      <w:r w:rsidR="003F32C8">
        <w:rPr>
          <w:rFonts w:ascii="Times New Roman" w:hAnsi="Times New Roman" w:cs="Times New Roman"/>
          <w:sz w:val="24"/>
        </w:rPr>
        <w:t>the second respondent</w:t>
      </w:r>
      <w:r w:rsidR="00CC6A93">
        <w:rPr>
          <w:rFonts w:ascii="Times New Roman" w:hAnsi="Times New Roman" w:cs="Times New Roman"/>
          <w:sz w:val="24"/>
        </w:rPr>
        <w:t xml:space="preserve"> </w:t>
      </w:r>
      <w:r w:rsidR="00E15861">
        <w:rPr>
          <w:rFonts w:ascii="Times New Roman" w:hAnsi="Times New Roman" w:cs="Times New Roman"/>
          <w:sz w:val="24"/>
        </w:rPr>
        <w:t>allegedly</w:t>
      </w:r>
      <w:r w:rsidR="003F32C8">
        <w:rPr>
          <w:rFonts w:ascii="Times New Roman" w:hAnsi="Times New Roman" w:cs="Times New Roman"/>
          <w:sz w:val="24"/>
        </w:rPr>
        <w:t xml:space="preserve"> fraudulently registered the estate of the late </w:t>
      </w:r>
      <w:proofErr w:type="spellStart"/>
      <w:r w:rsidR="003F32C8">
        <w:rPr>
          <w:rFonts w:ascii="Times New Roman" w:hAnsi="Times New Roman" w:cs="Times New Roman"/>
          <w:sz w:val="24"/>
        </w:rPr>
        <w:t>Mbizo</w:t>
      </w:r>
      <w:proofErr w:type="spellEnd"/>
      <w:r w:rsidR="003F32C8">
        <w:rPr>
          <w:rFonts w:ascii="Times New Roman" w:hAnsi="Times New Roman" w:cs="Times New Roman"/>
          <w:sz w:val="24"/>
        </w:rPr>
        <w:t xml:space="preserve"> </w:t>
      </w:r>
      <w:proofErr w:type="spellStart"/>
      <w:r w:rsidR="003F32C8">
        <w:rPr>
          <w:rFonts w:ascii="Times New Roman" w:hAnsi="Times New Roman" w:cs="Times New Roman"/>
          <w:sz w:val="24"/>
        </w:rPr>
        <w:t>Masuku</w:t>
      </w:r>
      <w:proofErr w:type="spellEnd"/>
      <w:r w:rsidR="003F32C8">
        <w:rPr>
          <w:rFonts w:ascii="Times New Roman" w:hAnsi="Times New Roman" w:cs="Times New Roman"/>
          <w:sz w:val="24"/>
        </w:rPr>
        <w:t xml:space="preserve"> without </w:t>
      </w:r>
      <w:r w:rsidR="002E5FC4">
        <w:rPr>
          <w:rFonts w:ascii="Times New Roman" w:hAnsi="Times New Roman" w:cs="Times New Roman"/>
          <w:sz w:val="24"/>
        </w:rPr>
        <w:t>applicant’s</w:t>
      </w:r>
      <w:r w:rsidR="003F32C8">
        <w:rPr>
          <w:rFonts w:ascii="Times New Roman" w:hAnsi="Times New Roman" w:cs="Times New Roman"/>
          <w:sz w:val="24"/>
        </w:rPr>
        <w:t xml:space="preserve"> knowledge.  Applicant avers that he is illiterate and can neither read nor write.  </w:t>
      </w:r>
      <w:proofErr w:type="gramStart"/>
      <w:r w:rsidR="003F32C8">
        <w:rPr>
          <w:rFonts w:ascii="Times New Roman" w:hAnsi="Times New Roman" w:cs="Times New Roman"/>
          <w:sz w:val="24"/>
        </w:rPr>
        <w:t xml:space="preserve">The fraudulent registration of the estate late </w:t>
      </w:r>
      <w:proofErr w:type="spellStart"/>
      <w:r w:rsidR="003F32C8">
        <w:rPr>
          <w:rFonts w:ascii="Times New Roman" w:hAnsi="Times New Roman" w:cs="Times New Roman"/>
          <w:sz w:val="24"/>
        </w:rPr>
        <w:t>Mbizo</w:t>
      </w:r>
      <w:proofErr w:type="spellEnd"/>
      <w:r w:rsidR="003F32C8">
        <w:rPr>
          <w:rFonts w:ascii="Times New Roman" w:hAnsi="Times New Roman" w:cs="Times New Roman"/>
          <w:sz w:val="24"/>
        </w:rPr>
        <w:t xml:space="preserve"> </w:t>
      </w:r>
      <w:proofErr w:type="spellStart"/>
      <w:r w:rsidR="003F32C8">
        <w:rPr>
          <w:rFonts w:ascii="Times New Roman" w:hAnsi="Times New Roman" w:cs="Times New Roman"/>
          <w:sz w:val="24"/>
        </w:rPr>
        <w:t>Masuku</w:t>
      </w:r>
      <w:proofErr w:type="spellEnd"/>
      <w:r w:rsidR="003F32C8">
        <w:rPr>
          <w:rFonts w:ascii="Times New Roman" w:hAnsi="Times New Roman" w:cs="Times New Roman"/>
          <w:sz w:val="24"/>
        </w:rPr>
        <w:t xml:space="preserve"> saw applicant’s aunt, the second respondent being appointed the executrix dative of the deceased estate.</w:t>
      </w:r>
      <w:proofErr w:type="gramEnd"/>
    </w:p>
    <w:p w:rsidR="008D15A5" w:rsidRDefault="008D15A5" w:rsidP="00876A3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Again</w:t>
      </w:r>
      <w:r w:rsidR="00E15861">
        <w:rPr>
          <w:rFonts w:ascii="Times New Roman" w:hAnsi="Times New Roman" w:cs="Times New Roman"/>
          <w:sz w:val="24"/>
        </w:rPr>
        <w:t>,</w:t>
      </w:r>
      <w:r>
        <w:rPr>
          <w:rFonts w:ascii="Times New Roman" w:hAnsi="Times New Roman" w:cs="Times New Roman"/>
          <w:sz w:val="24"/>
        </w:rPr>
        <w:t xml:space="preserve"> </w:t>
      </w:r>
      <w:r w:rsidR="00EE1FD4">
        <w:rPr>
          <w:rFonts w:ascii="Times New Roman" w:hAnsi="Times New Roman" w:cs="Times New Roman"/>
          <w:sz w:val="24"/>
        </w:rPr>
        <w:t>applicant’s</w:t>
      </w:r>
      <w:r>
        <w:rPr>
          <w:rFonts w:ascii="Times New Roman" w:hAnsi="Times New Roman" w:cs="Times New Roman"/>
          <w:sz w:val="24"/>
        </w:rPr>
        <w:t xml:space="preserve"> mother according to documents filed at the additional master’s </w:t>
      </w:r>
      <w:proofErr w:type="gramStart"/>
      <w:r>
        <w:rPr>
          <w:rFonts w:ascii="Times New Roman" w:hAnsi="Times New Roman" w:cs="Times New Roman"/>
          <w:sz w:val="24"/>
        </w:rPr>
        <w:t>office,</w:t>
      </w:r>
      <w:proofErr w:type="gramEnd"/>
      <w:r>
        <w:rPr>
          <w:rFonts w:ascii="Times New Roman" w:hAnsi="Times New Roman" w:cs="Times New Roman"/>
          <w:sz w:val="24"/>
        </w:rPr>
        <w:t xml:space="preserve"> swore to an affidavit that she was customarily married to the deceased and had been so married for 43 years.   Applicant avers that this in fact is not t</w:t>
      </w:r>
      <w:r w:rsidR="00E15861">
        <w:rPr>
          <w:rFonts w:ascii="Times New Roman" w:hAnsi="Times New Roman" w:cs="Times New Roman"/>
          <w:sz w:val="24"/>
        </w:rPr>
        <w:t>ru</w:t>
      </w:r>
      <w:r>
        <w:rPr>
          <w:rFonts w:ascii="Times New Roman" w:hAnsi="Times New Roman" w:cs="Times New Roman"/>
          <w:sz w:val="24"/>
        </w:rPr>
        <w:t xml:space="preserve">e as the deceased was in fact single with </w:t>
      </w:r>
      <w:r>
        <w:rPr>
          <w:rFonts w:ascii="Times New Roman" w:hAnsi="Times New Roman" w:cs="Times New Roman"/>
          <w:sz w:val="24"/>
        </w:rPr>
        <w:lastRenderedPageBreak/>
        <w:t xml:space="preserve">only one </w:t>
      </w:r>
      <w:r w:rsidR="00E15861">
        <w:rPr>
          <w:rFonts w:ascii="Times New Roman" w:hAnsi="Times New Roman" w:cs="Times New Roman"/>
          <w:sz w:val="24"/>
        </w:rPr>
        <w:t>child</w:t>
      </w:r>
      <w:r>
        <w:rPr>
          <w:rFonts w:ascii="Times New Roman" w:hAnsi="Times New Roman" w:cs="Times New Roman"/>
          <w:sz w:val="24"/>
        </w:rPr>
        <w:t xml:space="preserve">, being the applicant.  The final liquidation and distribution account states that the assets in the estate of the late </w:t>
      </w:r>
      <w:proofErr w:type="spellStart"/>
      <w:r>
        <w:rPr>
          <w:rFonts w:ascii="Times New Roman" w:hAnsi="Times New Roman" w:cs="Times New Roman"/>
          <w:sz w:val="24"/>
        </w:rPr>
        <w:t>Mbizo</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comprising of house number B5209 Old </w:t>
      </w:r>
      <w:proofErr w:type="spellStart"/>
      <w:r>
        <w:rPr>
          <w:rFonts w:ascii="Times New Roman" w:hAnsi="Times New Roman" w:cs="Times New Roman"/>
          <w:sz w:val="24"/>
        </w:rPr>
        <w:t>Pumula</w:t>
      </w:r>
      <w:proofErr w:type="spellEnd"/>
      <w:r>
        <w:rPr>
          <w:rFonts w:ascii="Times New Roman" w:hAnsi="Times New Roman" w:cs="Times New Roman"/>
          <w:sz w:val="24"/>
        </w:rPr>
        <w:t xml:space="preserve"> </w:t>
      </w:r>
      <w:proofErr w:type="gramStart"/>
      <w:r>
        <w:rPr>
          <w:rFonts w:ascii="Times New Roman" w:hAnsi="Times New Roman" w:cs="Times New Roman"/>
          <w:sz w:val="24"/>
        </w:rPr>
        <w:t>be</w:t>
      </w:r>
      <w:proofErr w:type="gramEnd"/>
      <w:r>
        <w:rPr>
          <w:rFonts w:ascii="Times New Roman" w:hAnsi="Times New Roman" w:cs="Times New Roman"/>
          <w:sz w:val="24"/>
        </w:rPr>
        <w:t xml:space="preserve"> awarded to Alice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in terms of her customary marriage to the </w:t>
      </w:r>
      <w:proofErr w:type="spellStart"/>
      <w:r>
        <w:rPr>
          <w:rFonts w:ascii="Times New Roman" w:hAnsi="Times New Roman" w:cs="Times New Roman"/>
          <w:sz w:val="24"/>
        </w:rPr>
        <w:t>late</w:t>
      </w:r>
      <w:proofErr w:type="spellEnd"/>
      <w:r>
        <w:rPr>
          <w:rFonts w:ascii="Times New Roman" w:hAnsi="Times New Roman" w:cs="Times New Roman"/>
          <w:sz w:val="24"/>
        </w:rPr>
        <w:t xml:space="preserve">.  Applicant avers that in fact this is grossly irregular as Alice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is the deceased’s sister and not his wife.</w:t>
      </w:r>
    </w:p>
    <w:p w:rsidR="008D15A5" w:rsidRDefault="008D15A5" w:rsidP="00876A3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Also</w:t>
      </w:r>
      <w:r w:rsidR="00E15861">
        <w:rPr>
          <w:rFonts w:ascii="Times New Roman" w:hAnsi="Times New Roman" w:cs="Times New Roman"/>
          <w:sz w:val="24"/>
        </w:rPr>
        <w:t>,</w:t>
      </w:r>
      <w:r>
        <w:rPr>
          <w:rFonts w:ascii="Times New Roman" w:hAnsi="Times New Roman" w:cs="Times New Roman"/>
          <w:sz w:val="24"/>
        </w:rPr>
        <w:t xml:space="preserve"> in the documents purportedly filed with the additional master, applicant disappeared 20 years ago, according to third respondent.  Applicant states that in fact this is not true a</w:t>
      </w:r>
      <w:r w:rsidR="00EE1FD4">
        <w:rPr>
          <w:rFonts w:ascii="Times New Roman" w:hAnsi="Times New Roman" w:cs="Times New Roman"/>
          <w:sz w:val="24"/>
        </w:rPr>
        <w:t>s</w:t>
      </w:r>
      <w:r>
        <w:rPr>
          <w:rFonts w:ascii="Times New Roman" w:hAnsi="Times New Roman" w:cs="Times New Roman"/>
          <w:sz w:val="24"/>
        </w:rPr>
        <w:t xml:space="preserve"> he has always been available and when his father passed on he was present and did bury him.</w:t>
      </w:r>
      <w:r w:rsidR="00791DD7">
        <w:rPr>
          <w:rFonts w:ascii="Times New Roman" w:hAnsi="Times New Roman" w:cs="Times New Roman"/>
          <w:sz w:val="24"/>
        </w:rPr>
        <w:t xml:space="preserve">  </w:t>
      </w:r>
      <w:r w:rsidR="008C5656">
        <w:rPr>
          <w:rFonts w:ascii="Times New Roman" w:hAnsi="Times New Roman" w:cs="Times New Roman"/>
          <w:sz w:val="24"/>
        </w:rPr>
        <w:t>Applicant has</w:t>
      </w:r>
      <w:r w:rsidR="00791DD7">
        <w:rPr>
          <w:rFonts w:ascii="Times New Roman" w:hAnsi="Times New Roman" w:cs="Times New Roman"/>
          <w:sz w:val="24"/>
        </w:rPr>
        <w:t xml:space="preserve"> delayed to launch an application for review and is badly out of time.  He avers that he sought assistance from the Legal Resources Centre and was assured that all was in order and trusted so.  The lawyers at the Legal Resources Centre actually negotiated with second respondent and c</w:t>
      </w:r>
      <w:r w:rsidR="00E15861">
        <w:rPr>
          <w:rFonts w:ascii="Times New Roman" w:hAnsi="Times New Roman" w:cs="Times New Roman"/>
          <w:sz w:val="24"/>
        </w:rPr>
        <w:t>a</w:t>
      </w:r>
      <w:r w:rsidR="00791DD7">
        <w:rPr>
          <w:rFonts w:ascii="Times New Roman" w:hAnsi="Times New Roman" w:cs="Times New Roman"/>
          <w:sz w:val="24"/>
        </w:rPr>
        <w:t xml:space="preserve">me to some understanding which applicant did not accept as he </w:t>
      </w:r>
      <w:r w:rsidR="00EE1FD4">
        <w:rPr>
          <w:rFonts w:ascii="Times New Roman" w:hAnsi="Times New Roman" w:cs="Times New Roman"/>
          <w:sz w:val="24"/>
        </w:rPr>
        <w:t>considered</w:t>
      </w:r>
      <w:r w:rsidR="00E15861">
        <w:rPr>
          <w:rFonts w:ascii="Times New Roman" w:hAnsi="Times New Roman" w:cs="Times New Roman"/>
          <w:sz w:val="24"/>
        </w:rPr>
        <w:t xml:space="preserve"> it</w:t>
      </w:r>
      <w:r w:rsidR="00777BD8">
        <w:rPr>
          <w:rFonts w:ascii="Times New Roman" w:hAnsi="Times New Roman" w:cs="Times New Roman"/>
          <w:sz w:val="24"/>
        </w:rPr>
        <w:t xml:space="preserve"> as being unfair.</w:t>
      </w:r>
      <w:r w:rsidR="00E15861">
        <w:rPr>
          <w:rFonts w:ascii="Times New Roman" w:hAnsi="Times New Roman" w:cs="Times New Roman"/>
          <w:sz w:val="24"/>
        </w:rPr>
        <w:t xml:space="preserve">  Apparently they had advised him to share the house with his aunt, the second respondent.</w:t>
      </w:r>
    </w:p>
    <w:p w:rsidR="00E15861" w:rsidRDefault="00777BD8" w:rsidP="00876A3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He then sought assistance from </w:t>
      </w:r>
      <w:proofErr w:type="spellStart"/>
      <w:r w:rsidRPr="008C5656">
        <w:rPr>
          <w:rFonts w:ascii="Times New Roman" w:hAnsi="Times New Roman" w:cs="Times New Roman"/>
          <w:i/>
          <w:sz w:val="24"/>
        </w:rPr>
        <w:t>Samp</w:t>
      </w:r>
      <w:proofErr w:type="spellEnd"/>
      <w:r w:rsidRPr="008C5656">
        <w:rPr>
          <w:rFonts w:ascii="Times New Roman" w:hAnsi="Times New Roman" w:cs="Times New Roman"/>
          <w:i/>
          <w:sz w:val="24"/>
        </w:rPr>
        <w:t xml:space="preserve"> </w:t>
      </w:r>
      <w:proofErr w:type="spellStart"/>
      <w:r w:rsidRPr="008C5656">
        <w:rPr>
          <w:rFonts w:ascii="Times New Roman" w:hAnsi="Times New Roman" w:cs="Times New Roman"/>
          <w:i/>
          <w:sz w:val="24"/>
        </w:rPr>
        <w:t>Mlaudzi</w:t>
      </w:r>
      <w:proofErr w:type="spellEnd"/>
      <w:r w:rsidRPr="008C5656">
        <w:rPr>
          <w:rFonts w:ascii="Times New Roman" w:hAnsi="Times New Roman" w:cs="Times New Roman"/>
          <w:i/>
          <w:sz w:val="24"/>
        </w:rPr>
        <w:t xml:space="preserve"> and Partners</w:t>
      </w:r>
      <w:r>
        <w:rPr>
          <w:rFonts w:ascii="Times New Roman" w:hAnsi="Times New Roman" w:cs="Times New Roman"/>
          <w:sz w:val="24"/>
        </w:rPr>
        <w:t xml:space="preserve"> who also could not help much as he could not pay them.  The second respondent had sought an eviction order against applicant which she then obtained and as at the time this application w</w:t>
      </w:r>
      <w:r w:rsidR="008C5656">
        <w:rPr>
          <w:rFonts w:ascii="Times New Roman" w:hAnsi="Times New Roman" w:cs="Times New Roman"/>
          <w:sz w:val="24"/>
        </w:rPr>
        <w:t>a</w:t>
      </w:r>
      <w:r>
        <w:rPr>
          <w:rFonts w:ascii="Times New Roman" w:hAnsi="Times New Roman" w:cs="Times New Roman"/>
          <w:sz w:val="24"/>
        </w:rPr>
        <w:t xml:space="preserve">s </w:t>
      </w:r>
      <w:proofErr w:type="gramStart"/>
      <w:r>
        <w:rPr>
          <w:rFonts w:ascii="Times New Roman" w:hAnsi="Times New Roman" w:cs="Times New Roman"/>
          <w:sz w:val="24"/>
        </w:rPr>
        <w:t>launched,</w:t>
      </w:r>
      <w:proofErr w:type="gramEnd"/>
      <w:r>
        <w:rPr>
          <w:rFonts w:ascii="Times New Roman" w:hAnsi="Times New Roman" w:cs="Times New Roman"/>
          <w:sz w:val="24"/>
        </w:rPr>
        <w:t xml:space="preserve"> second respondent was in the process of evicting applicant.  </w:t>
      </w:r>
    </w:p>
    <w:p w:rsidR="00777BD8" w:rsidRDefault="00777BD8" w:rsidP="00876A3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In such cases, the approach of the court was aptly put in the case of </w:t>
      </w:r>
      <w:r w:rsidRPr="008C5656">
        <w:rPr>
          <w:rFonts w:ascii="Times New Roman" w:hAnsi="Times New Roman" w:cs="Times New Roman"/>
          <w:i/>
          <w:sz w:val="24"/>
        </w:rPr>
        <w:t xml:space="preserve">KM Auctions </w:t>
      </w:r>
      <w:proofErr w:type="spellStart"/>
      <w:r w:rsidRPr="008C5656">
        <w:rPr>
          <w:rFonts w:ascii="Times New Roman" w:hAnsi="Times New Roman" w:cs="Times New Roman"/>
          <w:i/>
          <w:sz w:val="24"/>
        </w:rPr>
        <w:t>Pvt</w:t>
      </w:r>
      <w:proofErr w:type="spellEnd"/>
      <w:r w:rsidRPr="008C5656">
        <w:rPr>
          <w:rFonts w:ascii="Times New Roman" w:hAnsi="Times New Roman" w:cs="Times New Roman"/>
          <w:i/>
          <w:sz w:val="24"/>
        </w:rPr>
        <w:t xml:space="preserve"> Ltd </w:t>
      </w:r>
      <w:r w:rsidRPr="009B7584">
        <w:rPr>
          <w:rFonts w:ascii="Times New Roman" w:hAnsi="Times New Roman" w:cs="Times New Roman"/>
          <w:sz w:val="24"/>
        </w:rPr>
        <w:t>v</w:t>
      </w:r>
      <w:r w:rsidRPr="008C5656">
        <w:rPr>
          <w:rFonts w:ascii="Times New Roman" w:hAnsi="Times New Roman" w:cs="Times New Roman"/>
          <w:i/>
          <w:sz w:val="24"/>
        </w:rPr>
        <w:t xml:space="preserve"> </w:t>
      </w:r>
      <w:proofErr w:type="spellStart"/>
      <w:r w:rsidRPr="008C5656">
        <w:rPr>
          <w:rFonts w:ascii="Times New Roman" w:hAnsi="Times New Roman" w:cs="Times New Roman"/>
          <w:i/>
          <w:sz w:val="24"/>
        </w:rPr>
        <w:t>Adanesh</w:t>
      </w:r>
      <w:proofErr w:type="spellEnd"/>
      <w:r w:rsidRPr="008C5656">
        <w:rPr>
          <w:rFonts w:ascii="Times New Roman" w:hAnsi="Times New Roman" w:cs="Times New Roman"/>
          <w:i/>
          <w:sz w:val="24"/>
        </w:rPr>
        <w:t xml:space="preserve"> Samuel and Another</w:t>
      </w:r>
      <w:r>
        <w:rPr>
          <w:rFonts w:ascii="Times New Roman" w:hAnsi="Times New Roman" w:cs="Times New Roman"/>
          <w:sz w:val="24"/>
        </w:rPr>
        <w:t xml:space="preserve"> SC 15/1</w:t>
      </w:r>
      <w:bookmarkStart w:id="0" w:name="_GoBack"/>
      <w:bookmarkEnd w:id="0"/>
      <w:r>
        <w:rPr>
          <w:rFonts w:ascii="Times New Roman" w:hAnsi="Times New Roman" w:cs="Times New Roman"/>
          <w:sz w:val="24"/>
        </w:rPr>
        <w:t xml:space="preserve">2 </w:t>
      </w:r>
      <w:r w:rsidR="008C5656">
        <w:rPr>
          <w:rFonts w:ascii="Times New Roman" w:hAnsi="Times New Roman" w:cs="Times New Roman"/>
          <w:sz w:val="24"/>
        </w:rPr>
        <w:t>where</w:t>
      </w:r>
      <w:r>
        <w:rPr>
          <w:rFonts w:ascii="Times New Roman" w:hAnsi="Times New Roman" w:cs="Times New Roman"/>
          <w:sz w:val="24"/>
        </w:rPr>
        <w:t xml:space="preserve"> in the Supreme Court l</w:t>
      </w:r>
      <w:r w:rsidR="008C5656">
        <w:rPr>
          <w:rFonts w:ascii="Times New Roman" w:hAnsi="Times New Roman" w:cs="Times New Roman"/>
          <w:sz w:val="24"/>
        </w:rPr>
        <w:t>isted the consideration</w:t>
      </w:r>
      <w:r w:rsidR="00E15861">
        <w:rPr>
          <w:rFonts w:ascii="Times New Roman" w:hAnsi="Times New Roman" w:cs="Times New Roman"/>
          <w:sz w:val="24"/>
        </w:rPr>
        <w:t>s</w:t>
      </w:r>
      <w:r w:rsidR="008C5656">
        <w:rPr>
          <w:rFonts w:ascii="Times New Roman" w:hAnsi="Times New Roman" w:cs="Times New Roman"/>
          <w:sz w:val="24"/>
        </w:rPr>
        <w:t xml:space="preserve"> that the </w:t>
      </w:r>
      <w:r>
        <w:rPr>
          <w:rFonts w:ascii="Times New Roman" w:hAnsi="Times New Roman" w:cs="Times New Roman"/>
          <w:sz w:val="24"/>
        </w:rPr>
        <w:t>court should take into account in dealing with such an application.  They were given as the following:</w:t>
      </w:r>
    </w:p>
    <w:p w:rsidR="008C5656" w:rsidRDefault="008C5656" w:rsidP="008C5656">
      <w:pPr>
        <w:pStyle w:val="NoSpacing"/>
        <w:spacing w:line="360" w:lineRule="auto"/>
        <w:jc w:val="both"/>
        <w:rPr>
          <w:rFonts w:ascii="Times New Roman" w:hAnsi="Times New Roman" w:cs="Times New Roman"/>
          <w:sz w:val="24"/>
        </w:rPr>
      </w:pPr>
      <w:r w:rsidRPr="008C5656">
        <w:rPr>
          <w:rFonts w:ascii="Times New Roman" w:hAnsi="Times New Roman" w:cs="Times New Roman"/>
          <w:sz w:val="24"/>
        </w:rPr>
        <w:t>1)</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degree of non-compliance</w:t>
      </w:r>
    </w:p>
    <w:p w:rsidR="008C5656" w:rsidRDefault="008C5656" w:rsidP="008C5656">
      <w:pPr>
        <w:pStyle w:val="NoSpacing"/>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explanation for it</w:t>
      </w:r>
    </w:p>
    <w:p w:rsidR="008C5656" w:rsidRDefault="008C5656" w:rsidP="008C5656">
      <w:pPr>
        <w:pStyle w:val="NoSpacing"/>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importance of the case</w:t>
      </w:r>
    </w:p>
    <w:p w:rsidR="008C5656" w:rsidRDefault="008C5656" w:rsidP="008C5656">
      <w:pPr>
        <w:pStyle w:val="NoSpacing"/>
        <w:spacing w:line="360" w:lineRule="auto"/>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prospects of success </w:t>
      </w:r>
    </w:p>
    <w:p w:rsidR="008C5656" w:rsidRDefault="008C5656" w:rsidP="008C5656">
      <w:pPr>
        <w:pStyle w:val="NoSpacing"/>
        <w:spacing w:line="360" w:lineRule="auto"/>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respondent’s interest in the finality of the case</w:t>
      </w:r>
    </w:p>
    <w:p w:rsidR="008C5656" w:rsidRDefault="008C5656" w:rsidP="008C5656">
      <w:pPr>
        <w:pStyle w:val="NoSpacing"/>
        <w:spacing w:line="360" w:lineRule="auto"/>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convenience of the court and</w:t>
      </w:r>
    </w:p>
    <w:p w:rsidR="008C5656" w:rsidRDefault="008C5656" w:rsidP="008C5656">
      <w:pPr>
        <w:pStyle w:val="NoSpacing"/>
        <w:spacing w:line="360" w:lineRule="auto"/>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avoidance of unnecessary delays in the administration of justice</w:t>
      </w:r>
    </w:p>
    <w:p w:rsidR="00E15861" w:rsidRDefault="00E15861" w:rsidP="008C5656">
      <w:pPr>
        <w:pStyle w:val="NoSpacing"/>
        <w:spacing w:line="360" w:lineRule="auto"/>
        <w:jc w:val="both"/>
        <w:rPr>
          <w:rFonts w:ascii="Times New Roman" w:hAnsi="Times New Roman" w:cs="Times New Roman"/>
          <w:sz w:val="24"/>
        </w:rPr>
      </w:pPr>
    </w:p>
    <w:p w:rsidR="008C5656" w:rsidRDefault="008C5656" w:rsidP="008C5656">
      <w:pPr>
        <w:pStyle w:val="NoSpacing"/>
        <w:spacing w:line="360" w:lineRule="auto"/>
        <w:jc w:val="both"/>
        <w:rPr>
          <w:rFonts w:ascii="Times New Roman" w:hAnsi="Times New Roman" w:cs="Times New Roman"/>
          <w:sz w:val="24"/>
        </w:rPr>
      </w:pPr>
      <w:proofErr w:type="spellStart"/>
      <w:r>
        <w:rPr>
          <w:rFonts w:ascii="Times New Roman" w:hAnsi="Times New Roman" w:cs="Times New Roman"/>
          <w:sz w:val="24"/>
        </w:rPr>
        <w:lastRenderedPageBreak/>
        <w:t>Condonation</w:t>
      </w:r>
      <w:proofErr w:type="spellEnd"/>
      <w:r>
        <w:rPr>
          <w:rFonts w:ascii="Times New Roman" w:hAnsi="Times New Roman" w:cs="Times New Roman"/>
          <w:sz w:val="24"/>
        </w:rPr>
        <w:t xml:space="preserve"> of </w:t>
      </w:r>
      <w:proofErr w:type="spellStart"/>
      <w:r>
        <w:rPr>
          <w:rFonts w:ascii="Times New Roman" w:hAnsi="Times New Roman" w:cs="Times New Roman"/>
          <w:sz w:val="24"/>
        </w:rPr>
        <w:t>non compliance</w:t>
      </w:r>
      <w:proofErr w:type="spellEnd"/>
      <w:r>
        <w:rPr>
          <w:rFonts w:ascii="Times New Roman" w:hAnsi="Times New Roman" w:cs="Times New Roman"/>
          <w:sz w:val="24"/>
        </w:rPr>
        <w:t xml:space="preserve"> with the rules of the court is not granted as a matter of right but it is an indulgence.  The court in granting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for failure to adhere to the rules of the court exercises </w:t>
      </w:r>
      <w:proofErr w:type="gramStart"/>
      <w:r>
        <w:rPr>
          <w:rFonts w:ascii="Times New Roman" w:hAnsi="Times New Roman" w:cs="Times New Roman"/>
          <w:sz w:val="24"/>
        </w:rPr>
        <w:t>a discretion</w:t>
      </w:r>
      <w:proofErr w:type="gramEnd"/>
      <w:r>
        <w:rPr>
          <w:rFonts w:ascii="Times New Roman" w:hAnsi="Times New Roman" w:cs="Times New Roman"/>
          <w:sz w:val="24"/>
        </w:rPr>
        <w:t xml:space="preserve">.  The </w:t>
      </w:r>
      <w:proofErr w:type="spellStart"/>
      <w:proofErr w:type="gramStart"/>
      <w:r>
        <w:rPr>
          <w:rFonts w:ascii="Times New Roman" w:hAnsi="Times New Roman" w:cs="Times New Roman"/>
          <w:sz w:val="24"/>
        </w:rPr>
        <w:t>aforelisted</w:t>
      </w:r>
      <w:proofErr w:type="spellEnd"/>
      <w:r>
        <w:rPr>
          <w:rFonts w:ascii="Times New Roman" w:hAnsi="Times New Roman" w:cs="Times New Roman"/>
          <w:sz w:val="24"/>
        </w:rPr>
        <w:t xml:space="preserve"> </w:t>
      </w:r>
      <w:r w:rsidR="00375CCE">
        <w:rPr>
          <w:rFonts w:ascii="Times New Roman" w:hAnsi="Times New Roman" w:cs="Times New Roman"/>
          <w:sz w:val="24"/>
        </w:rPr>
        <w:t xml:space="preserve"> </w:t>
      </w:r>
      <w:r w:rsidR="00144033">
        <w:rPr>
          <w:rFonts w:ascii="Times New Roman" w:hAnsi="Times New Roman" w:cs="Times New Roman"/>
          <w:sz w:val="24"/>
        </w:rPr>
        <w:t>considerations</w:t>
      </w:r>
      <w:proofErr w:type="gramEnd"/>
      <w:r w:rsidR="00144033">
        <w:rPr>
          <w:rFonts w:ascii="Times New Roman" w:hAnsi="Times New Roman" w:cs="Times New Roman"/>
          <w:sz w:val="24"/>
        </w:rPr>
        <w:t xml:space="preserve"> are</w:t>
      </w:r>
      <w:r>
        <w:rPr>
          <w:rFonts w:ascii="Times New Roman" w:hAnsi="Times New Roman" w:cs="Times New Roman"/>
          <w:sz w:val="24"/>
        </w:rPr>
        <w:t xml:space="preserve"> therefore the ones that the court should take into account as a guide on how to best exercises its discretion in the interests of justice.  An applicant who seeks </w:t>
      </w:r>
      <w:proofErr w:type="spellStart"/>
      <w:r>
        <w:rPr>
          <w:rFonts w:ascii="Times New Roman" w:hAnsi="Times New Roman" w:cs="Times New Roman"/>
          <w:sz w:val="24"/>
        </w:rPr>
        <w:t>condo</w:t>
      </w:r>
      <w:r w:rsidR="00144033">
        <w:rPr>
          <w:rFonts w:ascii="Times New Roman" w:hAnsi="Times New Roman" w:cs="Times New Roman"/>
          <w:sz w:val="24"/>
        </w:rPr>
        <w:t>n</w:t>
      </w:r>
      <w:r>
        <w:rPr>
          <w:rFonts w:ascii="Times New Roman" w:hAnsi="Times New Roman" w:cs="Times New Roman"/>
          <w:sz w:val="24"/>
        </w:rPr>
        <w:t>ation</w:t>
      </w:r>
      <w:proofErr w:type="spellEnd"/>
      <w:r>
        <w:rPr>
          <w:rFonts w:ascii="Times New Roman" w:hAnsi="Times New Roman" w:cs="Times New Roman"/>
          <w:sz w:val="24"/>
        </w:rPr>
        <w:t xml:space="preserve"> must also show that </w:t>
      </w:r>
      <w:r w:rsidR="00CC6A93">
        <w:rPr>
          <w:rFonts w:ascii="Times New Roman" w:hAnsi="Times New Roman" w:cs="Times New Roman"/>
          <w:sz w:val="24"/>
        </w:rPr>
        <w:t>t</w:t>
      </w:r>
      <w:r>
        <w:rPr>
          <w:rFonts w:ascii="Times New Roman" w:hAnsi="Times New Roman" w:cs="Times New Roman"/>
          <w:sz w:val="24"/>
        </w:rPr>
        <w:t xml:space="preserve">here </w:t>
      </w:r>
      <w:r w:rsidR="00CC6A93">
        <w:rPr>
          <w:rFonts w:ascii="Times New Roman" w:hAnsi="Times New Roman" w:cs="Times New Roman"/>
          <w:sz w:val="24"/>
        </w:rPr>
        <w:t xml:space="preserve">is </w:t>
      </w:r>
      <w:r>
        <w:rPr>
          <w:rFonts w:ascii="Times New Roman" w:hAnsi="Times New Roman" w:cs="Times New Roman"/>
          <w:sz w:val="24"/>
        </w:rPr>
        <w:t xml:space="preserve">indeed a good cause warranting that the </w:t>
      </w:r>
      <w:r w:rsidR="00144033">
        <w:rPr>
          <w:rFonts w:ascii="Times New Roman" w:hAnsi="Times New Roman" w:cs="Times New Roman"/>
          <w:sz w:val="24"/>
        </w:rPr>
        <w:t>court exercises</w:t>
      </w:r>
      <w:r>
        <w:rPr>
          <w:rFonts w:ascii="Times New Roman" w:hAnsi="Times New Roman" w:cs="Times New Roman"/>
          <w:sz w:val="24"/>
        </w:rPr>
        <w:t xml:space="preserve"> its discretion in his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Refer to the Supreme Court case of </w:t>
      </w:r>
      <w:proofErr w:type="spellStart"/>
      <w:r w:rsidRPr="008C5656">
        <w:rPr>
          <w:rFonts w:ascii="Times New Roman" w:hAnsi="Times New Roman" w:cs="Times New Roman"/>
          <w:i/>
          <w:sz w:val="24"/>
        </w:rPr>
        <w:t>Fuyana</w:t>
      </w:r>
      <w:proofErr w:type="spellEnd"/>
      <w:r w:rsidRPr="008C5656">
        <w:rPr>
          <w:rFonts w:ascii="Times New Roman" w:hAnsi="Times New Roman" w:cs="Times New Roman"/>
          <w:i/>
          <w:sz w:val="24"/>
        </w:rPr>
        <w:t xml:space="preserve"> </w:t>
      </w:r>
      <w:proofErr w:type="spellStart"/>
      <w:r w:rsidRPr="008C5656">
        <w:rPr>
          <w:rFonts w:ascii="Times New Roman" w:hAnsi="Times New Roman" w:cs="Times New Roman"/>
          <w:i/>
          <w:sz w:val="24"/>
        </w:rPr>
        <w:t>vs</w:t>
      </w:r>
      <w:proofErr w:type="spellEnd"/>
      <w:r w:rsidRPr="008C5656">
        <w:rPr>
          <w:rFonts w:ascii="Times New Roman" w:hAnsi="Times New Roman" w:cs="Times New Roman"/>
          <w:i/>
          <w:sz w:val="24"/>
        </w:rPr>
        <w:t xml:space="preserve"> </w:t>
      </w:r>
      <w:proofErr w:type="spellStart"/>
      <w:r w:rsidRPr="008C5656">
        <w:rPr>
          <w:rFonts w:ascii="Times New Roman" w:hAnsi="Times New Roman" w:cs="Times New Roman"/>
          <w:i/>
          <w:sz w:val="24"/>
        </w:rPr>
        <w:t>Moyo</w:t>
      </w:r>
      <w:proofErr w:type="spellEnd"/>
      <w:r>
        <w:rPr>
          <w:rFonts w:ascii="Times New Roman" w:hAnsi="Times New Roman" w:cs="Times New Roman"/>
          <w:sz w:val="24"/>
        </w:rPr>
        <w:t xml:space="preserve"> SC 54/2006.  In the case of </w:t>
      </w:r>
      <w:proofErr w:type="spellStart"/>
      <w:r w:rsidRPr="008C5656">
        <w:rPr>
          <w:rFonts w:ascii="Times New Roman" w:hAnsi="Times New Roman" w:cs="Times New Roman"/>
          <w:i/>
          <w:sz w:val="24"/>
        </w:rPr>
        <w:t>Melane</w:t>
      </w:r>
      <w:proofErr w:type="spellEnd"/>
      <w:r w:rsidRPr="008C5656">
        <w:rPr>
          <w:rFonts w:ascii="Times New Roman" w:hAnsi="Times New Roman" w:cs="Times New Roman"/>
          <w:i/>
          <w:sz w:val="24"/>
        </w:rPr>
        <w:t xml:space="preserve"> v </w:t>
      </w:r>
      <w:proofErr w:type="spellStart"/>
      <w:r w:rsidRPr="008C5656">
        <w:rPr>
          <w:rFonts w:ascii="Times New Roman" w:hAnsi="Times New Roman" w:cs="Times New Roman"/>
          <w:i/>
          <w:sz w:val="24"/>
        </w:rPr>
        <w:t>Santam</w:t>
      </w:r>
      <w:proofErr w:type="spellEnd"/>
      <w:r w:rsidRPr="008C5656">
        <w:rPr>
          <w:rFonts w:ascii="Times New Roman" w:hAnsi="Times New Roman" w:cs="Times New Roman"/>
          <w:i/>
          <w:sz w:val="24"/>
        </w:rPr>
        <w:t xml:space="preserve"> Insurance Co Ltd</w:t>
      </w:r>
      <w:r>
        <w:rPr>
          <w:rFonts w:ascii="Times New Roman" w:hAnsi="Times New Roman" w:cs="Times New Roman"/>
          <w:sz w:val="24"/>
        </w:rPr>
        <w:t xml:space="preserve"> 1962 (4) SA 531 (A) at page 532 C- F the court stated thus:</w:t>
      </w:r>
    </w:p>
    <w:p w:rsidR="00315BB7" w:rsidRDefault="00375CCE" w:rsidP="009C6D98">
      <w:pPr>
        <w:pStyle w:val="NoSpacing"/>
        <w:ind w:left="720"/>
        <w:jc w:val="both"/>
        <w:rPr>
          <w:rFonts w:ascii="Times New Roman" w:hAnsi="Times New Roman" w:cs="Times New Roman"/>
          <w:sz w:val="24"/>
        </w:rPr>
      </w:pPr>
      <w:r>
        <w:rPr>
          <w:rFonts w:ascii="Times New Roman" w:hAnsi="Times New Roman" w:cs="Times New Roman"/>
          <w:sz w:val="24"/>
        </w:rPr>
        <w:t xml:space="preserve">“In deciding whether sufficient cause has been shown, the basic principle is that the court has </w:t>
      </w:r>
      <w:proofErr w:type="gramStart"/>
      <w:r>
        <w:rPr>
          <w:rFonts w:ascii="Times New Roman" w:hAnsi="Times New Roman" w:cs="Times New Roman"/>
          <w:sz w:val="24"/>
        </w:rPr>
        <w:t>a discretion</w:t>
      </w:r>
      <w:proofErr w:type="gramEnd"/>
      <w:r>
        <w:rPr>
          <w:rFonts w:ascii="Times New Roman" w:hAnsi="Times New Roman" w:cs="Times New Roman"/>
          <w:sz w:val="24"/>
        </w:rPr>
        <w:t>, to be exercised judicially upon a consideration of all the facts, and in essence it is a matter of fairness to both sides.  Among facts usually relevant are, the degree of lateness, the explanation therefore, the prospects of success, and the importance of the case.  Ordinarily these facts are interrelated: they are compat</w:t>
      </w:r>
      <w:r w:rsidR="00E15861">
        <w:rPr>
          <w:rFonts w:ascii="Times New Roman" w:hAnsi="Times New Roman" w:cs="Times New Roman"/>
          <w:sz w:val="24"/>
        </w:rPr>
        <w:t>ible with a true discretion, sav</w:t>
      </w:r>
      <w:r>
        <w:rPr>
          <w:rFonts w:ascii="Times New Roman" w:hAnsi="Times New Roman" w:cs="Times New Roman"/>
          <w:sz w:val="24"/>
        </w:rPr>
        <w:t xml:space="preserve">e of course that if there are no prospects of success there would be </w:t>
      </w:r>
      <w:proofErr w:type="gramStart"/>
      <w:r>
        <w:rPr>
          <w:rFonts w:ascii="Times New Roman" w:hAnsi="Times New Roman" w:cs="Times New Roman"/>
          <w:sz w:val="24"/>
        </w:rPr>
        <w:t>no</w:t>
      </w:r>
      <w:proofErr w:type="gramEnd"/>
      <w:r>
        <w:rPr>
          <w:rFonts w:ascii="Times New Roman" w:hAnsi="Times New Roman" w:cs="Times New Roman"/>
          <w:sz w:val="24"/>
        </w:rPr>
        <w:t xml:space="preserve"> point in granting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Any attempt to formulate a rule of thumb would only serve to harden the arteries of what should be a flexible discretion.  What </w:t>
      </w:r>
      <w:r w:rsidR="00315BB7">
        <w:rPr>
          <w:rFonts w:ascii="Times New Roman" w:hAnsi="Times New Roman" w:cs="Times New Roman"/>
          <w:sz w:val="24"/>
        </w:rPr>
        <w:t xml:space="preserve">is needed is an objective conspectus of all the facts.  </w:t>
      </w:r>
    </w:p>
    <w:p w:rsidR="009C6D98" w:rsidRDefault="009C6D98" w:rsidP="009C6D98">
      <w:pPr>
        <w:pStyle w:val="NoSpacing"/>
        <w:ind w:left="720"/>
        <w:jc w:val="both"/>
        <w:rPr>
          <w:rFonts w:ascii="Times New Roman" w:hAnsi="Times New Roman" w:cs="Times New Roman"/>
          <w:sz w:val="24"/>
        </w:rPr>
      </w:pPr>
    </w:p>
    <w:p w:rsidR="00315BB7" w:rsidRDefault="00315BB7" w:rsidP="009C6D98">
      <w:pPr>
        <w:pStyle w:val="NoSpacing"/>
        <w:ind w:left="720"/>
        <w:jc w:val="both"/>
        <w:rPr>
          <w:rFonts w:ascii="Times New Roman" w:hAnsi="Times New Roman" w:cs="Times New Roman"/>
          <w:sz w:val="24"/>
        </w:rPr>
      </w:pPr>
      <w:r>
        <w:rPr>
          <w:rFonts w:ascii="Times New Roman" w:hAnsi="Times New Roman" w:cs="Times New Roman"/>
          <w:sz w:val="24"/>
        </w:rPr>
        <w:t>Thus a slight delay and a good explanation may help compensate for prospects of success which are not strong.  Or, the importance of the issue and strong prospects of success may tend to compensate for long delay.  And the respondent’s interest in finality must not be overlooked.</w:t>
      </w:r>
      <w:r w:rsidR="009C6D98">
        <w:rPr>
          <w:rFonts w:ascii="Times New Roman" w:hAnsi="Times New Roman" w:cs="Times New Roman"/>
          <w:sz w:val="24"/>
        </w:rPr>
        <w:t>”</w:t>
      </w:r>
    </w:p>
    <w:p w:rsidR="009C6D98" w:rsidRDefault="009C6D98" w:rsidP="009C6D98">
      <w:pPr>
        <w:pStyle w:val="NoSpacing"/>
        <w:ind w:left="720"/>
        <w:jc w:val="both"/>
        <w:rPr>
          <w:rFonts w:ascii="Times New Roman" w:hAnsi="Times New Roman" w:cs="Times New Roman"/>
          <w:sz w:val="24"/>
        </w:rPr>
      </w:pPr>
    </w:p>
    <w:p w:rsidR="00315BB7" w:rsidRDefault="00315BB7" w:rsidP="00315BB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It is my considered view, that whilst the court should </w:t>
      </w:r>
      <w:proofErr w:type="spellStart"/>
      <w:r>
        <w:rPr>
          <w:rFonts w:ascii="Times New Roman" w:hAnsi="Times New Roman" w:cs="Times New Roman"/>
          <w:sz w:val="24"/>
        </w:rPr>
        <w:t>endeavour</w:t>
      </w:r>
      <w:proofErr w:type="spellEnd"/>
      <w:r>
        <w:rPr>
          <w:rFonts w:ascii="Times New Roman" w:hAnsi="Times New Roman" w:cs="Times New Roman"/>
          <w:sz w:val="24"/>
        </w:rPr>
        <w:t xml:space="preserve"> to promote the principle of finality to litigation, and whilst the court should consider the respondent’s interests in the finality of the matter, the court should not close its doors to litigants on the basis of such principles to an extent that the situation that obtains is that of a clearly </w:t>
      </w:r>
      <w:r w:rsidR="00FB6D55">
        <w:rPr>
          <w:rFonts w:ascii="Times New Roman" w:hAnsi="Times New Roman" w:cs="Times New Roman"/>
          <w:sz w:val="24"/>
        </w:rPr>
        <w:t>unjust result</w:t>
      </w:r>
      <w:r>
        <w:rPr>
          <w:rFonts w:ascii="Times New Roman" w:hAnsi="Times New Roman" w:cs="Times New Roman"/>
          <w:sz w:val="24"/>
        </w:rPr>
        <w:t xml:space="preserve">.  The court’s duty is to dispense justice in a fair manner and it is my view that in such </w:t>
      </w:r>
      <w:r w:rsidR="00CC6A93">
        <w:rPr>
          <w:rFonts w:ascii="Times New Roman" w:hAnsi="Times New Roman" w:cs="Times New Roman"/>
          <w:sz w:val="24"/>
        </w:rPr>
        <w:t xml:space="preserve">an </w:t>
      </w:r>
      <w:proofErr w:type="spellStart"/>
      <w:r w:rsidR="00E15861">
        <w:rPr>
          <w:rFonts w:ascii="Times New Roman" w:hAnsi="Times New Roman" w:cs="Times New Roman"/>
          <w:sz w:val="24"/>
        </w:rPr>
        <w:t>endeavour</w:t>
      </w:r>
      <w:proofErr w:type="spellEnd"/>
      <w:r w:rsidR="00E15861">
        <w:rPr>
          <w:rFonts w:ascii="Times New Roman" w:hAnsi="Times New Roman" w:cs="Times New Roman"/>
          <w:sz w:val="24"/>
        </w:rPr>
        <w:t>,</w:t>
      </w:r>
      <w:r>
        <w:rPr>
          <w:rFonts w:ascii="Times New Roman" w:hAnsi="Times New Roman" w:cs="Times New Roman"/>
          <w:sz w:val="24"/>
        </w:rPr>
        <w:t xml:space="preserve"> the court should not ordinarily allow the technical aspects of a case to overshadow the meritorious aspects of same so much so that those who perpetrate fraudulent acts benefit from such actions.</w:t>
      </w:r>
    </w:p>
    <w:p w:rsidR="00315BB7" w:rsidRDefault="00315BB7" w:rsidP="00315BB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 believe like in this case, where </w:t>
      </w:r>
      <w:r w:rsidR="006E743D">
        <w:rPr>
          <w:rFonts w:ascii="Times New Roman" w:hAnsi="Times New Roman" w:cs="Times New Roman"/>
          <w:sz w:val="24"/>
        </w:rPr>
        <w:t xml:space="preserve">clearly a fraud was committed in the registration and administration of the estate of the late </w:t>
      </w:r>
      <w:proofErr w:type="spellStart"/>
      <w:r w:rsidR="006E743D">
        <w:rPr>
          <w:rFonts w:ascii="Times New Roman" w:hAnsi="Times New Roman" w:cs="Times New Roman"/>
          <w:sz w:val="24"/>
        </w:rPr>
        <w:t>Mbizo</w:t>
      </w:r>
      <w:proofErr w:type="spellEnd"/>
      <w:r w:rsidR="006E743D">
        <w:rPr>
          <w:rFonts w:ascii="Times New Roman" w:hAnsi="Times New Roman" w:cs="Times New Roman"/>
          <w:sz w:val="24"/>
        </w:rPr>
        <w:t xml:space="preserve"> </w:t>
      </w:r>
      <w:proofErr w:type="spellStart"/>
      <w:r w:rsidR="006E743D">
        <w:rPr>
          <w:rFonts w:ascii="Times New Roman" w:hAnsi="Times New Roman" w:cs="Times New Roman"/>
          <w:sz w:val="24"/>
        </w:rPr>
        <w:t>Masuku</w:t>
      </w:r>
      <w:proofErr w:type="spellEnd"/>
      <w:r w:rsidR="006E743D">
        <w:rPr>
          <w:rFonts w:ascii="Times New Roman" w:hAnsi="Times New Roman" w:cs="Times New Roman"/>
          <w:sz w:val="24"/>
        </w:rPr>
        <w:t xml:space="preserve">, which fraud is so glaring </w:t>
      </w:r>
      <w:r w:rsidR="00E15861">
        <w:rPr>
          <w:rFonts w:ascii="Times New Roman" w:hAnsi="Times New Roman" w:cs="Times New Roman"/>
          <w:sz w:val="24"/>
        </w:rPr>
        <w:t xml:space="preserve">resulting in the </w:t>
      </w:r>
      <w:r w:rsidR="006E743D">
        <w:rPr>
          <w:rFonts w:ascii="Times New Roman" w:hAnsi="Times New Roman" w:cs="Times New Roman"/>
          <w:sz w:val="24"/>
        </w:rPr>
        <w:t xml:space="preserve">sister to the deceased </w:t>
      </w:r>
      <w:r w:rsidR="00E15861">
        <w:rPr>
          <w:rFonts w:ascii="Times New Roman" w:hAnsi="Times New Roman" w:cs="Times New Roman"/>
          <w:sz w:val="24"/>
        </w:rPr>
        <w:t>being</w:t>
      </w:r>
      <w:r w:rsidR="006E743D">
        <w:rPr>
          <w:rFonts w:ascii="Times New Roman" w:hAnsi="Times New Roman" w:cs="Times New Roman"/>
          <w:sz w:val="24"/>
        </w:rPr>
        <w:t xml:space="preserve"> fraudulently named a wife and a surviving s</w:t>
      </w:r>
      <w:r w:rsidR="00FB6D55">
        <w:rPr>
          <w:rFonts w:ascii="Times New Roman" w:hAnsi="Times New Roman" w:cs="Times New Roman"/>
          <w:sz w:val="24"/>
        </w:rPr>
        <w:t>pouse can</w:t>
      </w:r>
      <w:r w:rsidR="006E743D">
        <w:rPr>
          <w:rFonts w:ascii="Times New Roman" w:hAnsi="Times New Roman" w:cs="Times New Roman"/>
          <w:sz w:val="24"/>
        </w:rPr>
        <w:t>not remain so on the basis that the applicant knocked on the court’s doors after a considerable amount of time had elapsed.</w:t>
      </w:r>
    </w:p>
    <w:p w:rsidR="006E743D" w:rsidRDefault="006E743D" w:rsidP="00315BB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The delay by the applicant is indeed very long and his explanation is a porous one, he should have acted swiftly and sought to enforce his rights more effectively rather than to just take a back seat and wait for non-performing lawyers.</w:t>
      </w:r>
    </w:p>
    <w:p w:rsidR="006E743D" w:rsidRDefault="006E743D" w:rsidP="00315BB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However, a collective evaluation of the principles I have alluded to herein persuades me to exercise my discretion in applicant’s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for the simple reason that the rationale in the </w:t>
      </w:r>
      <w:proofErr w:type="spellStart"/>
      <w:r w:rsidRPr="009C6D98">
        <w:rPr>
          <w:rFonts w:ascii="Times New Roman" w:hAnsi="Times New Roman" w:cs="Times New Roman"/>
          <w:i/>
          <w:sz w:val="24"/>
        </w:rPr>
        <w:t>Melane</w:t>
      </w:r>
      <w:proofErr w:type="spellEnd"/>
      <w:r>
        <w:rPr>
          <w:rFonts w:ascii="Times New Roman" w:hAnsi="Times New Roman" w:cs="Times New Roman"/>
          <w:sz w:val="24"/>
        </w:rPr>
        <w:t xml:space="preserve"> case </w:t>
      </w:r>
      <w:r w:rsidRPr="009C6D98">
        <w:rPr>
          <w:rFonts w:ascii="Times New Roman" w:hAnsi="Times New Roman" w:cs="Times New Roman"/>
          <w:i/>
          <w:sz w:val="24"/>
        </w:rPr>
        <w:t>(supra)</w:t>
      </w:r>
      <w:r>
        <w:rPr>
          <w:rFonts w:ascii="Times New Roman" w:hAnsi="Times New Roman" w:cs="Times New Roman"/>
          <w:sz w:val="24"/>
        </w:rPr>
        <w:t xml:space="preserve"> shows that even where there is no reasonable explanation for the delay, the court can still exercise its discretion in </w:t>
      </w:r>
      <w:proofErr w:type="spellStart"/>
      <w:r w:rsidR="00E15861">
        <w:rPr>
          <w:rFonts w:ascii="Times New Roman" w:hAnsi="Times New Roman" w:cs="Times New Roman"/>
          <w:sz w:val="24"/>
        </w:rPr>
        <w:t>favour</w:t>
      </w:r>
      <w:proofErr w:type="spellEnd"/>
      <w:r w:rsidR="00E15861">
        <w:rPr>
          <w:rFonts w:ascii="Times New Roman" w:hAnsi="Times New Roman" w:cs="Times New Roman"/>
          <w:sz w:val="24"/>
        </w:rPr>
        <w:t xml:space="preserve"> of </w:t>
      </w:r>
      <w:r>
        <w:rPr>
          <w:rFonts w:ascii="Times New Roman" w:hAnsi="Times New Roman" w:cs="Times New Roman"/>
          <w:sz w:val="24"/>
        </w:rPr>
        <w:t>a late litigant if good cause is shown and if there are strong prospects of success in the matter.  The fraud that was done in the registration of the</w:t>
      </w:r>
      <w:r w:rsidR="00E15861">
        <w:rPr>
          <w:rFonts w:ascii="Times New Roman" w:hAnsi="Times New Roman" w:cs="Times New Roman"/>
          <w:sz w:val="24"/>
        </w:rPr>
        <w:t xml:space="preserve"> deceased</w:t>
      </w:r>
      <w:r>
        <w:rPr>
          <w:rFonts w:ascii="Times New Roman" w:hAnsi="Times New Roman" w:cs="Times New Roman"/>
          <w:sz w:val="24"/>
        </w:rPr>
        <w:t xml:space="preserve"> </w:t>
      </w:r>
      <w:r w:rsidR="00E15861">
        <w:rPr>
          <w:rFonts w:ascii="Times New Roman" w:hAnsi="Times New Roman" w:cs="Times New Roman"/>
          <w:sz w:val="24"/>
        </w:rPr>
        <w:t>e</w:t>
      </w:r>
      <w:r>
        <w:rPr>
          <w:rFonts w:ascii="Times New Roman" w:hAnsi="Times New Roman" w:cs="Times New Roman"/>
          <w:sz w:val="24"/>
        </w:rPr>
        <w:t>state by the first and third respondent</w:t>
      </w:r>
      <w:r w:rsidR="00E15861">
        <w:rPr>
          <w:rFonts w:ascii="Times New Roman" w:hAnsi="Times New Roman" w:cs="Times New Roman"/>
          <w:sz w:val="24"/>
        </w:rPr>
        <w:t>s</w:t>
      </w:r>
      <w:r>
        <w:rPr>
          <w:rFonts w:ascii="Times New Roman" w:hAnsi="Times New Roman" w:cs="Times New Roman"/>
          <w:sz w:val="24"/>
        </w:rPr>
        <w:t xml:space="preserve"> is glaring, and in</w:t>
      </w:r>
      <w:r w:rsidR="009C6D98">
        <w:rPr>
          <w:rFonts w:ascii="Times New Roman" w:hAnsi="Times New Roman" w:cs="Times New Roman"/>
          <w:sz w:val="24"/>
        </w:rPr>
        <w:t xml:space="preserve"> their notice of opposition</w:t>
      </w:r>
      <w:r w:rsidR="00CC6A93">
        <w:rPr>
          <w:rFonts w:ascii="Times New Roman" w:hAnsi="Times New Roman" w:cs="Times New Roman"/>
          <w:sz w:val="24"/>
        </w:rPr>
        <w:t>,</w:t>
      </w:r>
      <w:r w:rsidR="009C6D98">
        <w:rPr>
          <w:rFonts w:ascii="Times New Roman" w:hAnsi="Times New Roman" w:cs="Times New Roman"/>
          <w:sz w:val="24"/>
        </w:rPr>
        <w:t xml:space="preserve"> the</w:t>
      </w:r>
      <w:r>
        <w:rPr>
          <w:rFonts w:ascii="Times New Roman" w:hAnsi="Times New Roman" w:cs="Times New Roman"/>
          <w:sz w:val="24"/>
        </w:rPr>
        <w:t>se allegations</w:t>
      </w:r>
      <w:r w:rsidR="00E15861">
        <w:rPr>
          <w:rFonts w:ascii="Times New Roman" w:hAnsi="Times New Roman" w:cs="Times New Roman"/>
          <w:sz w:val="24"/>
        </w:rPr>
        <w:t>,</w:t>
      </w:r>
      <w:r>
        <w:rPr>
          <w:rFonts w:ascii="Times New Roman" w:hAnsi="Times New Roman" w:cs="Times New Roman"/>
          <w:sz w:val="24"/>
        </w:rPr>
        <w:t xml:space="preserve"> especially </w:t>
      </w:r>
      <w:r w:rsidR="00E15861">
        <w:rPr>
          <w:rFonts w:ascii="Times New Roman" w:hAnsi="Times New Roman" w:cs="Times New Roman"/>
          <w:sz w:val="24"/>
        </w:rPr>
        <w:t xml:space="preserve">those </w:t>
      </w:r>
      <w:r>
        <w:rPr>
          <w:rFonts w:ascii="Times New Roman" w:hAnsi="Times New Roman" w:cs="Times New Roman"/>
          <w:sz w:val="24"/>
        </w:rPr>
        <w:t xml:space="preserve">of Alice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being named a surviving spouse and therefore </w:t>
      </w:r>
      <w:r w:rsidR="00E15861">
        <w:rPr>
          <w:rFonts w:ascii="Times New Roman" w:hAnsi="Times New Roman" w:cs="Times New Roman"/>
          <w:sz w:val="24"/>
        </w:rPr>
        <w:t xml:space="preserve">an </w:t>
      </w:r>
      <w:r>
        <w:rPr>
          <w:rFonts w:ascii="Times New Roman" w:hAnsi="Times New Roman" w:cs="Times New Roman"/>
          <w:sz w:val="24"/>
        </w:rPr>
        <w:t>heir, in the liquidation and distribution account</w:t>
      </w:r>
      <w:r w:rsidR="00CC6A93">
        <w:rPr>
          <w:rFonts w:ascii="Times New Roman" w:hAnsi="Times New Roman" w:cs="Times New Roman"/>
          <w:sz w:val="24"/>
        </w:rPr>
        <w:t>,</w:t>
      </w:r>
      <w:r>
        <w:rPr>
          <w:rFonts w:ascii="Times New Roman" w:hAnsi="Times New Roman" w:cs="Times New Roman"/>
          <w:sz w:val="24"/>
        </w:rPr>
        <w:t xml:space="preserve"> yet she is </w:t>
      </w:r>
      <w:r w:rsidR="00E15861">
        <w:rPr>
          <w:rFonts w:ascii="Times New Roman" w:hAnsi="Times New Roman" w:cs="Times New Roman"/>
          <w:sz w:val="24"/>
        </w:rPr>
        <w:t xml:space="preserve">in fact </w:t>
      </w:r>
      <w:r>
        <w:rPr>
          <w:rFonts w:ascii="Times New Roman" w:hAnsi="Times New Roman" w:cs="Times New Roman"/>
          <w:sz w:val="24"/>
        </w:rPr>
        <w:t>a biological sister to the deceased</w:t>
      </w:r>
      <w:r w:rsidR="00CC6A93">
        <w:rPr>
          <w:rFonts w:ascii="Times New Roman" w:hAnsi="Times New Roman" w:cs="Times New Roman"/>
          <w:sz w:val="24"/>
        </w:rPr>
        <w:t>,</w:t>
      </w:r>
      <w:r>
        <w:rPr>
          <w:rFonts w:ascii="Times New Roman" w:hAnsi="Times New Roman" w:cs="Times New Roman"/>
          <w:sz w:val="24"/>
        </w:rPr>
        <w:t xml:space="preserve"> are not refuted at all meaning that they are true.</w:t>
      </w:r>
    </w:p>
    <w:p w:rsidR="006E743D" w:rsidRDefault="006E743D" w:rsidP="00315BB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In fact in paragraph 13 of the opposing affidavit it is stated that seco</w:t>
      </w:r>
      <w:r w:rsidR="009C6D98">
        <w:rPr>
          <w:rFonts w:ascii="Times New Roman" w:hAnsi="Times New Roman" w:cs="Times New Roman"/>
          <w:sz w:val="24"/>
        </w:rPr>
        <w:t>nd respondent was given stand B</w:t>
      </w:r>
      <w:r>
        <w:rPr>
          <w:rFonts w:ascii="Times New Roman" w:hAnsi="Times New Roman" w:cs="Times New Roman"/>
          <w:sz w:val="24"/>
        </w:rPr>
        <w:t xml:space="preserve">5209 Old </w:t>
      </w:r>
      <w:proofErr w:type="spellStart"/>
      <w:r>
        <w:rPr>
          <w:rFonts w:ascii="Times New Roman" w:hAnsi="Times New Roman" w:cs="Times New Roman"/>
          <w:sz w:val="24"/>
        </w:rPr>
        <w:t>Pumula</w:t>
      </w:r>
      <w:proofErr w:type="spellEnd"/>
      <w:r>
        <w:rPr>
          <w:rFonts w:ascii="Times New Roman" w:hAnsi="Times New Roman" w:cs="Times New Roman"/>
          <w:sz w:val="24"/>
        </w:rPr>
        <w:t xml:space="preserve"> as she was the only surviving daughter of the late </w:t>
      </w:r>
      <w:proofErr w:type="spellStart"/>
      <w:r>
        <w:rPr>
          <w:rFonts w:ascii="Times New Roman" w:hAnsi="Times New Roman" w:cs="Times New Roman"/>
          <w:sz w:val="24"/>
        </w:rPr>
        <w:t>Selina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sidR="00E15861">
        <w:rPr>
          <w:rFonts w:ascii="Times New Roman" w:hAnsi="Times New Roman" w:cs="Times New Roman"/>
          <w:sz w:val="24"/>
        </w:rPr>
        <w:t xml:space="preserve"> who is the deceased’s mother</w:t>
      </w:r>
      <w:r>
        <w:rPr>
          <w:rFonts w:ascii="Times New Roman" w:hAnsi="Times New Roman" w:cs="Times New Roman"/>
          <w:sz w:val="24"/>
        </w:rPr>
        <w:t xml:space="preserve">.  This is a gross irregularity in the administration of the estate.  </w:t>
      </w:r>
    </w:p>
    <w:p w:rsidR="006E743D" w:rsidRDefault="006E743D" w:rsidP="00315BB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It is for these reasons that I am satisfied that applicant has indeed shown a good cause for the granting of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in the interests of justice warranting that </w:t>
      </w:r>
      <w:r w:rsidR="00BD02EF">
        <w:rPr>
          <w:rFonts w:ascii="Times New Roman" w:hAnsi="Times New Roman" w:cs="Times New Roman"/>
          <w:sz w:val="24"/>
        </w:rPr>
        <w:t xml:space="preserve">I exercise my discretion in his </w:t>
      </w:r>
      <w:proofErr w:type="spellStart"/>
      <w:r w:rsidR="00BD02EF">
        <w:rPr>
          <w:rFonts w:ascii="Times New Roman" w:hAnsi="Times New Roman" w:cs="Times New Roman"/>
          <w:sz w:val="24"/>
        </w:rPr>
        <w:t>favour</w:t>
      </w:r>
      <w:proofErr w:type="spellEnd"/>
      <w:r w:rsidR="00BD02EF">
        <w:rPr>
          <w:rFonts w:ascii="Times New Roman" w:hAnsi="Times New Roman" w:cs="Times New Roman"/>
          <w:sz w:val="24"/>
        </w:rPr>
        <w:t>.  On the other ha</w:t>
      </w:r>
      <w:r w:rsidR="00E15861">
        <w:rPr>
          <w:rFonts w:ascii="Times New Roman" w:hAnsi="Times New Roman" w:cs="Times New Roman"/>
          <w:sz w:val="24"/>
        </w:rPr>
        <w:t>nd, I do not see the respondent</w:t>
      </w:r>
      <w:r w:rsidR="00BD02EF">
        <w:rPr>
          <w:rFonts w:ascii="Times New Roman" w:hAnsi="Times New Roman" w:cs="Times New Roman"/>
          <w:sz w:val="24"/>
        </w:rPr>
        <w:t>s suffering any prejudice or inconvenience as they are not expected anyway to find comfort in their fraudulent activities.</w:t>
      </w:r>
    </w:p>
    <w:p w:rsidR="00BD02EF" w:rsidRDefault="00BD02EF" w:rsidP="00315BB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accordingly grant the application in terms of the draft.</w:t>
      </w:r>
    </w:p>
    <w:p w:rsidR="00BD02EF" w:rsidRDefault="00BD02EF" w:rsidP="00BD02EF">
      <w:pPr>
        <w:pStyle w:val="NoSpacing"/>
        <w:spacing w:line="360" w:lineRule="auto"/>
        <w:jc w:val="both"/>
        <w:rPr>
          <w:rFonts w:ascii="Times New Roman" w:hAnsi="Times New Roman" w:cs="Times New Roman"/>
          <w:sz w:val="24"/>
        </w:rPr>
      </w:pPr>
    </w:p>
    <w:p w:rsidR="00BD02EF" w:rsidRDefault="00BD02EF" w:rsidP="00BD02EF">
      <w:pPr>
        <w:pStyle w:val="NoSpacing"/>
        <w:spacing w:line="360" w:lineRule="auto"/>
        <w:jc w:val="both"/>
        <w:rPr>
          <w:rFonts w:ascii="Times New Roman" w:hAnsi="Times New Roman" w:cs="Times New Roman"/>
          <w:sz w:val="24"/>
        </w:rPr>
      </w:pPr>
    </w:p>
    <w:p w:rsidR="00A00A69" w:rsidRDefault="00A00A69" w:rsidP="00A00A69">
      <w:pPr>
        <w:pStyle w:val="NoSpacing"/>
        <w:jc w:val="both"/>
        <w:rPr>
          <w:rFonts w:ascii="Times New Roman" w:hAnsi="Times New Roman" w:cs="Times New Roman"/>
          <w:sz w:val="24"/>
        </w:rPr>
      </w:pPr>
      <w:proofErr w:type="spellStart"/>
      <w:r w:rsidRPr="00A00A69">
        <w:rPr>
          <w:rFonts w:ascii="Times New Roman" w:hAnsi="Times New Roman" w:cs="Times New Roman"/>
          <w:i/>
          <w:sz w:val="24"/>
        </w:rPr>
        <w:t>Samp</w:t>
      </w:r>
      <w:proofErr w:type="spellEnd"/>
      <w:r w:rsidRPr="00A00A69">
        <w:rPr>
          <w:rFonts w:ascii="Times New Roman" w:hAnsi="Times New Roman" w:cs="Times New Roman"/>
          <w:i/>
          <w:sz w:val="24"/>
        </w:rPr>
        <w:t xml:space="preserve"> </w:t>
      </w:r>
      <w:proofErr w:type="spellStart"/>
      <w:r w:rsidRPr="00A00A69">
        <w:rPr>
          <w:rFonts w:ascii="Times New Roman" w:hAnsi="Times New Roman" w:cs="Times New Roman"/>
          <w:i/>
          <w:sz w:val="24"/>
        </w:rPr>
        <w:t>Mladzi</w:t>
      </w:r>
      <w:proofErr w:type="spellEnd"/>
      <w:r w:rsidRPr="00A00A69">
        <w:rPr>
          <w:rFonts w:ascii="Times New Roman" w:hAnsi="Times New Roman" w:cs="Times New Roman"/>
          <w:i/>
          <w:sz w:val="24"/>
        </w:rPr>
        <w:t xml:space="preserve"> and Partners</w:t>
      </w:r>
      <w:r w:rsidR="00BD02EF">
        <w:rPr>
          <w:rFonts w:ascii="Times New Roman" w:hAnsi="Times New Roman" w:cs="Times New Roman"/>
          <w:sz w:val="24"/>
        </w:rPr>
        <w:t>, applicant’s legal practitioners</w:t>
      </w:r>
    </w:p>
    <w:p w:rsidR="00A00A69" w:rsidRDefault="00A00A69" w:rsidP="00A00A69">
      <w:pPr>
        <w:pStyle w:val="NoSpacing"/>
        <w:jc w:val="both"/>
        <w:rPr>
          <w:rFonts w:ascii="Times New Roman" w:hAnsi="Times New Roman" w:cs="Times New Roman"/>
          <w:sz w:val="24"/>
        </w:rPr>
      </w:pPr>
      <w:proofErr w:type="spellStart"/>
      <w:r w:rsidRPr="00A00A69">
        <w:rPr>
          <w:rFonts w:ascii="Times New Roman" w:hAnsi="Times New Roman" w:cs="Times New Roman"/>
          <w:i/>
          <w:sz w:val="24"/>
        </w:rPr>
        <w:t>Majoko</w:t>
      </w:r>
      <w:proofErr w:type="spellEnd"/>
      <w:r w:rsidRPr="00A00A69">
        <w:rPr>
          <w:rFonts w:ascii="Times New Roman" w:hAnsi="Times New Roman" w:cs="Times New Roman"/>
          <w:i/>
          <w:sz w:val="24"/>
        </w:rPr>
        <w:t xml:space="preserve"> and </w:t>
      </w:r>
      <w:proofErr w:type="spellStart"/>
      <w:r w:rsidRPr="00A00A69">
        <w:rPr>
          <w:rFonts w:ascii="Times New Roman" w:hAnsi="Times New Roman" w:cs="Times New Roman"/>
          <w:i/>
          <w:sz w:val="24"/>
        </w:rPr>
        <w:t>Majoko</w:t>
      </w:r>
      <w:proofErr w:type="spellEnd"/>
      <w:r w:rsidRPr="00A00A69">
        <w:rPr>
          <w:rFonts w:ascii="Times New Roman" w:hAnsi="Times New Roman" w:cs="Times New Roman"/>
          <w:i/>
          <w:sz w:val="24"/>
        </w:rPr>
        <w:t>,</w:t>
      </w:r>
      <w:r>
        <w:rPr>
          <w:rFonts w:ascii="Times New Roman" w:hAnsi="Times New Roman" w:cs="Times New Roman"/>
          <w:sz w:val="24"/>
        </w:rPr>
        <w:t xml:space="preserve"> 3</w:t>
      </w:r>
      <w:r w:rsidRPr="00A00A69">
        <w:rPr>
          <w:rFonts w:ascii="Times New Roman" w:hAnsi="Times New Roman" w:cs="Times New Roman"/>
          <w:sz w:val="24"/>
          <w:vertAlign w:val="superscript"/>
        </w:rPr>
        <w:t>rd</w:t>
      </w:r>
      <w:r>
        <w:rPr>
          <w:rFonts w:ascii="Times New Roman" w:hAnsi="Times New Roman" w:cs="Times New Roman"/>
          <w:sz w:val="24"/>
        </w:rPr>
        <w:t xml:space="preserve"> respondent’s legal practitioners</w:t>
      </w:r>
    </w:p>
    <w:p w:rsidR="00BD02EF" w:rsidRDefault="00BD02EF" w:rsidP="00A00A69">
      <w:pPr>
        <w:pStyle w:val="NoSpacing"/>
        <w:jc w:val="both"/>
        <w:rPr>
          <w:rFonts w:ascii="Times New Roman" w:hAnsi="Times New Roman" w:cs="Times New Roman"/>
          <w:sz w:val="24"/>
        </w:rPr>
      </w:pPr>
    </w:p>
    <w:p w:rsidR="00BD02EF" w:rsidRDefault="00BD02EF" w:rsidP="00315BB7">
      <w:pPr>
        <w:pStyle w:val="NoSpacing"/>
        <w:spacing w:line="360" w:lineRule="auto"/>
        <w:ind w:firstLine="720"/>
        <w:jc w:val="both"/>
        <w:rPr>
          <w:rFonts w:ascii="Times New Roman" w:hAnsi="Times New Roman" w:cs="Times New Roman"/>
          <w:sz w:val="24"/>
        </w:rPr>
      </w:pPr>
    </w:p>
    <w:p w:rsidR="008C5656" w:rsidRDefault="008C5656" w:rsidP="008C5656">
      <w:pPr>
        <w:pStyle w:val="NoSpacing"/>
        <w:spacing w:line="360" w:lineRule="auto"/>
        <w:jc w:val="both"/>
        <w:rPr>
          <w:rFonts w:ascii="Times New Roman" w:hAnsi="Times New Roman" w:cs="Times New Roman"/>
          <w:sz w:val="24"/>
        </w:rPr>
      </w:pPr>
    </w:p>
    <w:p w:rsidR="00777BD8" w:rsidRPr="00876A38" w:rsidRDefault="00777BD8" w:rsidP="00876A38">
      <w:pPr>
        <w:pStyle w:val="NoSpacing"/>
        <w:spacing w:line="360" w:lineRule="auto"/>
        <w:ind w:firstLine="720"/>
        <w:jc w:val="both"/>
        <w:rPr>
          <w:rFonts w:ascii="Times New Roman" w:hAnsi="Times New Roman" w:cs="Times New Roman"/>
          <w:sz w:val="24"/>
        </w:rPr>
      </w:pPr>
    </w:p>
    <w:sectPr w:rsidR="00777BD8" w:rsidRPr="00876A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9C" w:rsidRDefault="00260A9C" w:rsidP="00876A38">
      <w:pPr>
        <w:spacing w:after="0" w:line="240" w:lineRule="auto"/>
      </w:pPr>
      <w:r>
        <w:separator/>
      </w:r>
    </w:p>
  </w:endnote>
  <w:endnote w:type="continuationSeparator" w:id="0">
    <w:p w:rsidR="00260A9C" w:rsidRDefault="00260A9C" w:rsidP="0087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9C" w:rsidRDefault="00260A9C" w:rsidP="00876A38">
      <w:pPr>
        <w:spacing w:after="0" w:line="240" w:lineRule="auto"/>
      </w:pPr>
      <w:r>
        <w:separator/>
      </w:r>
    </w:p>
  </w:footnote>
  <w:footnote w:type="continuationSeparator" w:id="0">
    <w:p w:rsidR="00260A9C" w:rsidRDefault="00260A9C" w:rsidP="00876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77280"/>
      <w:docPartObj>
        <w:docPartGallery w:val="Page Numbers (Top of Page)"/>
        <w:docPartUnique/>
      </w:docPartObj>
    </w:sdtPr>
    <w:sdtEndPr>
      <w:rPr>
        <w:noProof/>
      </w:rPr>
    </w:sdtEndPr>
    <w:sdtContent>
      <w:p w:rsidR="006E743D" w:rsidRDefault="006E743D">
        <w:pPr>
          <w:pStyle w:val="Header"/>
          <w:jc w:val="right"/>
          <w:rPr>
            <w:noProof/>
          </w:rPr>
        </w:pPr>
        <w:r>
          <w:fldChar w:fldCharType="begin"/>
        </w:r>
        <w:r>
          <w:instrText xml:space="preserve"> PAGE   \* MERGEFORMAT </w:instrText>
        </w:r>
        <w:r>
          <w:fldChar w:fldCharType="separate"/>
        </w:r>
        <w:r w:rsidR="009B7584">
          <w:rPr>
            <w:noProof/>
          </w:rPr>
          <w:t>4</w:t>
        </w:r>
        <w:r>
          <w:rPr>
            <w:noProof/>
          </w:rPr>
          <w:fldChar w:fldCharType="end"/>
        </w:r>
      </w:p>
      <w:p w:rsidR="006E743D" w:rsidRDefault="006E743D">
        <w:pPr>
          <w:pStyle w:val="Header"/>
          <w:jc w:val="right"/>
          <w:rPr>
            <w:noProof/>
          </w:rPr>
        </w:pPr>
        <w:r>
          <w:rPr>
            <w:noProof/>
          </w:rPr>
          <w:t>HB 196-15</w:t>
        </w:r>
      </w:p>
      <w:p w:rsidR="006E743D" w:rsidRDefault="006E743D">
        <w:pPr>
          <w:pStyle w:val="Header"/>
          <w:jc w:val="right"/>
          <w:rPr>
            <w:noProof/>
          </w:rPr>
        </w:pPr>
        <w:r>
          <w:rPr>
            <w:noProof/>
          </w:rPr>
          <w:t>HC 2840-14</w:t>
        </w:r>
      </w:p>
      <w:p w:rsidR="006E743D" w:rsidRDefault="006E743D">
        <w:pPr>
          <w:pStyle w:val="Header"/>
          <w:jc w:val="right"/>
        </w:pPr>
        <w:r>
          <w:rPr>
            <w:noProof/>
          </w:rPr>
          <w:t>XREF DRBY 665-05</w:t>
        </w:r>
      </w:p>
    </w:sdtContent>
  </w:sdt>
  <w:p w:rsidR="006E743D" w:rsidRDefault="006E7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48CF"/>
    <w:multiLevelType w:val="hybridMultilevel"/>
    <w:tmpl w:val="41860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38"/>
    <w:rsid w:val="00144033"/>
    <w:rsid w:val="00260A9C"/>
    <w:rsid w:val="002E5FC4"/>
    <w:rsid w:val="00315BB7"/>
    <w:rsid w:val="00375CCE"/>
    <w:rsid w:val="003F32C8"/>
    <w:rsid w:val="003F7C91"/>
    <w:rsid w:val="004D1955"/>
    <w:rsid w:val="0060480C"/>
    <w:rsid w:val="006E743D"/>
    <w:rsid w:val="006F7A26"/>
    <w:rsid w:val="00777BD8"/>
    <w:rsid w:val="00791DD7"/>
    <w:rsid w:val="00876A38"/>
    <w:rsid w:val="008C5656"/>
    <w:rsid w:val="008D15A5"/>
    <w:rsid w:val="00953215"/>
    <w:rsid w:val="009B7584"/>
    <w:rsid w:val="009C6D98"/>
    <w:rsid w:val="009F4C80"/>
    <w:rsid w:val="00A00A69"/>
    <w:rsid w:val="00A72489"/>
    <w:rsid w:val="00BD02EF"/>
    <w:rsid w:val="00CC6A93"/>
    <w:rsid w:val="00CE4301"/>
    <w:rsid w:val="00E15861"/>
    <w:rsid w:val="00EE1FD4"/>
    <w:rsid w:val="00EF1A24"/>
    <w:rsid w:val="00FB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A38"/>
    <w:pPr>
      <w:spacing w:after="0" w:line="240" w:lineRule="auto"/>
    </w:pPr>
  </w:style>
  <w:style w:type="paragraph" w:styleId="Header">
    <w:name w:val="header"/>
    <w:basedOn w:val="Normal"/>
    <w:link w:val="HeaderChar"/>
    <w:uiPriority w:val="99"/>
    <w:unhideWhenUsed/>
    <w:rsid w:val="00876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38"/>
  </w:style>
  <w:style w:type="paragraph" w:styleId="Footer">
    <w:name w:val="footer"/>
    <w:basedOn w:val="Normal"/>
    <w:link w:val="FooterChar"/>
    <w:uiPriority w:val="99"/>
    <w:unhideWhenUsed/>
    <w:rsid w:val="0087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A38"/>
    <w:pPr>
      <w:spacing w:after="0" w:line="240" w:lineRule="auto"/>
    </w:pPr>
  </w:style>
  <w:style w:type="paragraph" w:styleId="Header">
    <w:name w:val="header"/>
    <w:basedOn w:val="Normal"/>
    <w:link w:val="HeaderChar"/>
    <w:uiPriority w:val="99"/>
    <w:unhideWhenUsed/>
    <w:rsid w:val="00876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38"/>
  </w:style>
  <w:style w:type="paragraph" w:styleId="Footer">
    <w:name w:val="footer"/>
    <w:basedOn w:val="Normal"/>
    <w:link w:val="FooterChar"/>
    <w:uiPriority w:val="99"/>
    <w:unhideWhenUsed/>
    <w:rsid w:val="0087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16</cp:revision>
  <cp:lastPrinted>2015-10-07T08:28:00Z</cp:lastPrinted>
  <dcterms:created xsi:type="dcterms:W3CDTF">2015-10-05T09:22:00Z</dcterms:created>
  <dcterms:modified xsi:type="dcterms:W3CDTF">2015-10-09T10:12:00Z</dcterms:modified>
</cp:coreProperties>
</file>