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24098F" w:rsidP="003064D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sidR="006D0723">
        <w:rPr>
          <w:rFonts w:ascii="Times New Roman" w:hAnsi="Times New Roman" w:cs="Times New Roman"/>
          <w:sz w:val="24"/>
          <w:szCs w:val="24"/>
        </w:rPr>
        <w:tab/>
      </w:r>
      <w:r w:rsidR="006D0723">
        <w:rPr>
          <w:rFonts w:ascii="Times New Roman" w:hAnsi="Times New Roman" w:cs="Times New Roman"/>
          <w:sz w:val="24"/>
          <w:szCs w:val="24"/>
        </w:rPr>
        <w:tab/>
      </w:r>
      <w:r w:rsidR="006D0723">
        <w:rPr>
          <w:rFonts w:ascii="Times New Roman" w:hAnsi="Times New Roman" w:cs="Times New Roman"/>
          <w:sz w:val="24"/>
          <w:szCs w:val="24"/>
        </w:rPr>
        <w:tab/>
      </w:r>
    </w:p>
    <w:p w:rsidR="006D0723" w:rsidRDefault="006D0723" w:rsidP="003064D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0723" w:rsidRDefault="00C24CB3" w:rsidP="0030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TSITSI FOMBE</w:t>
      </w:r>
    </w:p>
    <w:p w:rsidR="006D0723" w:rsidRDefault="006D0723" w:rsidP="006D0723">
      <w:pPr>
        <w:jc w:val="both"/>
        <w:rPr>
          <w:rFonts w:ascii="Times New Roman" w:hAnsi="Times New Roman" w:cs="Times New Roman"/>
          <w:sz w:val="24"/>
          <w:szCs w:val="24"/>
        </w:rPr>
      </w:pPr>
    </w:p>
    <w:p w:rsidR="00FE6236" w:rsidRDefault="00FE6236" w:rsidP="0081667B">
      <w:pPr>
        <w:spacing w:after="0"/>
        <w:jc w:val="both"/>
        <w:rPr>
          <w:rFonts w:ascii="Times New Roman" w:hAnsi="Times New Roman" w:cs="Times New Roman"/>
          <w:sz w:val="24"/>
          <w:szCs w:val="24"/>
        </w:rPr>
      </w:pPr>
    </w:p>
    <w:p w:rsidR="006D0723" w:rsidRDefault="006D0723" w:rsidP="0081667B">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6D0723" w:rsidRDefault="0024098F" w:rsidP="0081667B">
      <w:pPr>
        <w:spacing w:after="0"/>
        <w:jc w:val="both"/>
        <w:rPr>
          <w:rFonts w:ascii="Times New Roman" w:hAnsi="Times New Roman" w:cs="Times New Roman"/>
          <w:sz w:val="24"/>
          <w:szCs w:val="24"/>
        </w:rPr>
      </w:pPr>
      <w:r>
        <w:rPr>
          <w:rFonts w:ascii="Times New Roman" w:hAnsi="Times New Roman" w:cs="Times New Roman"/>
          <w:sz w:val="24"/>
          <w:szCs w:val="24"/>
        </w:rPr>
        <w:t xml:space="preserve">HUNGWE </w:t>
      </w:r>
      <w:r w:rsidR="006D0723">
        <w:rPr>
          <w:rFonts w:ascii="Times New Roman" w:hAnsi="Times New Roman" w:cs="Times New Roman"/>
          <w:sz w:val="24"/>
          <w:szCs w:val="24"/>
        </w:rPr>
        <w:t>J</w:t>
      </w:r>
    </w:p>
    <w:p w:rsidR="006D0723" w:rsidRDefault="0024098F" w:rsidP="0081667B">
      <w:pPr>
        <w:spacing w:after="0"/>
        <w:jc w:val="both"/>
        <w:rPr>
          <w:rFonts w:ascii="Times New Roman" w:hAnsi="Times New Roman" w:cs="Times New Roman"/>
          <w:sz w:val="24"/>
          <w:szCs w:val="24"/>
        </w:rPr>
      </w:pPr>
      <w:r>
        <w:rPr>
          <w:rFonts w:ascii="Times New Roman" w:hAnsi="Times New Roman" w:cs="Times New Roman"/>
          <w:sz w:val="24"/>
          <w:szCs w:val="24"/>
        </w:rPr>
        <w:t>MUTARE</w:t>
      </w:r>
      <w:r w:rsidR="006D0723">
        <w:rPr>
          <w:rFonts w:ascii="Times New Roman" w:hAnsi="Times New Roman" w:cs="Times New Roman"/>
          <w:sz w:val="24"/>
          <w:szCs w:val="24"/>
        </w:rPr>
        <w:t xml:space="preserve">, </w:t>
      </w:r>
      <w:r w:rsidR="00C24CB3">
        <w:rPr>
          <w:rFonts w:ascii="Times New Roman" w:hAnsi="Times New Roman" w:cs="Times New Roman"/>
          <w:sz w:val="24"/>
          <w:szCs w:val="24"/>
        </w:rPr>
        <w:t xml:space="preserve">29 October 2013, 1 and 5 November 2013 </w:t>
      </w:r>
    </w:p>
    <w:p w:rsidR="00CB3DCD" w:rsidRDefault="00CB3DCD" w:rsidP="0081667B">
      <w:pPr>
        <w:spacing w:after="0"/>
        <w:jc w:val="both"/>
        <w:rPr>
          <w:rFonts w:ascii="Times New Roman" w:hAnsi="Times New Roman" w:cs="Times New Roman"/>
          <w:sz w:val="24"/>
          <w:szCs w:val="24"/>
        </w:rPr>
      </w:pPr>
    </w:p>
    <w:p w:rsidR="007E1E1E" w:rsidRDefault="00CB3DCD" w:rsidP="00CB3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r>
      <w:r>
        <w:rPr>
          <w:rFonts w:ascii="Times New Roman" w:hAnsi="Times New Roman" w:cs="Times New Roman"/>
          <w:sz w:val="24"/>
          <w:szCs w:val="24"/>
        </w:rPr>
        <w:tab/>
        <w:t xml:space="preserve">1. </w:t>
      </w:r>
      <w:r w:rsidR="00C24CB3">
        <w:rPr>
          <w:rFonts w:ascii="Times New Roman" w:hAnsi="Times New Roman" w:cs="Times New Roman"/>
          <w:sz w:val="24"/>
          <w:szCs w:val="24"/>
        </w:rPr>
        <w:t>Mr Magorogosho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DCD" w:rsidRDefault="00CB3DCD" w:rsidP="007E1E1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C24CB3">
        <w:rPr>
          <w:rFonts w:ascii="Times New Roman" w:hAnsi="Times New Roman" w:cs="Times New Roman"/>
          <w:sz w:val="24"/>
          <w:szCs w:val="24"/>
        </w:rPr>
        <w:t>Mr Chagonda</w:t>
      </w:r>
    </w:p>
    <w:p w:rsidR="00D32B5D" w:rsidRDefault="00D32B5D" w:rsidP="00CB3DCD">
      <w:pPr>
        <w:spacing w:line="240" w:lineRule="auto"/>
        <w:jc w:val="both"/>
        <w:rPr>
          <w:rFonts w:ascii="Times New Roman" w:hAnsi="Times New Roman" w:cs="Times New Roman"/>
          <w:sz w:val="24"/>
          <w:szCs w:val="24"/>
        </w:rPr>
      </w:pPr>
    </w:p>
    <w:p w:rsidR="00CB3DCD" w:rsidRDefault="00CB3DCD" w:rsidP="00CB3DCD">
      <w:pPr>
        <w:spacing w:line="240" w:lineRule="auto"/>
        <w:jc w:val="both"/>
        <w:rPr>
          <w:rFonts w:ascii="Times New Roman" w:hAnsi="Times New Roman" w:cs="Times New Roman"/>
          <w:b/>
          <w:sz w:val="24"/>
          <w:szCs w:val="24"/>
        </w:rPr>
      </w:pPr>
    </w:p>
    <w:p w:rsidR="006D0723" w:rsidRPr="0019491D" w:rsidRDefault="00FB1CA5" w:rsidP="00CB3DCD">
      <w:pPr>
        <w:spacing w:line="240" w:lineRule="auto"/>
        <w:jc w:val="both"/>
        <w:rPr>
          <w:rFonts w:ascii="Times New Roman" w:hAnsi="Times New Roman" w:cs="Times New Roman"/>
          <w:b/>
          <w:sz w:val="24"/>
          <w:szCs w:val="24"/>
        </w:rPr>
      </w:pPr>
      <w:r>
        <w:rPr>
          <w:rFonts w:ascii="Times New Roman" w:hAnsi="Times New Roman" w:cs="Times New Roman"/>
          <w:b/>
          <w:sz w:val="24"/>
          <w:szCs w:val="24"/>
        </w:rPr>
        <w:t>Trial</w:t>
      </w:r>
    </w:p>
    <w:p w:rsidR="00D32B5D" w:rsidRDefault="00D32B5D" w:rsidP="00F0633E">
      <w:pPr>
        <w:spacing w:after="0" w:line="240" w:lineRule="auto"/>
        <w:jc w:val="both"/>
        <w:rPr>
          <w:rFonts w:ascii="Times New Roman" w:hAnsi="Times New Roman" w:cs="Times New Roman"/>
          <w:sz w:val="24"/>
          <w:szCs w:val="24"/>
        </w:rPr>
      </w:pPr>
    </w:p>
    <w:p w:rsidR="006D0723" w:rsidRPr="007F7655" w:rsidRDefault="00C24CB3" w:rsidP="00F0633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Ms </w:t>
      </w:r>
      <w:r w:rsidRPr="00C24CB3">
        <w:rPr>
          <w:rFonts w:ascii="Times New Roman" w:hAnsi="Times New Roman" w:cs="Times New Roman"/>
          <w:i/>
          <w:sz w:val="24"/>
          <w:szCs w:val="24"/>
        </w:rPr>
        <w:t>C. Sungai</w:t>
      </w:r>
      <w:r w:rsidR="002631FF" w:rsidRPr="007F7655">
        <w:rPr>
          <w:rFonts w:ascii="Times New Roman" w:hAnsi="Times New Roman" w:cs="Times New Roman"/>
          <w:i/>
          <w:sz w:val="24"/>
          <w:szCs w:val="24"/>
        </w:rPr>
        <w:t xml:space="preserve">, </w:t>
      </w:r>
      <w:r w:rsidR="002631FF" w:rsidRPr="0019491D">
        <w:rPr>
          <w:rFonts w:ascii="Times New Roman" w:hAnsi="Times New Roman" w:cs="Times New Roman"/>
          <w:sz w:val="24"/>
          <w:szCs w:val="24"/>
        </w:rPr>
        <w:t xml:space="preserve">for the </w:t>
      </w:r>
      <w:r w:rsidR="0024098F">
        <w:rPr>
          <w:rFonts w:ascii="Times New Roman" w:hAnsi="Times New Roman" w:cs="Times New Roman"/>
          <w:sz w:val="24"/>
          <w:szCs w:val="24"/>
        </w:rPr>
        <w:t>state</w:t>
      </w:r>
    </w:p>
    <w:p w:rsidR="002631FF" w:rsidRDefault="00C24CB3" w:rsidP="00F0633E">
      <w:pPr>
        <w:spacing w:after="0" w:line="240" w:lineRule="auto"/>
        <w:jc w:val="both"/>
        <w:rPr>
          <w:rFonts w:ascii="Times New Roman" w:hAnsi="Times New Roman" w:cs="Times New Roman"/>
          <w:i/>
          <w:sz w:val="24"/>
          <w:szCs w:val="24"/>
        </w:rPr>
      </w:pPr>
      <w:r w:rsidRPr="00C24CB3">
        <w:rPr>
          <w:rFonts w:ascii="Times New Roman" w:hAnsi="Times New Roman" w:cs="Times New Roman"/>
          <w:sz w:val="24"/>
          <w:szCs w:val="24"/>
        </w:rPr>
        <w:t>Mrs</w:t>
      </w:r>
      <w:r>
        <w:rPr>
          <w:rFonts w:ascii="Times New Roman" w:hAnsi="Times New Roman" w:cs="Times New Roman"/>
          <w:i/>
          <w:sz w:val="24"/>
          <w:szCs w:val="24"/>
        </w:rPr>
        <w:t xml:space="preserve"> V. Zviuya</w:t>
      </w:r>
      <w:r w:rsidR="002631FF" w:rsidRPr="007F7655">
        <w:rPr>
          <w:rFonts w:ascii="Times New Roman" w:hAnsi="Times New Roman" w:cs="Times New Roman"/>
          <w:i/>
          <w:sz w:val="24"/>
          <w:szCs w:val="24"/>
        </w:rPr>
        <w:t xml:space="preserve">, </w:t>
      </w:r>
      <w:r w:rsidR="002631FF" w:rsidRPr="0019491D">
        <w:rPr>
          <w:rFonts w:ascii="Times New Roman" w:hAnsi="Times New Roman" w:cs="Times New Roman"/>
          <w:sz w:val="24"/>
          <w:szCs w:val="24"/>
        </w:rPr>
        <w:t xml:space="preserve">for the </w:t>
      </w:r>
      <w:r w:rsidR="00CB3DCD">
        <w:rPr>
          <w:rFonts w:ascii="Times New Roman" w:hAnsi="Times New Roman" w:cs="Times New Roman"/>
          <w:sz w:val="24"/>
          <w:szCs w:val="24"/>
        </w:rPr>
        <w:t>accused</w:t>
      </w:r>
    </w:p>
    <w:p w:rsidR="003064D2" w:rsidRPr="003064D2" w:rsidRDefault="003064D2" w:rsidP="003064D2">
      <w:pPr>
        <w:jc w:val="both"/>
        <w:rPr>
          <w:rFonts w:ascii="Times New Roman" w:hAnsi="Times New Roman" w:cs="Times New Roman"/>
          <w:i/>
          <w:sz w:val="24"/>
          <w:szCs w:val="24"/>
        </w:rPr>
      </w:pPr>
    </w:p>
    <w:p w:rsidR="00A95826" w:rsidRDefault="002631FF"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19491D">
        <w:rPr>
          <w:rFonts w:ascii="Times New Roman" w:hAnsi="Times New Roman" w:cs="Times New Roman"/>
          <w:sz w:val="24"/>
          <w:szCs w:val="24"/>
        </w:rPr>
        <w:t>:</w:t>
      </w:r>
      <w:r w:rsidR="00B23D0A">
        <w:rPr>
          <w:rFonts w:ascii="Times New Roman" w:hAnsi="Times New Roman" w:cs="Times New Roman"/>
          <w:sz w:val="24"/>
          <w:szCs w:val="24"/>
        </w:rPr>
        <w:tab/>
      </w:r>
      <w:r w:rsidR="00F969C4">
        <w:rPr>
          <w:rFonts w:ascii="Times New Roman" w:hAnsi="Times New Roman" w:cs="Times New Roman"/>
          <w:sz w:val="24"/>
          <w:szCs w:val="24"/>
        </w:rPr>
        <w:t xml:space="preserve">The </w:t>
      </w:r>
      <w:r w:rsidR="00201EC8">
        <w:rPr>
          <w:rFonts w:ascii="Times New Roman" w:hAnsi="Times New Roman" w:cs="Times New Roman"/>
          <w:sz w:val="24"/>
          <w:szCs w:val="24"/>
        </w:rPr>
        <w:t>accused</w:t>
      </w:r>
      <w:r w:rsidR="00F969C4">
        <w:rPr>
          <w:rFonts w:ascii="Times New Roman" w:hAnsi="Times New Roman" w:cs="Times New Roman"/>
          <w:sz w:val="24"/>
          <w:szCs w:val="24"/>
        </w:rPr>
        <w:t xml:space="preserve"> </w:t>
      </w:r>
      <w:r w:rsidR="00201EC8">
        <w:rPr>
          <w:rFonts w:ascii="Times New Roman" w:hAnsi="Times New Roman" w:cs="Times New Roman"/>
          <w:sz w:val="24"/>
          <w:szCs w:val="24"/>
        </w:rPr>
        <w:t>pleaded</w:t>
      </w:r>
      <w:r w:rsidR="00F969C4">
        <w:rPr>
          <w:rFonts w:ascii="Times New Roman" w:hAnsi="Times New Roman" w:cs="Times New Roman"/>
          <w:sz w:val="24"/>
          <w:szCs w:val="24"/>
        </w:rPr>
        <w:t xml:space="preserve"> not guilty to murder as defined in s 47(1) of the Criminal </w:t>
      </w:r>
      <w:r w:rsidR="00F07BAE">
        <w:rPr>
          <w:rFonts w:ascii="Times New Roman" w:hAnsi="Times New Roman" w:cs="Times New Roman"/>
          <w:sz w:val="24"/>
          <w:szCs w:val="24"/>
        </w:rPr>
        <w:t>L</w:t>
      </w:r>
      <w:r w:rsidR="00F969C4">
        <w:rPr>
          <w:rFonts w:ascii="Times New Roman" w:hAnsi="Times New Roman" w:cs="Times New Roman"/>
          <w:sz w:val="24"/>
          <w:szCs w:val="24"/>
        </w:rPr>
        <w:t>aw Codification and Reform Act, [</w:t>
      </w:r>
      <w:r w:rsidR="00F969C4" w:rsidRPr="003449B6">
        <w:rPr>
          <w:rFonts w:ascii="Times New Roman" w:hAnsi="Times New Roman" w:cs="Times New Roman"/>
          <w:i/>
          <w:sz w:val="24"/>
          <w:szCs w:val="24"/>
        </w:rPr>
        <w:t>Cap 9:23</w:t>
      </w:r>
      <w:r w:rsidR="00F969C4">
        <w:rPr>
          <w:rFonts w:ascii="Times New Roman" w:hAnsi="Times New Roman" w:cs="Times New Roman"/>
          <w:sz w:val="24"/>
          <w:szCs w:val="24"/>
        </w:rPr>
        <w:t xml:space="preserve">] where it is </w:t>
      </w:r>
      <w:r w:rsidR="00125C88">
        <w:rPr>
          <w:rFonts w:ascii="Times New Roman" w:hAnsi="Times New Roman" w:cs="Times New Roman"/>
          <w:sz w:val="24"/>
          <w:szCs w:val="24"/>
        </w:rPr>
        <w:t>alleged</w:t>
      </w:r>
      <w:r w:rsidR="00F969C4">
        <w:rPr>
          <w:rFonts w:ascii="Times New Roman" w:hAnsi="Times New Roman" w:cs="Times New Roman"/>
          <w:sz w:val="24"/>
          <w:szCs w:val="24"/>
        </w:rPr>
        <w:t xml:space="preserve"> that on 22 </w:t>
      </w:r>
      <w:r w:rsidR="00201EC8">
        <w:rPr>
          <w:rFonts w:ascii="Times New Roman" w:hAnsi="Times New Roman" w:cs="Times New Roman"/>
          <w:sz w:val="24"/>
          <w:szCs w:val="24"/>
        </w:rPr>
        <w:t>November</w:t>
      </w:r>
      <w:r w:rsidR="00F969C4">
        <w:rPr>
          <w:rFonts w:ascii="Times New Roman" w:hAnsi="Times New Roman" w:cs="Times New Roman"/>
          <w:sz w:val="24"/>
          <w:szCs w:val="24"/>
        </w:rPr>
        <w:t xml:space="preserve"> 2013 at Kurima</w:t>
      </w:r>
      <w:r w:rsidR="00A95826">
        <w:rPr>
          <w:rFonts w:ascii="Times New Roman" w:hAnsi="Times New Roman" w:cs="Times New Roman"/>
          <w:sz w:val="24"/>
          <w:szCs w:val="24"/>
        </w:rPr>
        <w:t xml:space="preserve">kwakanaka Village, Chief </w:t>
      </w:r>
      <w:r w:rsidR="00125C88">
        <w:rPr>
          <w:rFonts w:ascii="Times New Roman" w:hAnsi="Times New Roman" w:cs="Times New Roman"/>
          <w:sz w:val="24"/>
          <w:szCs w:val="24"/>
        </w:rPr>
        <w:t>S</w:t>
      </w:r>
      <w:r w:rsidR="00A95826">
        <w:rPr>
          <w:rFonts w:ascii="Times New Roman" w:hAnsi="Times New Roman" w:cs="Times New Roman"/>
          <w:sz w:val="24"/>
          <w:szCs w:val="24"/>
        </w:rPr>
        <w:t>aunyama, Nyanga</w:t>
      </w:r>
      <w:r w:rsidR="00125C88">
        <w:rPr>
          <w:rFonts w:ascii="Times New Roman" w:hAnsi="Times New Roman" w:cs="Times New Roman"/>
          <w:sz w:val="24"/>
          <w:szCs w:val="24"/>
        </w:rPr>
        <w:t>,</w:t>
      </w:r>
      <w:r w:rsidR="00A95826">
        <w:rPr>
          <w:rFonts w:ascii="Times New Roman" w:hAnsi="Times New Roman" w:cs="Times New Roman"/>
          <w:sz w:val="24"/>
          <w:szCs w:val="24"/>
        </w:rPr>
        <w:t xml:space="preserve"> she unlawfully and with intent to kill or realising that there is a real risk or possibility that death may result from her conduct orally administered termaron pesticide to Remba Gorekore thereby causing his death.</w:t>
      </w:r>
    </w:p>
    <w:p w:rsidR="00A95826" w:rsidRDefault="00A95826"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Most of the facts in this case were not in serious dispute.  As a result the evidence of most state witnesses was admitted on the record by way of admission in terms of s 314 of the Criminal Procedure and Evidence Act, [</w:t>
      </w:r>
      <w:r w:rsidRPr="00535F58">
        <w:rPr>
          <w:rFonts w:ascii="Times New Roman" w:hAnsi="Times New Roman" w:cs="Times New Roman"/>
          <w:i/>
          <w:sz w:val="24"/>
          <w:szCs w:val="24"/>
        </w:rPr>
        <w:t>Cap 9:07</w:t>
      </w:r>
      <w:r>
        <w:rPr>
          <w:rFonts w:ascii="Times New Roman" w:hAnsi="Times New Roman" w:cs="Times New Roman"/>
          <w:sz w:val="24"/>
          <w:szCs w:val="24"/>
        </w:rPr>
        <w:t>].</w:t>
      </w:r>
    </w:p>
    <w:p w:rsidR="009C50BE" w:rsidRDefault="00A95826"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125C88">
        <w:rPr>
          <w:rFonts w:ascii="Times New Roman" w:hAnsi="Times New Roman" w:cs="Times New Roman"/>
          <w:sz w:val="24"/>
          <w:szCs w:val="24"/>
        </w:rPr>
        <w:t>essence</w:t>
      </w:r>
      <w:r>
        <w:rPr>
          <w:rFonts w:ascii="Times New Roman" w:hAnsi="Times New Roman" w:cs="Times New Roman"/>
          <w:sz w:val="24"/>
          <w:szCs w:val="24"/>
        </w:rPr>
        <w:t xml:space="preserve"> this evidence comprised the formal evidence of the two police details who </w:t>
      </w:r>
      <w:r w:rsidR="00295A21">
        <w:rPr>
          <w:rFonts w:ascii="Times New Roman" w:hAnsi="Times New Roman" w:cs="Times New Roman"/>
          <w:sz w:val="24"/>
          <w:szCs w:val="24"/>
        </w:rPr>
        <w:t>investigated the crime and the medical practitioner who carried out a post mortem report Exh 3.</w:t>
      </w:r>
    </w:p>
    <w:p w:rsidR="00295A21" w:rsidRDefault="00295A21"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A339D">
        <w:rPr>
          <w:rFonts w:ascii="Times New Roman" w:hAnsi="Times New Roman" w:cs="Times New Roman"/>
          <w:sz w:val="24"/>
          <w:szCs w:val="24"/>
        </w:rPr>
        <w:t>accused</w:t>
      </w:r>
      <w:r>
        <w:rPr>
          <w:rFonts w:ascii="Times New Roman" w:hAnsi="Times New Roman" w:cs="Times New Roman"/>
          <w:sz w:val="24"/>
          <w:szCs w:val="24"/>
        </w:rPr>
        <w:t xml:space="preserve"> gave a</w:t>
      </w:r>
      <w:r w:rsidR="005A339D">
        <w:rPr>
          <w:rFonts w:ascii="Times New Roman" w:hAnsi="Times New Roman" w:cs="Times New Roman"/>
          <w:sz w:val="24"/>
          <w:szCs w:val="24"/>
        </w:rPr>
        <w:t xml:space="preserve"> warned and cautioned statement which is Exh 4 which was confirmed.  In it the accused admits administering poison on her child but claims that she did not know what had come over her. She realised that she had done after the act when</w:t>
      </w:r>
      <w:r w:rsidR="00125C88">
        <w:rPr>
          <w:rFonts w:ascii="Times New Roman" w:hAnsi="Times New Roman" w:cs="Times New Roman"/>
          <w:sz w:val="24"/>
          <w:szCs w:val="24"/>
        </w:rPr>
        <w:t xml:space="preserve"> the</w:t>
      </w:r>
      <w:r w:rsidR="005A339D">
        <w:rPr>
          <w:rFonts w:ascii="Times New Roman" w:hAnsi="Times New Roman" w:cs="Times New Roman"/>
          <w:sz w:val="24"/>
          <w:szCs w:val="24"/>
        </w:rPr>
        <w:t xml:space="preserve"> child was dying.</w:t>
      </w:r>
    </w:p>
    <w:p w:rsidR="005A339D" w:rsidRDefault="005A339D"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police sketch plan was also produced showing the outlay of the homestead where this occurred.</w:t>
      </w:r>
    </w:p>
    <w:p w:rsidR="005A339D" w:rsidRDefault="005A339D"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summary the evidence against the accused is that on the day in question the accused was with her 18 month old baby.  She </w:t>
      </w:r>
      <w:r w:rsidR="00125C88">
        <w:rPr>
          <w:rFonts w:ascii="Times New Roman" w:hAnsi="Times New Roman" w:cs="Times New Roman"/>
          <w:sz w:val="24"/>
          <w:szCs w:val="24"/>
        </w:rPr>
        <w:t>decided</w:t>
      </w:r>
      <w:r>
        <w:rPr>
          <w:rFonts w:ascii="Times New Roman" w:hAnsi="Times New Roman" w:cs="Times New Roman"/>
          <w:sz w:val="24"/>
          <w:szCs w:val="24"/>
        </w:rPr>
        <w:t xml:space="preserve"> to administer poison.  She picked a bottle of term</w:t>
      </w:r>
      <w:r w:rsidR="00125C88">
        <w:rPr>
          <w:rFonts w:ascii="Times New Roman" w:hAnsi="Times New Roman" w:cs="Times New Roman"/>
          <w:sz w:val="24"/>
          <w:szCs w:val="24"/>
        </w:rPr>
        <w:t>a</w:t>
      </w:r>
      <w:r>
        <w:rPr>
          <w:rFonts w:ascii="Times New Roman" w:hAnsi="Times New Roman" w:cs="Times New Roman"/>
          <w:sz w:val="24"/>
          <w:szCs w:val="24"/>
        </w:rPr>
        <w:t>ron where her brother Tendai Fombe had left it at her grandmother’s place.</w:t>
      </w:r>
    </w:p>
    <w:p w:rsidR="005A339D" w:rsidRDefault="005A339D"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administered enough quantity which resulted in the baby dying a short while </w:t>
      </w:r>
      <w:r w:rsidR="00201EC8">
        <w:rPr>
          <w:rFonts w:ascii="Times New Roman" w:hAnsi="Times New Roman" w:cs="Times New Roman"/>
          <w:sz w:val="24"/>
          <w:szCs w:val="24"/>
        </w:rPr>
        <w:t>thereafter</w:t>
      </w:r>
      <w:r>
        <w:rPr>
          <w:rFonts w:ascii="Times New Roman" w:hAnsi="Times New Roman" w:cs="Times New Roman"/>
          <w:sz w:val="24"/>
          <w:szCs w:val="24"/>
        </w:rPr>
        <w:t>.</w:t>
      </w:r>
    </w:p>
    <w:p w:rsidR="005A339D" w:rsidRDefault="005A339D"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had taken the baby to her grandmother when the baby was in the</w:t>
      </w:r>
      <w:r w:rsidR="00125C88">
        <w:rPr>
          <w:rFonts w:ascii="Times New Roman" w:hAnsi="Times New Roman" w:cs="Times New Roman"/>
          <w:sz w:val="24"/>
          <w:szCs w:val="24"/>
        </w:rPr>
        <w:t xml:space="preserve"> throes</w:t>
      </w:r>
      <w:r>
        <w:rPr>
          <w:rFonts w:ascii="Times New Roman" w:hAnsi="Times New Roman" w:cs="Times New Roman"/>
          <w:sz w:val="24"/>
          <w:szCs w:val="24"/>
        </w:rPr>
        <w:t xml:space="preserve"> of death.  Her grandmother advised her to seek medical attention.  Baby dies before this was achieved.</w:t>
      </w:r>
    </w:p>
    <w:p w:rsidR="005A339D" w:rsidRDefault="005A339D"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Accused’s grandm</w:t>
      </w:r>
      <w:r w:rsidR="00125C88">
        <w:rPr>
          <w:rFonts w:ascii="Times New Roman" w:hAnsi="Times New Roman" w:cs="Times New Roman"/>
          <w:sz w:val="24"/>
          <w:szCs w:val="24"/>
        </w:rPr>
        <w:t>other gave a background of how</w:t>
      </w:r>
      <w:r>
        <w:rPr>
          <w:rFonts w:ascii="Times New Roman" w:hAnsi="Times New Roman" w:cs="Times New Roman"/>
          <w:sz w:val="24"/>
          <w:szCs w:val="24"/>
        </w:rPr>
        <w:t xml:space="preserve"> the accused had been orphaned at an early age.  She had raised her but when her elder sister was old enough to look </w:t>
      </w:r>
      <w:r w:rsidR="00125C88">
        <w:rPr>
          <w:rFonts w:ascii="Times New Roman" w:hAnsi="Times New Roman" w:cs="Times New Roman"/>
          <w:sz w:val="24"/>
          <w:szCs w:val="24"/>
        </w:rPr>
        <w:t>after</w:t>
      </w:r>
      <w:r>
        <w:rPr>
          <w:rFonts w:ascii="Times New Roman" w:hAnsi="Times New Roman" w:cs="Times New Roman"/>
          <w:sz w:val="24"/>
          <w:szCs w:val="24"/>
        </w:rPr>
        <w:t xml:space="preserve"> her siblings she had decided that they fend for themselves.</w:t>
      </w:r>
    </w:p>
    <w:p w:rsidR="006B73A6" w:rsidRDefault="00380F48"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w:t>
      </w:r>
      <w:r w:rsidR="006B73A6">
        <w:rPr>
          <w:rFonts w:ascii="Times New Roman" w:hAnsi="Times New Roman" w:cs="Times New Roman"/>
          <w:sz w:val="24"/>
          <w:szCs w:val="24"/>
        </w:rPr>
        <w:t xml:space="preserve"> was then 12 years old.  Her sister was 16 or so.  </w:t>
      </w:r>
      <w:r>
        <w:rPr>
          <w:rFonts w:ascii="Times New Roman" w:hAnsi="Times New Roman" w:cs="Times New Roman"/>
          <w:sz w:val="24"/>
          <w:szCs w:val="24"/>
        </w:rPr>
        <w:t>Accused</w:t>
      </w:r>
      <w:r w:rsidR="006B73A6">
        <w:rPr>
          <w:rFonts w:ascii="Times New Roman" w:hAnsi="Times New Roman" w:cs="Times New Roman"/>
          <w:sz w:val="24"/>
          <w:szCs w:val="24"/>
        </w:rPr>
        <w:t xml:space="preserve"> </w:t>
      </w:r>
      <w:r>
        <w:rPr>
          <w:rFonts w:ascii="Times New Roman" w:hAnsi="Times New Roman" w:cs="Times New Roman"/>
          <w:sz w:val="24"/>
          <w:szCs w:val="24"/>
        </w:rPr>
        <w:t xml:space="preserve">endured the </w:t>
      </w:r>
      <w:r w:rsidR="007A651F">
        <w:rPr>
          <w:rFonts w:ascii="Times New Roman" w:hAnsi="Times New Roman" w:cs="Times New Roman"/>
          <w:sz w:val="24"/>
          <w:szCs w:val="24"/>
        </w:rPr>
        <w:t>usual</w:t>
      </w:r>
      <w:r>
        <w:rPr>
          <w:rFonts w:ascii="Times New Roman" w:hAnsi="Times New Roman" w:cs="Times New Roman"/>
          <w:sz w:val="24"/>
          <w:szCs w:val="24"/>
        </w:rPr>
        <w:t xml:space="preserve"> hardships associated with rural </w:t>
      </w:r>
      <w:proofErr w:type="gramStart"/>
      <w:r>
        <w:rPr>
          <w:rFonts w:ascii="Times New Roman" w:hAnsi="Times New Roman" w:cs="Times New Roman"/>
          <w:sz w:val="24"/>
          <w:szCs w:val="24"/>
        </w:rPr>
        <w:t>orphans that is</w:t>
      </w:r>
      <w:proofErr w:type="gramEnd"/>
      <w:r>
        <w:rPr>
          <w:rFonts w:ascii="Times New Roman" w:hAnsi="Times New Roman" w:cs="Times New Roman"/>
          <w:sz w:val="24"/>
          <w:szCs w:val="24"/>
        </w:rPr>
        <w:t xml:space="preserve"> </w:t>
      </w:r>
      <w:r w:rsidR="00125C88">
        <w:rPr>
          <w:rFonts w:ascii="Times New Roman" w:hAnsi="Times New Roman" w:cs="Times New Roman"/>
          <w:sz w:val="24"/>
          <w:szCs w:val="24"/>
        </w:rPr>
        <w:t>having</w:t>
      </w:r>
      <w:r>
        <w:rPr>
          <w:rFonts w:ascii="Times New Roman" w:hAnsi="Times New Roman" w:cs="Times New Roman"/>
          <w:sz w:val="24"/>
          <w:szCs w:val="24"/>
        </w:rPr>
        <w:t xml:space="preserve"> to survive by</w:t>
      </w:r>
      <w:r w:rsidR="00125C88">
        <w:rPr>
          <w:rFonts w:ascii="Times New Roman" w:hAnsi="Times New Roman" w:cs="Times New Roman"/>
          <w:sz w:val="24"/>
          <w:szCs w:val="24"/>
        </w:rPr>
        <w:t xml:space="preserve"> carrying out</w:t>
      </w:r>
      <w:r>
        <w:rPr>
          <w:rFonts w:ascii="Times New Roman" w:hAnsi="Times New Roman" w:cs="Times New Roman"/>
          <w:sz w:val="24"/>
          <w:szCs w:val="24"/>
        </w:rPr>
        <w:t xml:space="preserve"> manual task</w:t>
      </w:r>
      <w:r w:rsidR="00125C88">
        <w:rPr>
          <w:rFonts w:ascii="Times New Roman" w:hAnsi="Times New Roman" w:cs="Times New Roman"/>
          <w:sz w:val="24"/>
          <w:szCs w:val="24"/>
        </w:rPr>
        <w:t>s</w:t>
      </w:r>
      <w:r>
        <w:rPr>
          <w:rFonts w:ascii="Times New Roman" w:hAnsi="Times New Roman" w:cs="Times New Roman"/>
          <w:sz w:val="24"/>
          <w:szCs w:val="24"/>
        </w:rPr>
        <w:t xml:space="preserve"> while looking after other younger siblings.  She was the head of a child headed family.</w:t>
      </w:r>
    </w:p>
    <w:p w:rsidR="00380F48" w:rsidRDefault="00380F48"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witness would help her out if approached.  She never had to refer the case to the headman who</w:t>
      </w:r>
      <w:r w:rsidR="00125C88">
        <w:rPr>
          <w:rFonts w:ascii="Times New Roman" w:hAnsi="Times New Roman" w:cs="Times New Roman"/>
          <w:sz w:val="24"/>
          <w:szCs w:val="24"/>
        </w:rPr>
        <w:t>,</w:t>
      </w:r>
      <w:r>
        <w:rPr>
          <w:rFonts w:ascii="Times New Roman" w:hAnsi="Times New Roman" w:cs="Times New Roman"/>
          <w:sz w:val="24"/>
          <w:szCs w:val="24"/>
        </w:rPr>
        <w:t xml:space="preserve"> in her experience</w:t>
      </w:r>
      <w:r w:rsidR="00125C88">
        <w:rPr>
          <w:rFonts w:ascii="Times New Roman" w:hAnsi="Times New Roman" w:cs="Times New Roman"/>
          <w:sz w:val="24"/>
          <w:szCs w:val="24"/>
        </w:rPr>
        <w:t>,</w:t>
      </w:r>
      <w:r>
        <w:rPr>
          <w:rFonts w:ascii="Times New Roman" w:hAnsi="Times New Roman" w:cs="Times New Roman"/>
          <w:sz w:val="24"/>
          <w:szCs w:val="24"/>
        </w:rPr>
        <w:t xml:space="preserve"> would have helped her.</w:t>
      </w:r>
    </w:p>
    <w:p w:rsidR="00380F48" w:rsidRDefault="00380F48"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pleaded temporary insanity brought about by acute emotional stress.</w:t>
      </w:r>
    </w:p>
    <w:p w:rsidR="00380F48" w:rsidRDefault="00380F48"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trial that followed the question for decision became whether</w:t>
      </w:r>
      <w:r w:rsidR="00125C88">
        <w:rPr>
          <w:rFonts w:ascii="Times New Roman" w:hAnsi="Times New Roman" w:cs="Times New Roman"/>
          <w:sz w:val="24"/>
          <w:szCs w:val="24"/>
        </w:rPr>
        <w:t>,</w:t>
      </w:r>
      <w:r>
        <w:rPr>
          <w:rFonts w:ascii="Times New Roman" w:hAnsi="Times New Roman" w:cs="Times New Roman"/>
          <w:sz w:val="24"/>
          <w:szCs w:val="24"/>
        </w:rPr>
        <w:t xml:space="preserve"> at the time the accused poisoned her son to death</w:t>
      </w:r>
      <w:r w:rsidR="00567891">
        <w:rPr>
          <w:rFonts w:ascii="Times New Roman" w:hAnsi="Times New Roman" w:cs="Times New Roman"/>
          <w:sz w:val="24"/>
          <w:szCs w:val="24"/>
        </w:rPr>
        <w:t xml:space="preserve"> she suffered from diminished responsibility such as would inca</w:t>
      </w:r>
      <w:r w:rsidR="00125C88">
        <w:rPr>
          <w:rFonts w:ascii="Times New Roman" w:hAnsi="Times New Roman" w:cs="Times New Roman"/>
          <w:sz w:val="24"/>
          <w:szCs w:val="24"/>
        </w:rPr>
        <w:t>pacitate</w:t>
      </w:r>
      <w:r w:rsidR="00567891">
        <w:rPr>
          <w:rFonts w:ascii="Times New Roman" w:hAnsi="Times New Roman" w:cs="Times New Roman"/>
          <w:sz w:val="24"/>
          <w:szCs w:val="24"/>
        </w:rPr>
        <w:t xml:space="preserve"> her from </w:t>
      </w:r>
      <w:r w:rsidR="00125C88">
        <w:rPr>
          <w:rFonts w:ascii="Times New Roman" w:hAnsi="Times New Roman" w:cs="Times New Roman"/>
          <w:sz w:val="24"/>
          <w:szCs w:val="24"/>
        </w:rPr>
        <w:t xml:space="preserve">appreciating </w:t>
      </w:r>
      <w:r w:rsidR="00567891">
        <w:rPr>
          <w:rFonts w:ascii="Times New Roman" w:hAnsi="Times New Roman" w:cs="Times New Roman"/>
          <w:sz w:val="24"/>
          <w:szCs w:val="24"/>
        </w:rPr>
        <w:t xml:space="preserve">the nature of his or her conduct or that his or her conduct was unlawful or to act in accordance with such an appreciation of the </w:t>
      </w:r>
      <w:r w:rsidR="00125C88">
        <w:rPr>
          <w:rFonts w:ascii="Times New Roman" w:hAnsi="Times New Roman" w:cs="Times New Roman"/>
          <w:sz w:val="24"/>
          <w:szCs w:val="24"/>
        </w:rPr>
        <w:t xml:space="preserve">kind </w:t>
      </w:r>
      <w:r w:rsidR="00567891">
        <w:rPr>
          <w:rFonts w:ascii="Times New Roman" w:hAnsi="Times New Roman" w:cs="Times New Roman"/>
          <w:sz w:val="24"/>
          <w:szCs w:val="24"/>
        </w:rPr>
        <w:t>referred to above.  Section 218 of the Criminal Law (</w:t>
      </w:r>
      <w:r w:rsidR="006504E3">
        <w:rPr>
          <w:rFonts w:ascii="Times New Roman" w:hAnsi="Times New Roman" w:cs="Times New Roman"/>
          <w:sz w:val="24"/>
          <w:szCs w:val="24"/>
        </w:rPr>
        <w:t>Codification</w:t>
      </w:r>
      <w:r w:rsidR="00567891">
        <w:rPr>
          <w:rFonts w:ascii="Times New Roman" w:hAnsi="Times New Roman" w:cs="Times New Roman"/>
          <w:sz w:val="24"/>
          <w:szCs w:val="24"/>
        </w:rPr>
        <w:t xml:space="preserve"> and Reform) Act, [</w:t>
      </w:r>
      <w:r w:rsidR="00567891" w:rsidRPr="00450F2C">
        <w:rPr>
          <w:rFonts w:ascii="Times New Roman" w:hAnsi="Times New Roman" w:cs="Times New Roman"/>
          <w:i/>
          <w:sz w:val="24"/>
          <w:szCs w:val="24"/>
        </w:rPr>
        <w:t>Cap 9:23</w:t>
      </w:r>
      <w:r w:rsidR="00567891">
        <w:rPr>
          <w:rFonts w:ascii="Times New Roman" w:hAnsi="Times New Roman" w:cs="Times New Roman"/>
          <w:sz w:val="24"/>
          <w:szCs w:val="24"/>
        </w:rPr>
        <w:t>]</w:t>
      </w:r>
      <w:r w:rsidR="002A2D46">
        <w:rPr>
          <w:rFonts w:ascii="Times New Roman" w:hAnsi="Times New Roman" w:cs="Times New Roman"/>
          <w:sz w:val="24"/>
          <w:szCs w:val="24"/>
        </w:rPr>
        <w:t>.</w:t>
      </w:r>
    </w:p>
    <w:p w:rsidR="002A2D46" w:rsidRDefault="00D5238B"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called a psychiatric nurse, one Petty Gwizo.  She is a registered Mental Health Nurse.</w:t>
      </w:r>
    </w:p>
    <w:p w:rsidR="00D5238B" w:rsidRDefault="00D5238B"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examined the accused during this circuit specificall</w:t>
      </w:r>
      <w:r w:rsidR="00125C88">
        <w:rPr>
          <w:rFonts w:ascii="Times New Roman" w:hAnsi="Times New Roman" w:cs="Times New Roman"/>
          <w:sz w:val="24"/>
          <w:szCs w:val="24"/>
        </w:rPr>
        <w:t>y on 31 October 20</w:t>
      </w:r>
      <w:r>
        <w:rPr>
          <w:rFonts w:ascii="Times New Roman" w:hAnsi="Times New Roman" w:cs="Times New Roman"/>
          <w:sz w:val="24"/>
          <w:szCs w:val="24"/>
        </w:rPr>
        <w:t>13.</w:t>
      </w:r>
    </w:p>
    <w:p w:rsidR="00D5238B" w:rsidRDefault="00D5238B"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made three findings relevant to the issue in question.</w:t>
      </w:r>
    </w:p>
    <w:p w:rsidR="00D5238B" w:rsidRDefault="00D5238B"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finding was that at the time of examination, the accused had no mental illness afflicting her.</w:t>
      </w:r>
    </w:p>
    <w:p w:rsidR="00D5238B" w:rsidRDefault="00D5238B"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important finding</w:t>
      </w:r>
      <w:r w:rsidR="00125C88">
        <w:rPr>
          <w:rFonts w:ascii="Times New Roman" w:hAnsi="Times New Roman" w:cs="Times New Roman"/>
          <w:sz w:val="24"/>
          <w:szCs w:val="24"/>
        </w:rPr>
        <w:t>,</w:t>
      </w:r>
      <w:r>
        <w:rPr>
          <w:rFonts w:ascii="Times New Roman" w:hAnsi="Times New Roman" w:cs="Times New Roman"/>
          <w:sz w:val="24"/>
          <w:szCs w:val="24"/>
        </w:rPr>
        <w:t xml:space="preserve"> in our view</w:t>
      </w:r>
      <w:r w:rsidR="00125C88">
        <w:rPr>
          <w:rFonts w:ascii="Times New Roman" w:hAnsi="Times New Roman" w:cs="Times New Roman"/>
          <w:sz w:val="24"/>
          <w:szCs w:val="24"/>
        </w:rPr>
        <w:t>,</w:t>
      </w:r>
      <w:r>
        <w:rPr>
          <w:rFonts w:ascii="Times New Roman" w:hAnsi="Times New Roman" w:cs="Times New Roman"/>
          <w:sz w:val="24"/>
          <w:szCs w:val="24"/>
        </w:rPr>
        <w:t xml:space="preserve"> was that she never suffered from any mental illness of any kind in the past.</w:t>
      </w:r>
    </w:p>
    <w:p w:rsidR="008A4DDB" w:rsidRDefault="008A4DDB"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Thirdly she established that there was no history of mental illness in her family.</w:t>
      </w:r>
    </w:p>
    <w:p w:rsidR="00CF55D3" w:rsidRDefault="00CF55D3"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her psychometric asse</w:t>
      </w:r>
      <w:r w:rsidR="00447DF2">
        <w:rPr>
          <w:rFonts w:ascii="Times New Roman" w:hAnsi="Times New Roman" w:cs="Times New Roman"/>
          <w:sz w:val="24"/>
          <w:szCs w:val="24"/>
        </w:rPr>
        <w:t>ss</w:t>
      </w:r>
      <w:r>
        <w:rPr>
          <w:rFonts w:ascii="Times New Roman" w:hAnsi="Times New Roman" w:cs="Times New Roman"/>
          <w:sz w:val="24"/>
          <w:szCs w:val="24"/>
        </w:rPr>
        <w:t xml:space="preserve">ment, she did not detect any abnormalities although the </w:t>
      </w:r>
      <w:r w:rsidR="00447DF2">
        <w:rPr>
          <w:rFonts w:ascii="Times New Roman" w:hAnsi="Times New Roman" w:cs="Times New Roman"/>
          <w:sz w:val="24"/>
          <w:szCs w:val="24"/>
        </w:rPr>
        <w:t>accused</w:t>
      </w:r>
      <w:r>
        <w:rPr>
          <w:rFonts w:ascii="Times New Roman" w:hAnsi="Times New Roman" w:cs="Times New Roman"/>
          <w:sz w:val="24"/>
          <w:szCs w:val="24"/>
        </w:rPr>
        <w:t xml:space="preserve"> exhibited poor defence mechanisms and poor support systems.</w:t>
      </w:r>
    </w:p>
    <w:p w:rsidR="00CF55D3" w:rsidRDefault="00CF55D3"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conclusion she advised the court that the </w:t>
      </w:r>
      <w:r w:rsidR="00447DF2">
        <w:rPr>
          <w:rFonts w:ascii="Times New Roman" w:hAnsi="Times New Roman" w:cs="Times New Roman"/>
          <w:sz w:val="24"/>
          <w:szCs w:val="24"/>
        </w:rPr>
        <w:t>accused</w:t>
      </w:r>
      <w:r>
        <w:rPr>
          <w:rFonts w:ascii="Times New Roman" w:hAnsi="Times New Roman" w:cs="Times New Roman"/>
          <w:sz w:val="24"/>
          <w:szCs w:val="24"/>
        </w:rPr>
        <w:t xml:space="preserve"> suffers from </w:t>
      </w:r>
      <w:r w:rsidR="00447DF2">
        <w:rPr>
          <w:rFonts w:ascii="Times New Roman" w:hAnsi="Times New Roman" w:cs="Times New Roman"/>
          <w:sz w:val="24"/>
          <w:szCs w:val="24"/>
        </w:rPr>
        <w:t>Reac</w:t>
      </w:r>
      <w:r w:rsidR="00125C88">
        <w:rPr>
          <w:rFonts w:ascii="Times New Roman" w:hAnsi="Times New Roman" w:cs="Times New Roman"/>
          <w:sz w:val="24"/>
          <w:szCs w:val="24"/>
        </w:rPr>
        <w:t>tive</w:t>
      </w:r>
      <w:r>
        <w:rPr>
          <w:rFonts w:ascii="Times New Roman" w:hAnsi="Times New Roman" w:cs="Times New Roman"/>
          <w:sz w:val="24"/>
          <w:szCs w:val="24"/>
        </w:rPr>
        <w:t xml:space="preserve"> Depression due to circumstances</w:t>
      </w:r>
      <w:r w:rsidR="00F333A7">
        <w:rPr>
          <w:rFonts w:ascii="Times New Roman" w:hAnsi="Times New Roman" w:cs="Times New Roman"/>
          <w:sz w:val="24"/>
          <w:szCs w:val="24"/>
        </w:rPr>
        <w:t xml:space="preserve"> which arose during the</w:t>
      </w:r>
      <w:r w:rsidR="00125C88">
        <w:rPr>
          <w:rFonts w:ascii="Times New Roman" w:hAnsi="Times New Roman" w:cs="Times New Roman"/>
          <w:sz w:val="24"/>
          <w:szCs w:val="24"/>
        </w:rPr>
        <w:t xml:space="preserve"> peuperium</w:t>
      </w:r>
      <w:r w:rsidR="00F333A7">
        <w:rPr>
          <w:rFonts w:ascii="Times New Roman" w:hAnsi="Times New Roman" w:cs="Times New Roman"/>
          <w:sz w:val="24"/>
          <w:szCs w:val="24"/>
        </w:rPr>
        <w:t xml:space="preserve"> period as well as after wards.  Which are exacerbated by her social </w:t>
      </w:r>
      <w:proofErr w:type="gramStart"/>
      <w:r w:rsidR="00F333A7">
        <w:rPr>
          <w:rFonts w:ascii="Times New Roman" w:hAnsi="Times New Roman" w:cs="Times New Roman"/>
          <w:sz w:val="24"/>
          <w:szCs w:val="24"/>
        </w:rPr>
        <w:t>background.</w:t>
      </w:r>
      <w:proofErr w:type="gramEnd"/>
      <w:r w:rsidR="00F333A7">
        <w:rPr>
          <w:rFonts w:ascii="Times New Roman" w:hAnsi="Times New Roman" w:cs="Times New Roman"/>
          <w:sz w:val="24"/>
          <w:szCs w:val="24"/>
        </w:rPr>
        <w:t xml:space="preserve">  She recommended individual therapy to strengthen her coping m</w:t>
      </w:r>
      <w:r w:rsidR="00125C88">
        <w:rPr>
          <w:rFonts w:ascii="Times New Roman" w:hAnsi="Times New Roman" w:cs="Times New Roman"/>
          <w:sz w:val="24"/>
          <w:szCs w:val="24"/>
        </w:rPr>
        <w:t>echanisms so as to avoid the recurrence</w:t>
      </w:r>
      <w:r w:rsidR="00F333A7">
        <w:rPr>
          <w:rFonts w:ascii="Times New Roman" w:hAnsi="Times New Roman" w:cs="Times New Roman"/>
          <w:sz w:val="24"/>
          <w:szCs w:val="24"/>
        </w:rPr>
        <w:t xml:space="preserve"> of the event in issue.  Her report is Exh 6.</w:t>
      </w:r>
    </w:p>
    <w:p w:rsidR="00F333A7" w:rsidRDefault="00F333A7"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called the evidence of another psychiatric Nurse Wilbe</w:t>
      </w:r>
      <w:r w:rsidR="00125C88">
        <w:rPr>
          <w:rFonts w:ascii="Times New Roman" w:hAnsi="Times New Roman" w:cs="Times New Roman"/>
          <w:sz w:val="24"/>
          <w:szCs w:val="24"/>
        </w:rPr>
        <w:t>r</w:t>
      </w:r>
      <w:r>
        <w:rPr>
          <w:rFonts w:ascii="Times New Roman" w:hAnsi="Times New Roman" w:cs="Times New Roman"/>
          <w:sz w:val="24"/>
          <w:szCs w:val="24"/>
        </w:rPr>
        <w:t>t Chitupa.</w:t>
      </w:r>
    </w:p>
    <w:p w:rsidR="00F333A7" w:rsidRDefault="00F333A7"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the designated psychiatric nurse practitioner at the same institution as the State witness.  The evidence was basically similar regarding the psychometric assessment as he also detected nothing abnormal.</w:t>
      </w:r>
    </w:p>
    <w:p w:rsidR="00F333A7" w:rsidRDefault="00F333A7"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point of departure appears to be Chitupa’s conclusion that the accused was mentally unwell due to psychological changes involved in </w:t>
      </w:r>
      <w:r w:rsidR="00125C88">
        <w:rPr>
          <w:rFonts w:ascii="Times New Roman" w:hAnsi="Times New Roman" w:cs="Times New Roman"/>
          <w:sz w:val="24"/>
          <w:szCs w:val="24"/>
        </w:rPr>
        <w:t>peuperium</w:t>
      </w:r>
      <w:r>
        <w:rPr>
          <w:rFonts w:ascii="Times New Roman" w:hAnsi="Times New Roman" w:cs="Times New Roman"/>
          <w:sz w:val="24"/>
          <w:szCs w:val="24"/>
        </w:rPr>
        <w:t>.  He concluded that accused suffered from puperal psychosis of re</w:t>
      </w:r>
      <w:r w:rsidR="00125C88">
        <w:rPr>
          <w:rFonts w:ascii="Times New Roman" w:hAnsi="Times New Roman" w:cs="Times New Roman"/>
          <w:sz w:val="24"/>
          <w:szCs w:val="24"/>
        </w:rPr>
        <w:t>active</w:t>
      </w:r>
      <w:r>
        <w:rPr>
          <w:rFonts w:ascii="Times New Roman" w:hAnsi="Times New Roman" w:cs="Times New Roman"/>
          <w:sz w:val="24"/>
          <w:szCs w:val="24"/>
        </w:rPr>
        <w:t xml:space="preserve"> depression type.</w:t>
      </w:r>
    </w:p>
    <w:p w:rsidR="00F333A7" w:rsidRDefault="00F333A7"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report at p 2 he states:</w:t>
      </w:r>
    </w:p>
    <w:p w:rsidR="00994195" w:rsidRDefault="00994195" w:rsidP="00305AD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“This was supported by the element of </w:t>
      </w:r>
      <w:r w:rsidR="00154E44">
        <w:rPr>
          <w:rFonts w:ascii="Times New Roman" w:hAnsi="Times New Roman" w:cs="Times New Roman"/>
          <w:sz w:val="24"/>
          <w:szCs w:val="24"/>
        </w:rPr>
        <w:t>infanticidal aspect which is the key feature in the diagnostic criteria of Reactive Depression in Puperal Psychosis.  She had some internalised anger which she later displaced to the infant hence poisoning the child</w:t>
      </w:r>
      <w:r w:rsidR="00AF65C5">
        <w:rPr>
          <w:rFonts w:ascii="Times New Roman" w:hAnsi="Times New Roman" w:cs="Times New Roman"/>
          <w:sz w:val="24"/>
          <w:szCs w:val="24"/>
        </w:rPr>
        <w:t>.”</w:t>
      </w:r>
    </w:p>
    <w:p w:rsidR="00305AD3" w:rsidRDefault="00305AD3" w:rsidP="00305AD3">
      <w:pPr>
        <w:spacing w:after="0" w:line="240" w:lineRule="auto"/>
        <w:ind w:left="720"/>
        <w:jc w:val="both"/>
        <w:rPr>
          <w:rFonts w:ascii="Times New Roman" w:hAnsi="Times New Roman" w:cs="Times New Roman"/>
          <w:sz w:val="24"/>
          <w:szCs w:val="24"/>
        </w:rPr>
      </w:pPr>
    </w:p>
    <w:p w:rsidR="00AF65C5" w:rsidRDefault="00AF65C5"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this conclusive point of departure which needs to be dealt with because </w:t>
      </w:r>
      <w:proofErr w:type="gramStart"/>
      <w:r>
        <w:rPr>
          <w:rFonts w:ascii="Times New Roman" w:hAnsi="Times New Roman" w:cs="Times New Roman"/>
          <w:sz w:val="24"/>
          <w:szCs w:val="24"/>
        </w:rPr>
        <w:t>both evidence of the psychiatric</w:t>
      </w:r>
      <w:r w:rsidR="00154E44">
        <w:rPr>
          <w:rFonts w:ascii="Times New Roman" w:hAnsi="Times New Roman" w:cs="Times New Roman"/>
          <w:sz w:val="24"/>
          <w:szCs w:val="24"/>
        </w:rPr>
        <w:t xml:space="preserve"> nurses</w:t>
      </w:r>
      <w:proofErr w:type="gramEnd"/>
      <w:r>
        <w:rPr>
          <w:rFonts w:ascii="Times New Roman" w:hAnsi="Times New Roman" w:cs="Times New Roman"/>
          <w:sz w:val="24"/>
          <w:szCs w:val="24"/>
        </w:rPr>
        <w:t xml:space="preserve"> cannot be correct as they came to different conclusions regarding the same subject.</w:t>
      </w:r>
    </w:p>
    <w:p w:rsidR="00E109F4" w:rsidRDefault="00E109F4"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I understood the</w:t>
      </w:r>
      <w:r w:rsidR="00305AD3">
        <w:rPr>
          <w:rFonts w:ascii="Times New Roman" w:hAnsi="Times New Roman" w:cs="Times New Roman"/>
          <w:sz w:val="24"/>
          <w:szCs w:val="24"/>
        </w:rPr>
        <w:t xml:space="preserve"> </w:t>
      </w:r>
      <w:r>
        <w:rPr>
          <w:rFonts w:ascii="Times New Roman" w:hAnsi="Times New Roman" w:cs="Times New Roman"/>
          <w:sz w:val="24"/>
          <w:szCs w:val="24"/>
        </w:rPr>
        <w:t>evidence of Petty Gwizo</w:t>
      </w:r>
      <w:r w:rsidR="00154E44">
        <w:rPr>
          <w:rFonts w:ascii="Times New Roman" w:hAnsi="Times New Roman" w:cs="Times New Roman"/>
          <w:sz w:val="24"/>
          <w:szCs w:val="24"/>
        </w:rPr>
        <w:t xml:space="preserve"> well</w:t>
      </w:r>
      <w:r>
        <w:rPr>
          <w:rFonts w:ascii="Times New Roman" w:hAnsi="Times New Roman" w:cs="Times New Roman"/>
          <w:sz w:val="24"/>
          <w:szCs w:val="24"/>
        </w:rPr>
        <w:t xml:space="preserve">, she diagnosed the accused as at present and concluded that </w:t>
      </w:r>
      <w:r w:rsidR="00154E44">
        <w:rPr>
          <w:rFonts w:ascii="Times New Roman" w:hAnsi="Times New Roman" w:cs="Times New Roman"/>
          <w:sz w:val="24"/>
          <w:szCs w:val="24"/>
        </w:rPr>
        <w:t>she suffers</w:t>
      </w:r>
      <w:r>
        <w:rPr>
          <w:rFonts w:ascii="Times New Roman" w:hAnsi="Times New Roman" w:cs="Times New Roman"/>
          <w:sz w:val="24"/>
          <w:szCs w:val="24"/>
        </w:rPr>
        <w:t xml:space="preserve"> from Reactive Depression.  She did not speak of puperal psychosis as being the trigger of her behaviour when she killed her son.  About this delicate post natal period I understood her to say that the </w:t>
      </w:r>
      <w:r w:rsidR="00305AD3">
        <w:rPr>
          <w:rFonts w:ascii="Times New Roman" w:hAnsi="Times New Roman" w:cs="Times New Roman"/>
          <w:sz w:val="24"/>
          <w:szCs w:val="24"/>
        </w:rPr>
        <w:t>accused</w:t>
      </w:r>
      <w:r>
        <w:rPr>
          <w:rFonts w:ascii="Times New Roman" w:hAnsi="Times New Roman" w:cs="Times New Roman"/>
          <w:sz w:val="24"/>
          <w:szCs w:val="24"/>
        </w:rPr>
        <w:t xml:space="preserve"> suffered from mental instability which </w:t>
      </w:r>
      <w:r w:rsidR="00154E44">
        <w:rPr>
          <w:rFonts w:ascii="Times New Roman" w:hAnsi="Times New Roman" w:cs="Times New Roman"/>
          <w:sz w:val="24"/>
          <w:szCs w:val="24"/>
        </w:rPr>
        <w:t>manufactured</w:t>
      </w:r>
      <w:r>
        <w:rPr>
          <w:rFonts w:ascii="Times New Roman" w:hAnsi="Times New Roman" w:cs="Times New Roman"/>
          <w:sz w:val="24"/>
          <w:szCs w:val="24"/>
        </w:rPr>
        <w:t xml:space="preserve"> itself in reactive</w:t>
      </w:r>
      <w:r w:rsidR="004D4573">
        <w:rPr>
          <w:rFonts w:ascii="Times New Roman" w:hAnsi="Times New Roman" w:cs="Times New Roman"/>
          <w:sz w:val="24"/>
          <w:szCs w:val="24"/>
        </w:rPr>
        <w:t xml:space="preserve"> depression at the time of examination.  Her social upbringing which encompasses loss of both parents at 9 years; the</w:t>
      </w:r>
      <w:r w:rsidR="00154E44">
        <w:rPr>
          <w:rFonts w:ascii="Times New Roman" w:hAnsi="Times New Roman" w:cs="Times New Roman"/>
          <w:sz w:val="24"/>
          <w:szCs w:val="24"/>
        </w:rPr>
        <w:t xml:space="preserve"> tough financial position that s</w:t>
      </w:r>
      <w:r w:rsidR="004D4573">
        <w:rPr>
          <w:rFonts w:ascii="Times New Roman" w:hAnsi="Times New Roman" w:cs="Times New Roman"/>
          <w:sz w:val="24"/>
          <w:szCs w:val="24"/>
        </w:rPr>
        <w:t xml:space="preserve">he endured which was </w:t>
      </w:r>
      <w:r w:rsidR="00F53AE9">
        <w:rPr>
          <w:rFonts w:ascii="Times New Roman" w:hAnsi="Times New Roman" w:cs="Times New Roman"/>
          <w:sz w:val="24"/>
          <w:szCs w:val="24"/>
        </w:rPr>
        <w:t>exacerbated</w:t>
      </w:r>
      <w:r w:rsidR="004D4573">
        <w:rPr>
          <w:rFonts w:ascii="Times New Roman" w:hAnsi="Times New Roman" w:cs="Times New Roman"/>
          <w:sz w:val="24"/>
          <w:szCs w:val="24"/>
        </w:rPr>
        <w:t xml:space="preserve"> by an unwanted pregnancy</w:t>
      </w:r>
      <w:r w:rsidR="00154E44">
        <w:rPr>
          <w:rFonts w:ascii="Times New Roman" w:hAnsi="Times New Roman" w:cs="Times New Roman"/>
          <w:sz w:val="24"/>
          <w:szCs w:val="24"/>
        </w:rPr>
        <w:t>,</w:t>
      </w:r>
      <w:r w:rsidR="004D4573">
        <w:rPr>
          <w:rFonts w:ascii="Times New Roman" w:hAnsi="Times New Roman" w:cs="Times New Roman"/>
          <w:sz w:val="24"/>
          <w:szCs w:val="24"/>
        </w:rPr>
        <w:t xml:space="preserve"> were all stress</w:t>
      </w:r>
      <w:r w:rsidR="00154E44">
        <w:rPr>
          <w:rFonts w:ascii="Times New Roman" w:hAnsi="Times New Roman" w:cs="Times New Roman"/>
          <w:sz w:val="24"/>
          <w:szCs w:val="24"/>
        </w:rPr>
        <w:t>es</w:t>
      </w:r>
      <w:r w:rsidR="004D4573">
        <w:rPr>
          <w:rFonts w:ascii="Times New Roman" w:hAnsi="Times New Roman" w:cs="Times New Roman"/>
          <w:sz w:val="24"/>
          <w:szCs w:val="24"/>
        </w:rPr>
        <w:t xml:space="preserve"> which induced reactive depression on the accused whose coping mechanisms were we</w:t>
      </w:r>
      <w:r w:rsidR="00F53AE9">
        <w:rPr>
          <w:rFonts w:ascii="Times New Roman" w:hAnsi="Times New Roman" w:cs="Times New Roman"/>
          <w:sz w:val="24"/>
          <w:szCs w:val="24"/>
        </w:rPr>
        <w:t>ak due to the absence of both maternal</w:t>
      </w:r>
      <w:r w:rsidR="004D4573">
        <w:rPr>
          <w:rFonts w:ascii="Times New Roman" w:hAnsi="Times New Roman" w:cs="Times New Roman"/>
          <w:sz w:val="24"/>
          <w:szCs w:val="24"/>
        </w:rPr>
        <w:t xml:space="preserve"> and</w:t>
      </w:r>
      <w:r w:rsidR="00F53AE9">
        <w:rPr>
          <w:rFonts w:ascii="Times New Roman" w:hAnsi="Times New Roman" w:cs="Times New Roman"/>
          <w:sz w:val="24"/>
          <w:szCs w:val="24"/>
        </w:rPr>
        <w:t xml:space="preserve"> </w:t>
      </w:r>
      <w:r w:rsidR="00201EC8">
        <w:rPr>
          <w:rFonts w:ascii="Times New Roman" w:hAnsi="Times New Roman" w:cs="Times New Roman"/>
          <w:sz w:val="24"/>
          <w:szCs w:val="24"/>
        </w:rPr>
        <w:t>paternal</w:t>
      </w:r>
      <w:r w:rsidR="006D3C09">
        <w:rPr>
          <w:rFonts w:ascii="Times New Roman" w:hAnsi="Times New Roman" w:cs="Times New Roman"/>
          <w:sz w:val="24"/>
          <w:szCs w:val="24"/>
        </w:rPr>
        <w:t xml:space="preserve"> support at the crucial stages of her growth and development.</w:t>
      </w:r>
    </w:p>
    <w:p w:rsidR="006D3C09" w:rsidRDefault="006D3C09"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attempt to </w:t>
      </w:r>
      <w:r w:rsidR="00F53AE9">
        <w:rPr>
          <w:rFonts w:ascii="Times New Roman" w:hAnsi="Times New Roman" w:cs="Times New Roman"/>
          <w:sz w:val="24"/>
          <w:szCs w:val="24"/>
        </w:rPr>
        <w:t xml:space="preserve">understand </w:t>
      </w:r>
      <w:r>
        <w:rPr>
          <w:rFonts w:ascii="Times New Roman" w:hAnsi="Times New Roman" w:cs="Times New Roman"/>
          <w:sz w:val="24"/>
          <w:szCs w:val="24"/>
        </w:rPr>
        <w:t xml:space="preserve">the nurse </w:t>
      </w:r>
      <w:r w:rsidR="000C01DA">
        <w:rPr>
          <w:rFonts w:ascii="Times New Roman" w:hAnsi="Times New Roman" w:cs="Times New Roman"/>
          <w:sz w:val="24"/>
          <w:szCs w:val="24"/>
        </w:rPr>
        <w:t>evidence</w:t>
      </w:r>
      <w:r>
        <w:rPr>
          <w:rFonts w:ascii="Times New Roman" w:hAnsi="Times New Roman" w:cs="Times New Roman"/>
          <w:sz w:val="24"/>
          <w:szCs w:val="24"/>
        </w:rPr>
        <w:t xml:space="preserve"> I </w:t>
      </w:r>
      <w:proofErr w:type="gramStart"/>
      <w:r>
        <w:rPr>
          <w:rFonts w:ascii="Times New Roman" w:hAnsi="Times New Roman" w:cs="Times New Roman"/>
          <w:sz w:val="24"/>
          <w:szCs w:val="24"/>
        </w:rPr>
        <w:t>s</w:t>
      </w:r>
      <w:r w:rsidR="00F53AE9">
        <w:rPr>
          <w:rFonts w:ascii="Times New Roman" w:hAnsi="Times New Roman" w:cs="Times New Roman"/>
          <w:sz w:val="24"/>
          <w:szCs w:val="24"/>
        </w:rPr>
        <w:t>urfed</w:t>
      </w:r>
      <w:proofErr w:type="gramEnd"/>
      <w:r>
        <w:rPr>
          <w:rFonts w:ascii="Times New Roman" w:hAnsi="Times New Roman" w:cs="Times New Roman"/>
          <w:sz w:val="24"/>
          <w:szCs w:val="24"/>
        </w:rPr>
        <w:t xml:space="preserve"> the internet and discovered the following.</w:t>
      </w:r>
    </w:p>
    <w:p w:rsidR="006D3C09" w:rsidRDefault="006D3C09"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Reactive depression is and adjustment disorder that is also called situational depression.  It is </w:t>
      </w:r>
      <w:r w:rsidR="00F53AE9">
        <w:rPr>
          <w:rFonts w:ascii="Times New Roman" w:hAnsi="Times New Roman" w:cs="Times New Roman"/>
          <w:sz w:val="24"/>
          <w:szCs w:val="24"/>
        </w:rPr>
        <w:t>a transent</w:t>
      </w:r>
      <w:r>
        <w:rPr>
          <w:rFonts w:ascii="Times New Roman" w:hAnsi="Times New Roman" w:cs="Times New Roman"/>
          <w:sz w:val="24"/>
          <w:szCs w:val="24"/>
        </w:rPr>
        <w:t xml:space="preserve"> depression that is </w:t>
      </w:r>
      <w:r w:rsidR="000C01DA">
        <w:rPr>
          <w:rFonts w:ascii="Times New Roman" w:hAnsi="Times New Roman" w:cs="Times New Roman"/>
          <w:sz w:val="24"/>
          <w:szCs w:val="24"/>
        </w:rPr>
        <w:t>triggered</w:t>
      </w:r>
      <w:r>
        <w:rPr>
          <w:rFonts w:ascii="Times New Roman" w:hAnsi="Times New Roman" w:cs="Times New Roman"/>
          <w:sz w:val="24"/>
          <w:szCs w:val="24"/>
        </w:rPr>
        <w:t xml:space="preserve"> by some external event or trauma.  </w:t>
      </w:r>
      <w:r>
        <w:rPr>
          <w:rFonts w:ascii="Times New Roman" w:hAnsi="Times New Roman" w:cs="Times New Roman"/>
          <w:sz w:val="24"/>
          <w:szCs w:val="24"/>
        </w:rPr>
        <w:lastRenderedPageBreak/>
        <w:t>Generally, the diagnosis of this disorder is based on the presentation of symptoms that do not easily fit into other categories of depression.  The symptoms of reactive depression normally</w:t>
      </w:r>
      <w:r w:rsidR="000C01DA">
        <w:rPr>
          <w:rFonts w:ascii="Times New Roman" w:hAnsi="Times New Roman" w:cs="Times New Roman"/>
          <w:sz w:val="24"/>
          <w:szCs w:val="24"/>
        </w:rPr>
        <w:t xml:space="preserve"> disappear within </w:t>
      </w:r>
      <w:r w:rsidR="00D31E84">
        <w:rPr>
          <w:rFonts w:ascii="Times New Roman" w:hAnsi="Times New Roman" w:cs="Times New Roman"/>
          <w:sz w:val="24"/>
          <w:szCs w:val="24"/>
        </w:rPr>
        <w:t>a</w:t>
      </w:r>
      <w:r w:rsidR="000C01DA">
        <w:rPr>
          <w:rFonts w:ascii="Times New Roman" w:hAnsi="Times New Roman" w:cs="Times New Roman"/>
          <w:sz w:val="24"/>
          <w:szCs w:val="24"/>
        </w:rPr>
        <w:t xml:space="preserve"> </w:t>
      </w:r>
      <w:proofErr w:type="gramStart"/>
      <w:r w:rsidR="000C01DA">
        <w:rPr>
          <w:rFonts w:ascii="Times New Roman" w:hAnsi="Times New Roman" w:cs="Times New Roman"/>
          <w:sz w:val="24"/>
          <w:szCs w:val="24"/>
        </w:rPr>
        <w:t>months</w:t>
      </w:r>
      <w:proofErr w:type="gramEnd"/>
      <w:r w:rsidR="000C01DA">
        <w:rPr>
          <w:rFonts w:ascii="Times New Roman" w:hAnsi="Times New Roman" w:cs="Times New Roman"/>
          <w:sz w:val="24"/>
          <w:szCs w:val="24"/>
        </w:rPr>
        <w:t xml:space="preserve"> period after </w:t>
      </w:r>
      <w:r w:rsidR="00D31E84">
        <w:rPr>
          <w:rFonts w:ascii="Times New Roman" w:hAnsi="Times New Roman" w:cs="Times New Roman"/>
          <w:sz w:val="24"/>
          <w:szCs w:val="24"/>
        </w:rPr>
        <w:t>removal</w:t>
      </w:r>
      <w:r w:rsidR="000C01DA">
        <w:rPr>
          <w:rFonts w:ascii="Times New Roman" w:hAnsi="Times New Roman" w:cs="Times New Roman"/>
          <w:sz w:val="24"/>
          <w:szCs w:val="24"/>
        </w:rPr>
        <w:t xml:space="preserve"> of the stressful </w:t>
      </w:r>
      <w:r w:rsidR="00D31E84">
        <w:rPr>
          <w:rFonts w:ascii="Times New Roman" w:hAnsi="Times New Roman" w:cs="Times New Roman"/>
          <w:sz w:val="24"/>
          <w:szCs w:val="24"/>
        </w:rPr>
        <w:t>stimuli</w:t>
      </w:r>
      <w:r w:rsidR="00A31DC4">
        <w:rPr>
          <w:rFonts w:ascii="Times New Roman" w:hAnsi="Times New Roman" w:cs="Times New Roman"/>
          <w:sz w:val="24"/>
          <w:szCs w:val="24"/>
        </w:rPr>
        <w:t>.</w:t>
      </w:r>
    </w:p>
    <w:p w:rsidR="00A31DC4" w:rsidRDefault="00A31DC4"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reactive depression the individual is reacting to something like death of a loved one.  If a person has the </w:t>
      </w:r>
      <w:r w:rsidR="00252AE0">
        <w:rPr>
          <w:rFonts w:ascii="Times New Roman" w:hAnsi="Times New Roman" w:cs="Times New Roman"/>
          <w:sz w:val="24"/>
          <w:szCs w:val="24"/>
        </w:rPr>
        <w:t>symptoms</w:t>
      </w:r>
      <w:r>
        <w:rPr>
          <w:rFonts w:ascii="Times New Roman" w:hAnsi="Times New Roman" w:cs="Times New Roman"/>
          <w:sz w:val="24"/>
          <w:szCs w:val="24"/>
        </w:rPr>
        <w:t xml:space="preserve"> of a major depression, even if his depression appears to be the result of a traumatic personal event, he will generally be </w:t>
      </w:r>
      <w:r w:rsidR="00252AE0">
        <w:rPr>
          <w:rFonts w:ascii="Times New Roman" w:hAnsi="Times New Roman" w:cs="Times New Roman"/>
          <w:sz w:val="24"/>
          <w:szCs w:val="24"/>
        </w:rPr>
        <w:t>diagnosed</w:t>
      </w:r>
      <w:r>
        <w:rPr>
          <w:rFonts w:ascii="Times New Roman" w:hAnsi="Times New Roman" w:cs="Times New Roman"/>
          <w:sz w:val="24"/>
          <w:szCs w:val="24"/>
        </w:rPr>
        <w:t xml:space="preserve"> with major depression.  In a </w:t>
      </w:r>
      <w:r w:rsidR="00D31E84">
        <w:rPr>
          <w:rFonts w:ascii="Times New Roman" w:hAnsi="Times New Roman" w:cs="Times New Roman"/>
          <w:sz w:val="24"/>
          <w:szCs w:val="24"/>
        </w:rPr>
        <w:t>sense</w:t>
      </w:r>
      <w:r>
        <w:rPr>
          <w:rFonts w:ascii="Times New Roman" w:hAnsi="Times New Roman" w:cs="Times New Roman"/>
          <w:sz w:val="24"/>
          <w:szCs w:val="24"/>
        </w:rPr>
        <w:t xml:space="preserve"> well-defined depression trumps the less well </w:t>
      </w:r>
      <w:r w:rsidR="00D31E84">
        <w:rPr>
          <w:rFonts w:ascii="Times New Roman" w:hAnsi="Times New Roman" w:cs="Times New Roman"/>
          <w:sz w:val="24"/>
          <w:szCs w:val="24"/>
        </w:rPr>
        <w:t>defined</w:t>
      </w:r>
      <w:r>
        <w:rPr>
          <w:rFonts w:ascii="Times New Roman" w:hAnsi="Times New Roman" w:cs="Times New Roman"/>
          <w:sz w:val="24"/>
          <w:szCs w:val="24"/>
        </w:rPr>
        <w:t xml:space="preserve"> adjustment disorders.</w:t>
      </w:r>
    </w:p>
    <w:p w:rsidR="00A31DC4" w:rsidRDefault="00D31E84"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to the causes</w:t>
      </w:r>
      <w:r w:rsidR="00A31DC4">
        <w:rPr>
          <w:rFonts w:ascii="Times New Roman" w:hAnsi="Times New Roman" w:cs="Times New Roman"/>
          <w:sz w:val="24"/>
          <w:szCs w:val="24"/>
        </w:rPr>
        <w:t xml:space="preserve"> it is well known that reactive depression is caused by sudden change in the environment or circumstances of a person, or sometimes, the </w:t>
      </w:r>
      <w:r w:rsidR="00252AE0">
        <w:rPr>
          <w:rFonts w:ascii="Times New Roman" w:hAnsi="Times New Roman" w:cs="Times New Roman"/>
          <w:sz w:val="24"/>
          <w:szCs w:val="24"/>
        </w:rPr>
        <w:t>chronic</w:t>
      </w:r>
      <w:r w:rsidR="00A31DC4">
        <w:rPr>
          <w:rFonts w:ascii="Times New Roman" w:hAnsi="Times New Roman" w:cs="Times New Roman"/>
          <w:sz w:val="24"/>
          <w:szCs w:val="24"/>
        </w:rPr>
        <w:t xml:space="preserve"> presence of a stressor.  Examples of causes of reactive depression include loss of a loved one, sudden </w:t>
      </w:r>
      <w:r>
        <w:rPr>
          <w:rFonts w:ascii="Times New Roman" w:hAnsi="Times New Roman" w:cs="Times New Roman"/>
          <w:sz w:val="24"/>
          <w:szCs w:val="24"/>
        </w:rPr>
        <w:t xml:space="preserve">suicide </w:t>
      </w:r>
      <w:r w:rsidR="00A31DC4">
        <w:rPr>
          <w:rFonts w:ascii="Times New Roman" w:hAnsi="Times New Roman" w:cs="Times New Roman"/>
          <w:sz w:val="24"/>
          <w:szCs w:val="24"/>
        </w:rPr>
        <w:t xml:space="preserve">of a </w:t>
      </w:r>
      <w:r w:rsidR="00252AE0">
        <w:rPr>
          <w:rFonts w:ascii="Times New Roman" w:hAnsi="Times New Roman" w:cs="Times New Roman"/>
          <w:sz w:val="24"/>
          <w:szCs w:val="24"/>
        </w:rPr>
        <w:t>friend</w:t>
      </w:r>
      <w:r w:rsidR="00A31DC4">
        <w:rPr>
          <w:rFonts w:ascii="Times New Roman" w:hAnsi="Times New Roman" w:cs="Times New Roman"/>
          <w:sz w:val="24"/>
          <w:szCs w:val="24"/>
        </w:rPr>
        <w:t>, a break-up in a close relationship, financial hardship e.g sudden loss of a job, or a problem such as an injury or disease.</w:t>
      </w:r>
    </w:p>
    <w:p w:rsidR="00A31DC4" w:rsidRDefault="00A31DC4"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feature of these causes that </w:t>
      </w:r>
      <w:r w:rsidR="00D31E84">
        <w:rPr>
          <w:rFonts w:ascii="Times New Roman" w:hAnsi="Times New Roman" w:cs="Times New Roman"/>
          <w:sz w:val="24"/>
          <w:szCs w:val="24"/>
        </w:rPr>
        <w:t>associates</w:t>
      </w:r>
      <w:r w:rsidR="003449B6">
        <w:rPr>
          <w:rFonts w:ascii="Times New Roman" w:hAnsi="Times New Roman" w:cs="Times New Roman"/>
          <w:sz w:val="24"/>
          <w:szCs w:val="24"/>
        </w:rPr>
        <w:t xml:space="preserve"> them</w:t>
      </w:r>
      <w:r>
        <w:rPr>
          <w:rFonts w:ascii="Times New Roman" w:hAnsi="Times New Roman" w:cs="Times New Roman"/>
          <w:sz w:val="24"/>
          <w:szCs w:val="24"/>
        </w:rPr>
        <w:t xml:space="preserve"> with reactive depression is </w:t>
      </w:r>
      <w:r w:rsidR="00252AE0">
        <w:rPr>
          <w:rFonts w:ascii="Times New Roman" w:hAnsi="Times New Roman" w:cs="Times New Roman"/>
          <w:sz w:val="24"/>
          <w:szCs w:val="24"/>
        </w:rPr>
        <w:t>that</w:t>
      </w:r>
      <w:r>
        <w:rPr>
          <w:rFonts w:ascii="Times New Roman" w:hAnsi="Times New Roman" w:cs="Times New Roman"/>
          <w:sz w:val="24"/>
          <w:szCs w:val="24"/>
        </w:rPr>
        <w:t xml:space="preserve"> the stressor can </w:t>
      </w:r>
      <w:r w:rsidR="00D31E84">
        <w:rPr>
          <w:rFonts w:ascii="Times New Roman" w:hAnsi="Times New Roman" w:cs="Times New Roman"/>
          <w:sz w:val="24"/>
          <w:szCs w:val="24"/>
        </w:rPr>
        <w:t>often</w:t>
      </w:r>
      <w:r>
        <w:rPr>
          <w:rFonts w:ascii="Times New Roman" w:hAnsi="Times New Roman" w:cs="Times New Roman"/>
          <w:sz w:val="24"/>
          <w:szCs w:val="24"/>
        </w:rPr>
        <w:t xml:space="preserve"> be removed and the reactive depression symptoms will ease.</w:t>
      </w:r>
    </w:p>
    <w:p w:rsidR="00A31DC4" w:rsidRDefault="00A31DC4"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experts at Psychology Information suggest that the symptoms of reactive depression may include some o</w:t>
      </w:r>
      <w:r w:rsidR="00D31E84">
        <w:rPr>
          <w:rFonts w:ascii="Times New Roman" w:hAnsi="Times New Roman" w:cs="Times New Roman"/>
          <w:sz w:val="24"/>
          <w:szCs w:val="24"/>
        </w:rPr>
        <w:t>r</w:t>
      </w:r>
      <w:r>
        <w:rPr>
          <w:rFonts w:ascii="Times New Roman" w:hAnsi="Times New Roman" w:cs="Times New Roman"/>
          <w:sz w:val="24"/>
          <w:szCs w:val="24"/>
        </w:rPr>
        <w:t xml:space="preserve"> all of the following; persistent headaches, st</w:t>
      </w:r>
      <w:r w:rsidR="00252AE0">
        <w:rPr>
          <w:rFonts w:ascii="Times New Roman" w:hAnsi="Times New Roman" w:cs="Times New Roman"/>
          <w:sz w:val="24"/>
          <w:szCs w:val="24"/>
        </w:rPr>
        <w:t>o</w:t>
      </w:r>
      <w:r>
        <w:rPr>
          <w:rFonts w:ascii="Times New Roman" w:hAnsi="Times New Roman" w:cs="Times New Roman"/>
          <w:sz w:val="24"/>
          <w:szCs w:val="24"/>
        </w:rPr>
        <w:t>mach</w:t>
      </w:r>
      <w:r w:rsidR="00252AE0">
        <w:rPr>
          <w:rFonts w:ascii="Times New Roman" w:hAnsi="Times New Roman" w:cs="Times New Roman"/>
          <w:sz w:val="24"/>
          <w:szCs w:val="24"/>
        </w:rPr>
        <w:t xml:space="preserve"> </w:t>
      </w:r>
      <w:r>
        <w:rPr>
          <w:rFonts w:ascii="Times New Roman" w:hAnsi="Times New Roman" w:cs="Times New Roman"/>
          <w:sz w:val="24"/>
          <w:szCs w:val="24"/>
        </w:rPr>
        <w:t>aches, pain that does</w:t>
      </w:r>
      <w:r w:rsidR="00252AE0">
        <w:rPr>
          <w:rFonts w:ascii="Times New Roman" w:hAnsi="Times New Roman" w:cs="Times New Roman"/>
          <w:sz w:val="24"/>
          <w:szCs w:val="24"/>
        </w:rPr>
        <w:t xml:space="preserve"> </w:t>
      </w:r>
      <w:r>
        <w:rPr>
          <w:rFonts w:ascii="Times New Roman" w:hAnsi="Times New Roman" w:cs="Times New Roman"/>
          <w:sz w:val="24"/>
          <w:szCs w:val="24"/>
        </w:rPr>
        <w:t>not re</w:t>
      </w:r>
      <w:r w:rsidR="003C4C63">
        <w:rPr>
          <w:rFonts w:ascii="Times New Roman" w:hAnsi="Times New Roman" w:cs="Times New Roman"/>
          <w:sz w:val="24"/>
          <w:szCs w:val="24"/>
        </w:rPr>
        <w:t>spond to treatment, sadness, memory problems, thoughts of death, difficulties</w:t>
      </w:r>
      <w:r w:rsidR="00D31E84">
        <w:rPr>
          <w:rFonts w:ascii="Times New Roman" w:hAnsi="Times New Roman" w:cs="Times New Roman"/>
          <w:sz w:val="24"/>
          <w:szCs w:val="24"/>
        </w:rPr>
        <w:t xml:space="preserve"> in</w:t>
      </w:r>
      <w:r w:rsidR="003C4C63">
        <w:rPr>
          <w:rFonts w:ascii="Times New Roman" w:hAnsi="Times New Roman" w:cs="Times New Roman"/>
          <w:sz w:val="24"/>
          <w:szCs w:val="24"/>
        </w:rPr>
        <w:t xml:space="preserve"> making decisions, excessive crying, changes in sleep patterns, changes in weight, persistent feelings of hopelessness and anxiety symptoms; feeling gu</w:t>
      </w:r>
      <w:r w:rsidR="003C3D20">
        <w:rPr>
          <w:rFonts w:ascii="Times New Roman" w:hAnsi="Times New Roman" w:cs="Times New Roman"/>
          <w:sz w:val="24"/>
          <w:szCs w:val="24"/>
        </w:rPr>
        <w:t>ilty</w:t>
      </w:r>
      <w:r w:rsidR="00D31E84">
        <w:rPr>
          <w:rFonts w:ascii="Times New Roman" w:hAnsi="Times New Roman" w:cs="Times New Roman"/>
          <w:sz w:val="24"/>
          <w:szCs w:val="24"/>
        </w:rPr>
        <w:t>;</w:t>
      </w:r>
      <w:r w:rsidR="003C3D20">
        <w:rPr>
          <w:rFonts w:ascii="Times New Roman" w:hAnsi="Times New Roman" w:cs="Times New Roman"/>
          <w:sz w:val="24"/>
          <w:szCs w:val="24"/>
        </w:rPr>
        <w:t xml:space="preserve"> pessimistic, hopeless</w:t>
      </w:r>
      <w:r w:rsidR="00D31E84">
        <w:rPr>
          <w:rFonts w:ascii="Times New Roman" w:hAnsi="Times New Roman" w:cs="Times New Roman"/>
          <w:sz w:val="24"/>
          <w:szCs w:val="24"/>
        </w:rPr>
        <w:t>ness</w:t>
      </w:r>
      <w:r w:rsidR="003C3D20">
        <w:rPr>
          <w:rFonts w:ascii="Times New Roman" w:hAnsi="Times New Roman" w:cs="Times New Roman"/>
          <w:sz w:val="24"/>
          <w:szCs w:val="24"/>
        </w:rPr>
        <w:t xml:space="preserve"> </w:t>
      </w:r>
      <w:r w:rsidR="0057173E">
        <w:rPr>
          <w:rFonts w:ascii="Times New Roman" w:hAnsi="Times New Roman" w:cs="Times New Roman"/>
          <w:sz w:val="24"/>
          <w:szCs w:val="24"/>
        </w:rPr>
        <w:t>helpless</w:t>
      </w:r>
      <w:r w:rsidR="00D31E84">
        <w:rPr>
          <w:rFonts w:ascii="Times New Roman" w:hAnsi="Times New Roman" w:cs="Times New Roman"/>
          <w:sz w:val="24"/>
          <w:szCs w:val="24"/>
        </w:rPr>
        <w:t>ness</w:t>
      </w:r>
      <w:r w:rsidR="003C4C63">
        <w:rPr>
          <w:rFonts w:ascii="Times New Roman" w:hAnsi="Times New Roman" w:cs="Times New Roman"/>
          <w:sz w:val="24"/>
          <w:szCs w:val="24"/>
        </w:rPr>
        <w:t xml:space="preserve"> etc</w:t>
      </w:r>
      <w:r w:rsidR="0057173E">
        <w:rPr>
          <w:rFonts w:ascii="Times New Roman" w:hAnsi="Times New Roman" w:cs="Times New Roman"/>
          <w:sz w:val="24"/>
          <w:szCs w:val="24"/>
        </w:rPr>
        <w:t>.</w:t>
      </w:r>
    </w:p>
    <w:p w:rsidR="0057173E" w:rsidRDefault="0057173E"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Most importantly, reactive depression is not believed to have any underlying biological </w:t>
      </w:r>
      <w:r w:rsidR="00B2541E">
        <w:rPr>
          <w:rFonts w:ascii="Times New Roman" w:hAnsi="Times New Roman" w:cs="Times New Roman"/>
          <w:sz w:val="24"/>
          <w:szCs w:val="24"/>
        </w:rPr>
        <w:t xml:space="preserve">cause </w:t>
      </w:r>
      <w:r>
        <w:rPr>
          <w:rFonts w:ascii="Times New Roman" w:hAnsi="Times New Roman" w:cs="Times New Roman"/>
          <w:sz w:val="24"/>
          <w:szCs w:val="24"/>
        </w:rPr>
        <w:t>or proces</w:t>
      </w:r>
      <w:r w:rsidR="00B2541E">
        <w:rPr>
          <w:rFonts w:ascii="Times New Roman" w:hAnsi="Times New Roman" w:cs="Times New Roman"/>
          <w:sz w:val="24"/>
          <w:szCs w:val="24"/>
        </w:rPr>
        <w:t>s</w:t>
      </w:r>
      <w:r>
        <w:rPr>
          <w:rFonts w:ascii="Times New Roman" w:hAnsi="Times New Roman" w:cs="Times New Roman"/>
          <w:sz w:val="24"/>
          <w:szCs w:val="24"/>
        </w:rPr>
        <w:t>.  It is associated with environmental conditions.  There is an important caveat.  All depression diagnosis must be made by certified psychological experts.</w:t>
      </w:r>
    </w:p>
    <w:p w:rsidR="0057173E" w:rsidRDefault="0057173E"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other hand a web search for puerperal psychrosis revealed the following to me.</w:t>
      </w:r>
    </w:p>
    <w:p w:rsidR="0057173E" w:rsidRDefault="0057173E"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w:t>
      </w:r>
      <w:r w:rsidR="00B2541E">
        <w:rPr>
          <w:rFonts w:ascii="Times New Roman" w:hAnsi="Times New Roman" w:cs="Times New Roman"/>
          <w:sz w:val="24"/>
          <w:szCs w:val="24"/>
        </w:rPr>
        <w:t>uperal</w:t>
      </w:r>
      <w:r>
        <w:rPr>
          <w:rFonts w:ascii="Times New Roman" w:hAnsi="Times New Roman" w:cs="Times New Roman"/>
          <w:sz w:val="24"/>
          <w:szCs w:val="24"/>
        </w:rPr>
        <w:t xml:space="preserve"> psychosis is usually referred to as postpartum psychosis.  It is a rare and serious mental illness that can affect new mothers.  It usually starts within a few days or weeks of giving birth and can develop suddenly within just a few hours.</w:t>
      </w:r>
    </w:p>
    <w:p w:rsidR="0057173E" w:rsidRDefault="0057173E"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Its common sympt</w:t>
      </w:r>
      <w:r w:rsidR="00B2541E">
        <w:rPr>
          <w:rFonts w:ascii="Times New Roman" w:hAnsi="Times New Roman" w:cs="Times New Roman"/>
          <w:sz w:val="24"/>
          <w:szCs w:val="24"/>
        </w:rPr>
        <w:t>oms include hearing voices</w:t>
      </w:r>
      <w:r>
        <w:rPr>
          <w:rFonts w:ascii="Times New Roman" w:hAnsi="Times New Roman" w:cs="Times New Roman"/>
          <w:sz w:val="24"/>
          <w:szCs w:val="24"/>
        </w:rPr>
        <w:t xml:space="preserve"> and seeing things that are not there (i.e. hallucinating)</w:t>
      </w:r>
      <w:r w:rsidR="008239F3">
        <w:rPr>
          <w:rFonts w:ascii="Times New Roman" w:hAnsi="Times New Roman" w:cs="Times New Roman"/>
          <w:sz w:val="24"/>
          <w:szCs w:val="24"/>
        </w:rPr>
        <w:t xml:space="preserve"> </w:t>
      </w:r>
      <w:r>
        <w:rPr>
          <w:rFonts w:ascii="Times New Roman" w:hAnsi="Times New Roman" w:cs="Times New Roman"/>
          <w:sz w:val="24"/>
          <w:szCs w:val="24"/>
        </w:rPr>
        <w:t>rapid extreme mood swings,</w:t>
      </w:r>
      <w:r w:rsidR="00B2541E">
        <w:rPr>
          <w:rFonts w:ascii="Times New Roman" w:hAnsi="Times New Roman" w:cs="Times New Roman"/>
          <w:sz w:val="24"/>
          <w:szCs w:val="24"/>
        </w:rPr>
        <w:t xml:space="preserve"> maniac</w:t>
      </w:r>
      <w:r>
        <w:rPr>
          <w:rFonts w:ascii="Times New Roman" w:hAnsi="Times New Roman" w:cs="Times New Roman"/>
          <w:sz w:val="24"/>
          <w:szCs w:val="24"/>
        </w:rPr>
        <w:t xml:space="preserve"> behaviour like cleaning the house in the middle of the night; feeling disconnected from reality, feeling confused, perhaps not recognising family or friends, having delusions or believing things that are untrue or illogical.</w:t>
      </w:r>
    </w:p>
    <w:p w:rsidR="00B74C0A" w:rsidRDefault="00B74C0A"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Other people will notice that such a person is not well before that person realises it.</w:t>
      </w:r>
    </w:p>
    <w:p w:rsidR="00B74C0A" w:rsidRDefault="00B74C0A"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rare and affects one </w:t>
      </w:r>
      <w:r w:rsidR="00B2541E">
        <w:rPr>
          <w:rFonts w:ascii="Times New Roman" w:hAnsi="Times New Roman" w:cs="Times New Roman"/>
          <w:sz w:val="24"/>
          <w:szCs w:val="24"/>
        </w:rPr>
        <w:t>mother</w:t>
      </w:r>
      <w:r>
        <w:rPr>
          <w:rFonts w:ascii="Times New Roman" w:hAnsi="Times New Roman" w:cs="Times New Roman"/>
          <w:sz w:val="24"/>
          <w:szCs w:val="24"/>
        </w:rPr>
        <w:t xml:space="preserve"> in a thousand.</w:t>
      </w:r>
    </w:p>
    <w:p w:rsidR="00B74C0A" w:rsidRDefault="00B74C0A"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Postpartum psychrosis is</w:t>
      </w:r>
      <w:r w:rsidR="00343AEF">
        <w:rPr>
          <w:rFonts w:ascii="Times New Roman" w:hAnsi="Times New Roman" w:cs="Times New Roman"/>
          <w:sz w:val="24"/>
          <w:szCs w:val="24"/>
        </w:rPr>
        <w:t xml:space="preserve"> a severe form of mental illness amounting </w:t>
      </w:r>
      <w:r w:rsidR="00B2541E">
        <w:rPr>
          <w:rFonts w:ascii="Times New Roman" w:hAnsi="Times New Roman" w:cs="Times New Roman"/>
          <w:sz w:val="24"/>
          <w:szCs w:val="24"/>
        </w:rPr>
        <w:t>to</w:t>
      </w:r>
      <w:r w:rsidR="00343AEF">
        <w:rPr>
          <w:rFonts w:ascii="Times New Roman" w:hAnsi="Times New Roman" w:cs="Times New Roman"/>
          <w:sz w:val="24"/>
          <w:szCs w:val="24"/>
        </w:rPr>
        <w:t xml:space="preserve"> a psychiatric emergency.</w:t>
      </w:r>
    </w:p>
    <w:p w:rsidR="00343AEF" w:rsidRDefault="00343AEF"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Between the two nurses</w:t>
      </w:r>
      <w:r w:rsidR="00B2541E">
        <w:rPr>
          <w:rFonts w:ascii="Times New Roman" w:hAnsi="Times New Roman" w:cs="Times New Roman"/>
          <w:sz w:val="24"/>
          <w:szCs w:val="24"/>
        </w:rPr>
        <w:t>’</w:t>
      </w:r>
      <w:r>
        <w:rPr>
          <w:rFonts w:ascii="Times New Roman" w:hAnsi="Times New Roman" w:cs="Times New Roman"/>
          <w:sz w:val="24"/>
          <w:szCs w:val="24"/>
        </w:rPr>
        <w:t xml:space="preserve"> evidence and reports we prefer the evidence and report given by Petty Gwizo over that given by Wilbert Chitupa for the following reasons.</w:t>
      </w:r>
    </w:p>
    <w:p w:rsidR="00305265" w:rsidRDefault="00305265"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is nothing in the Pschology Information that is termed p</w:t>
      </w:r>
      <w:r w:rsidR="00876901">
        <w:rPr>
          <w:rFonts w:ascii="Times New Roman" w:hAnsi="Times New Roman" w:cs="Times New Roman"/>
          <w:sz w:val="24"/>
          <w:szCs w:val="24"/>
        </w:rPr>
        <w:t>e</w:t>
      </w:r>
      <w:r>
        <w:rPr>
          <w:rFonts w:ascii="Times New Roman" w:hAnsi="Times New Roman" w:cs="Times New Roman"/>
          <w:sz w:val="24"/>
          <w:szCs w:val="24"/>
        </w:rPr>
        <w:t>uperal psychosis of a reactive depression type.  Puperal psyc</w:t>
      </w:r>
      <w:r w:rsidR="00876901">
        <w:rPr>
          <w:rFonts w:ascii="Times New Roman" w:hAnsi="Times New Roman" w:cs="Times New Roman"/>
          <w:sz w:val="24"/>
          <w:szCs w:val="24"/>
        </w:rPr>
        <w:t>hrosis or postpartum psychrosis</w:t>
      </w:r>
      <w:r>
        <w:rPr>
          <w:rFonts w:ascii="Times New Roman" w:hAnsi="Times New Roman" w:cs="Times New Roman"/>
          <w:sz w:val="24"/>
          <w:szCs w:val="24"/>
        </w:rPr>
        <w:t xml:space="preserve"> is a severed mental disorder which is </w:t>
      </w:r>
      <w:r w:rsidR="0047779C">
        <w:rPr>
          <w:rFonts w:ascii="Times New Roman" w:hAnsi="Times New Roman" w:cs="Times New Roman"/>
          <w:sz w:val="24"/>
          <w:szCs w:val="24"/>
        </w:rPr>
        <w:t>obvious</w:t>
      </w:r>
      <w:r>
        <w:rPr>
          <w:rFonts w:ascii="Times New Roman" w:hAnsi="Times New Roman" w:cs="Times New Roman"/>
          <w:sz w:val="24"/>
          <w:szCs w:val="24"/>
        </w:rPr>
        <w:t xml:space="preserve"> to the ordin</w:t>
      </w:r>
      <w:r w:rsidR="00876901">
        <w:rPr>
          <w:rFonts w:ascii="Times New Roman" w:hAnsi="Times New Roman" w:cs="Times New Roman"/>
          <w:sz w:val="24"/>
          <w:szCs w:val="24"/>
        </w:rPr>
        <w:t>ary person.  There is no evidenc</w:t>
      </w:r>
      <w:r>
        <w:rPr>
          <w:rFonts w:ascii="Times New Roman" w:hAnsi="Times New Roman" w:cs="Times New Roman"/>
          <w:sz w:val="24"/>
          <w:szCs w:val="24"/>
        </w:rPr>
        <w:t xml:space="preserve">e that the </w:t>
      </w:r>
      <w:r w:rsidR="00876901">
        <w:rPr>
          <w:rFonts w:ascii="Times New Roman" w:hAnsi="Times New Roman" w:cs="Times New Roman"/>
          <w:sz w:val="24"/>
          <w:szCs w:val="24"/>
        </w:rPr>
        <w:t>accused</w:t>
      </w:r>
      <w:r>
        <w:rPr>
          <w:rFonts w:ascii="Times New Roman" w:hAnsi="Times New Roman" w:cs="Times New Roman"/>
          <w:sz w:val="24"/>
          <w:szCs w:val="24"/>
        </w:rPr>
        <w:t xml:space="preserve"> ever suffered from it.  He</w:t>
      </w:r>
      <w:r w:rsidR="0047779C">
        <w:rPr>
          <w:rFonts w:ascii="Times New Roman" w:hAnsi="Times New Roman" w:cs="Times New Roman"/>
          <w:sz w:val="24"/>
          <w:szCs w:val="24"/>
        </w:rPr>
        <w:t>r</w:t>
      </w:r>
      <w:r>
        <w:rPr>
          <w:rFonts w:ascii="Times New Roman" w:hAnsi="Times New Roman" w:cs="Times New Roman"/>
          <w:sz w:val="24"/>
          <w:szCs w:val="24"/>
        </w:rPr>
        <w:t xml:space="preserve"> history</w:t>
      </w:r>
      <w:r w:rsidR="0047779C">
        <w:rPr>
          <w:rFonts w:ascii="Times New Roman" w:hAnsi="Times New Roman" w:cs="Times New Roman"/>
          <w:sz w:val="24"/>
          <w:szCs w:val="24"/>
        </w:rPr>
        <w:t>,</w:t>
      </w:r>
      <w:r>
        <w:rPr>
          <w:rFonts w:ascii="Times New Roman" w:hAnsi="Times New Roman" w:cs="Times New Roman"/>
          <w:sz w:val="24"/>
          <w:szCs w:val="24"/>
        </w:rPr>
        <w:t xml:space="preserve"> as confirmed by both nurses</w:t>
      </w:r>
      <w:r w:rsidR="0047779C">
        <w:rPr>
          <w:rFonts w:ascii="Times New Roman" w:hAnsi="Times New Roman" w:cs="Times New Roman"/>
          <w:sz w:val="24"/>
          <w:szCs w:val="24"/>
        </w:rPr>
        <w:t>,</w:t>
      </w:r>
      <w:r>
        <w:rPr>
          <w:rFonts w:ascii="Times New Roman" w:hAnsi="Times New Roman" w:cs="Times New Roman"/>
          <w:sz w:val="24"/>
          <w:szCs w:val="24"/>
        </w:rPr>
        <w:t xml:space="preserve"> speaks to this.  In short Chitupa’s evidence is replete with </w:t>
      </w:r>
      <w:proofErr w:type="gramStart"/>
      <w:r>
        <w:rPr>
          <w:rFonts w:ascii="Times New Roman" w:hAnsi="Times New Roman" w:cs="Times New Roman"/>
          <w:sz w:val="24"/>
          <w:szCs w:val="24"/>
        </w:rPr>
        <w:t>contradiction which render</w:t>
      </w:r>
      <w:proofErr w:type="gramEnd"/>
      <w:r>
        <w:rPr>
          <w:rFonts w:ascii="Times New Roman" w:hAnsi="Times New Roman" w:cs="Times New Roman"/>
          <w:sz w:val="24"/>
          <w:szCs w:val="24"/>
        </w:rPr>
        <w:t xml:space="preserve"> it less than credible for the court</w:t>
      </w:r>
      <w:r w:rsidR="0047779C">
        <w:rPr>
          <w:rFonts w:ascii="Times New Roman" w:hAnsi="Times New Roman" w:cs="Times New Roman"/>
          <w:sz w:val="24"/>
          <w:szCs w:val="24"/>
        </w:rPr>
        <w:t>’s</w:t>
      </w:r>
      <w:r>
        <w:rPr>
          <w:rFonts w:ascii="Times New Roman" w:hAnsi="Times New Roman" w:cs="Times New Roman"/>
          <w:sz w:val="24"/>
          <w:szCs w:val="24"/>
        </w:rPr>
        <w:t xml:space="preserve"> purposes.</w:t>
      </w:r>
    </w:p>
    <w:p w:rsidR="00305265" w:rsidRDefault="00305265"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he claimed to be in a </w:t>
      </w:r>
      <w:r w:rsidR="0047779C">
        <w:rPr>
          <w:rFonts w:ascii="Times New Roman" w:hAnsi="Times New Roman" w:cs="Times New Roman"/>
          <w:sz w:val="24"/>
          <w:szCs w:val="24"/>
        </w:rPr>
        <w:t xml:space="preserve">position to </w:t>
      </w:r>
      <w:r>
        <w:rPr>
          <w:rFonts w:ascii="Times New Roman" w:hAnsi="Times New Roman" w:cs="Times New Roman"/>
          <w:sz w:val="24"/>
          <w:szCs w:val="24"/>
        </w:rPr>
        <w:t>venture an opinion regarding the mental state of the accused at the time she committed this offence without the privilege of the background information upon which he could have ventured this opinion.</w:t>
      </w:r>
    </w:p>
    <w:p w:rsidR="00305265" w:rsidRDefault="00305265"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same can be said of Gwizo’s opinion regarding accused</w:t>
      </w:r>
      <w:r w:rsidR="0047779C">
        <w:rPr>
          <w:rFonts w:ascii="Times New Roman" w:hAnsi="Times New Roman" w:cs="Times New Roman"/>
          <w:sz w:val="24"/>
          <w:szCs w:val="24"/>
        </w:rPr>
        <w:t>’s</w:t>
      </w:r>
      <w:r>
        <w:rPr>
          <w:rFonts w:ascii="Times New Roman" w:hAnsi="Times New Roman" w:cs="Times New Roman"/>
          <w:sz w:val="24"/>
          <w:szCs w:val="24"/>
        </w:rPr>
        <w:t xml:space="preserve"> state of mind but he</w:t>
      </w:r>
      <w:r w:rsidR="0047779C">
        <w:rPr>
          <w:rFonts w:ascii="Times New Roman" w:hAnsi="Times New Roman" w:cs="Times New Roman"/>
          <w:sz w:val="24"/>
          <w:szCs w:val="24"/>
        </w:rPr>
        <w:t>r</w:t>
      </w:r>
      <w:r>
        <w:rPr>
          <w:rFonts w:ascii="Times New Roman" w:hAnsi="Times New Roman" w:cs="Times New Roman"/>
          <w:sz w:val="24"/>
          <w:szCs w:val="24"/>
        </w:rPr>
        <w:t xml:space="preserve"> opinion is well</w:t>
      </w:r>
      <w:r w:rsidR="00B22926">
        <w:rPr>
          <w:rFonts w:ascii="Times New Roman" w:hAnsi="Times New Roman" w:cs="Times New Roman"/>
          <w:sz w:val="24"/>
          <w:szCs w:val="24"/>
        </w:rPr>
        <w:t xml:space="preserve"> -</w:t>
      </w:r>
      <w:r>
        <w:rPr>
          <w:rFonts w:ascii="Times New Roman" w:hAnsi="Times New Roman" w:cs="Times New Roman"/>
          <w:sz w:val="24"/>
          <w:szCs w:val="24"/>
        </w:rPr>
        <w:t xml:space="preserve"> measured and, although liable to the same c</w:t>
      </w:r>
      <w:r w:rsidR="00B22926">
        <w:rPr>
          <w:rFonts w:ascii="Times New Roman" w:hAnsi="Times New Roman" w:cs="Times New Roman"/>
          <w:sz w:val="24"/>
          <w:szCs w:val="24"/>
        </w:rPr>
        <w:t>riticism</w:t>
      </w:r>
      <w:r w:rsidR="003449B6">
        <w:rPr>
          <w:rFonts w:ascii="Times New Roman" w:hAnsi="Times New Roman" w:cs="Times New Roman"/>
          <w:sz w:val="24"/>
          <w:szCs w:val="24"/>
        </w:rPr>
        <w:t>,</w:t>
      </w:r>
      <w:r>
        <w:rPr>
          <w:rFonts w:ascii="Times New Roman" w:hAnsi="Times New Roman" w:cs="Times New Roman"/>
          <w:sz w:val="24"/>
          <w:szCs w:val="24"/>
        </w:rPr>
        <w:t xml:space="preserve"> she does not proffer the hyperbolic opinion offered by Chitupa.</w:t>
      </w:r>
    </w:p>
    <w:p w:rsidR="00305265" w:rsidRDefault="00305265" w:rsidP="00DA27C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expresses her view about</w:t>
      </w:r>
      <w:r w:rsidR="00E22271">
        <w:rPr>
          <w:rFonts w:ascii="Times New Roman" w:hAnsi="Times New Roman" w:cs="Times New Roman"/>
          <w:sz w:val="24"/>
          <w:szCs w:val="24"/>
        </w:rPr>
        <w:t xml:space="preserve"> the present state of</w:t>
      </w:r>
      <w:r w:rsidR="00B22926">
        <w:rPr>
          <w:rFonts w:ascii="Times New Roman" w:hAnsi="Times New Roman" w:cs="Times New Roman"/>
          <w:sz w:val="24"/>
          <w:szCs w:val="24"/>
        </w:rPr>
        <w:t xml:space="preserve"> mental health</w:t>
      </w:r>
      <w:r w:rsidR="00E22271">
        <w:rPr>
          <w:rFonts w:ascii="Times New Roman" w:hAnsi="Times New Roman" w:cs="Times New Roman"/>
          <w:sz w:val="24"/>
          <w:szCs w:val="24"/>
        </w:rPr>
        <w:t xml:space="preserve"> of the </w:t>
      </w:r>
      <w:r w:rsidR="00EC58AA">
        <w:rPr>
          <w:rFonts w:ascii="Times New Roman" w:hAnsi="Times New Roman" w:cs="Times New Roman"/>
          <w:sz w:val="24"/>
          <w:szCs w:val="24"/>
        </w:rPr>
        <w:t>accused</w:t>
      </w:r>
      <w:r w:rsidR="00E22271">
        <w:rPr>
          <w:rFonts w:ascii="Times New Roman" w:hAnsi="Times New Roman" w:cs="Times New Roman"/>
          <w:sz w:val="24"/>
          <w:szCs w:val="24"/>
        </w:rPr>
        <w:t xml:space="preserve"> and suggests </w:t>
      </w:r>
      <w:r w:rsidR="00B22926">
        <w:rPr>
          <w:rFonts w:ascii="Times New Roman" w:hAnsi="Times New Roman" w:cs="Times New Roman"/>
          <w:sz w:val="24"/>
          <w:szCs w:val="24"/>
        </w:rPr>
        <w:t>what</w:t>
      </w:r>
      <w:r w:rsidR="00E22271">
        <w:rPr>
          <w:rFonts w:ascii="Times New Roman" w:hAnsi="Times New Roman" w:cs="Times New Roman"/>
          <w:sz w:val="24"/>
          <w:szCs w:val="24"/>
        </w:rPr>
        <w:t xml:space="preserve"> factors may</w:t>
      </w:r>
      <w:r w:rsidR="00B22926">
        <w:rPr>
          <w:rFonts w:ascii="Times New Roman" w:hAnsi="Times New Roman" w:cs="Times New Roman"/>
          <w:sz w:val="24"/>
          <w:szCs w:val="24"/>
        </w:rPr>
        <w:t xml:space="preserve"> have</w:t>
      </w:r>
      <w:r w:rsidR="00E22271">
        <w:rPr>
          <w:rFonts w:ascii="Times New Roman" w:hAnsi="Times New Roman" w:cs="Times New Roman"/>
          <w:sz w:val="24"/>
          <w:szCs w:val="24"/>
        </w:rPr>
        <w:t xml:space="preserve"> </w:t>
      </w:r>
      <w:r w:rsidR="00364C39">
        <w:rPr>
          <w:rFonts w:ascii="Times New Roman" w:hAnsi="Times New Roman" w:cs="Times New Roman"/>
          <w:sz w:val="24"/>
          <w:szCs w:val="24"/>
        </w:rPr>
        <w:t>contributed</w:t>
      </w:r>
      <w:r w:rsidR="00E22271">
        <w:rPr>
          <w:rFonts w:ascii="Times New Roman" w:hAnsi="Times New Roman" w:cs="Times New Roman"/>
          <w:sz w:val="24"/>
          <w:szCs w:val="24"/>
        </w:rPr>
        <w:t xml:space="preserve"> to the commission of the offence.  In our view it is the better evidence as it was</w:t>
      </w:r>
      <w:r w:rsidR="00B22926">
        <w:rPr>
          <w:rFonts w:ascii="Times New Roman" w:hAnsi="Times New Roman" w:cs="Times New Roman"/>
          <w:sz w:val="24"/>
          <w:szCs w:val="24"/>
        </w:rPr>
        <w:t xml:space="preserve"> on</w:t>
      </w:r>
      <w:r w:rsidR="00E22271">
        <w:rPr>
          <w:rFonts w:ascii="Times New Roman" w:hAnsi="Times New Roman" w:cs="Times New Roman"/>
          <w:sz w:val="24"/>
          <w:szCs w:val="24"/>
        </w:rPr>
        <w:t xml:space="preserve"> qualified expression of opinion.</w:t>
      </w:r>
    </w:p>
    <w:p w:rsidR="00E33CA3" w:rsidRDefault="00E22271"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fundamental characteristic of expert evidence is that it</w:t>
      </w:r>
      <w:r w:rsidR="00B22926">
        <w:rPr>
          <w:rFonts w:ascii="Times New Roman" w:hAnsi="Times New Roman" w:cs="Times New Roman"/>
          <w:sz w:val="24"/>
          <w:szCs w:val="24"/>
        </w:rPr>
        <w:t xml:space="preserve"> is</w:t>
      </w:r>
      <w:r>
        <w:rPr>
          <w:rFonts w:ascii="Times New Roman" w:hAnsi="Times New Roman" w:cs="Times New Roman"/>
          <w:sz w:val="24"/>
          <w:szCs w:val="24"/>
        </w:rPr>
        <w:t xml:space="preserve"> opinion evidence</w:t>
      </w:r>
      <w:r w:rsidR="00E33CA3">
        <w:rPr>
          <w:rFonts w:ascii="Times New Roman" w:hAnsi="Times New Roman" w:cs="Times New Roman"/>
          <w:sz w:val="24"/>
          <w:szCs w:val="24"/>
        </w:rPr>
        <w:t xml:space="preserve">.  To be truly of assistance to the court expert evidence must </w:t>
      </w:r>
      <w:r w:rsidR="00364C39">
        <w:rPr>
          <w:rFonts w:ascii="Times New Roman" w:hAnsi="Times New Roman" w:cs="Times New Roman"/>
          <w:sz w:val="24"/>
          <w:szCs w:val="24"/>
        </w:rPr>
        <w:t>also</w:t>
      </w:r>
      <w:r w:rsidR="00E33CA3">
        <w:rPr>
          <w:rFonts w:ascii="Times New Roman" w:hAnsi="Times New Roman" w:cs="Times New Roman"/>
          <w:sz w:val="24"/>
          <w:szCs w:val="24"/>
        </w:rPr>
        <w:t xml:space="preserve"> provide </w:t>
      </w:r>
      <w:r w:rsidR="00364C39">
        <w:rPr>
          <w:rFonts w:ascii="Times New Roman" w:hAnsi="Times New Roman" w:cs="Times New Roman"/>
          <w:sz w:val="24"/>
          <w:szCs w:val="24"/>
        </w:rPr>
        <w:t>as</w:t>
      </w:r>
      <w:r w:rsidR="00E33CA3">
        <w:rPr>
          <w:rFonts w:ascii="Times New Roman" w:hAnsi="Times New Roman" w:cs="Times New Roman"/>
          <w:sz w:val="24"/>
          <w:szCs w:val="24"/>
        </w:rPr>
        <w:t xml:space="preserve"> much detail as is necessary to </w:t>
      </w:r>
      <w:r w:rsidR="00B22926">
        <w:rPr>
          <w:rFonts w:ascii="Times New Roman" w:hAnsi="Times New Roman" w:cs="Times New Roman"/>
          <w:sz w:val="24"/>
          <w:szCs w:val="24"/>
        </w:rPr>
        <w:t>convince</w:t>
      </w:r>
      <w:r w:rsidR="00E33CA3">
        <w:rPr>
          <w:rFonts w:ascii="Times New Roman" w:hAnsi="Times New Roman" w:cs="Times New Roman"/>
          <w:sz w:val="24"/>
          <w:szCs w:val="24"/>
        </w:rPr>
        <w:t xml:space="preserve"> the court that the expert’s op</w:t>
      </w:r>
      <w:r w:rsidR="00364C39">
        <w:rPr>
          <w:rFonts w:ascii="Times New Roman" w:hAnsi="Times New Roman" w:cs="Times New Roman"/>
          <w:sz w:val="24"/>
          <w:szCs w:val="24"/>
        </w:rPr>
        <w:t>i</w:t>
      </w:r>
      <w:r w:rsidR="00E33CA3">
        <w:rPr>
          <w:rFonts w:ascii="Times New Roman" w:hAnsi="Times New Roman" w:cs="Times New Roman"/>
          <w:sz w:val="24"/>
          <w:szCs w:val="24"/>
        </w:rPr>
        <w:t xml:space="preserve">nions are well founded.  In order for it to be so expert evidence will often include factual evidence obtained by the witness which requires expertise in its interpretation and presentation; factual evidence which, while it may not require expertise for its comprehension, is inextricably linked to the evidence that does; </w:t>
      </w:r>
      <w:r w:rsidR="00364C39">
        <w:rPr>
          <w:rFonts w:ascii="Times New Roman" w:hAnsi="Times New Roman" w:cs="Times New Roman"/>
          <w:sz w:val="24"/>
          <w:szCs w:val="24"/>
        </w:rPr>
        <w:t>explanation</w:t>
      </w:r>
      <w:r w:rsidR="00E33CA3">
        <w:rPr>
          <w:rFonts w:ascii="Times New Roman" w:hAnsi="Times New Roman" w:cs="Times New Roman"/>
          <w:sz w:val="24"/>
          <w:szCs w:val="24"/>
        </w:rPr>
        <w:t xml:space="preserve"> of technical terms or topics; </w:t>
      </w:r>
      <w:r w:rsidR="00364C39">
        <w:rPr>
          <w:rFonts w:ascii="Times New Roman" w:hAnsi="Times New Roman" w:cs="Times New Roman"/>
          <w:sz w:val="24"/>
          <w:szCs w:val="24"/>
        </w:rPr>
        <w:t>hearsays</w:t>
      </w:r>
      <w:r w:rsidR="00E33CA3">
        <w:rPr>
          <w:rFonts w:ascii="Times New Roman" w:hAnsi="Times New Roman" w:cs="Times New Roman"/>
          <w:sz w:val="24"/>
          <w:szCs w:val="24"/>
        </w:rPr>
        <w:t xml:space="preserve"> evidence of a specialist</w:t>
      </w:r>
      <w:r w:rsidR="003B474D">
        <w:rPr>
          <w:rFonts w:ascii="Times New Roman" w:hAnsi="Times New Roman" w:cs="Times New Roman"/>
          <w:sz w:val="24"/>
          <w:szCs w:val="24"/>
        </w:rPr>
        <w:t xml:space="preserve"> nature e.g as to the consensus of medical opinion on the causation of particular symptoms or conditions as well as opinions based</w:t>
      </w:r>
      <w:r w:rsidR="00932266">
        <w:rPr>
          <w:rFonts w:ascii="Times New Roman" w:hAnsi="Times New Roman" w:cs="Times New Roman"/>
          <w:sz w:val="24"/>
          <w:szCs w:val="24"/>
        </w:rPr>
        <w:t xml:space="preserve"> on facts adduced in the case.</w:t>
      </w:r>
    </w:p>
    <w:p w:rsidR="00932266" w:rsidRDefault="00932266"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Expert evidence will be sought out obviously in disputes requiring </w:t>
      </w:r>
      <w:r w:rsidR="00B22926">
        <w:rPr>
          <w:rFonts w:ascii="Times New Roman" w:hAnsi="Times New Roman" w:cs="Times New Roman"/>
          <w:sz w:val="24"/>
          <w:szCs w:val="24"/>
        </w:rPr>
        <w:t>detailed scientific</w:t>
      </w:r>
      <w:r>
        <w:rPr>
          <w:rFonts w:ascii="Times New Roman" w:hAnsi="Times New Roman" w:cs="Times New Roman"/>
          <w:sz w:val="24"/>
          <w:szCs w:val="24"/>
        </w:rPr>
        <w:t xml:space="preserve"> or technical knowledge.  The Civil Evidence Act</w:t>
      </w:r>
      <w:r w:rsidR="00B22926">
        <w:rPr>
          <w:rFonts w:ascii="Times New Roman" w:hAnsi="Times New Roman" w:cs="Times New Roman"/>
          <w:sz w:val="24"/>
          <w:szCs w:val="24"/>
        </w:rPr>
        <w:t>, [</w:t>
      </w:r>
      <w:r w:rsidR="00B22926" w:rsidRPr="00B22926">
        <w:rPr>
          <w:rFonts w:ascii="Times New Roman" w:hAnsi="Times New Roman" w:cs="Times New Roman"/>
          <w:i/>
          <w:sz w:val="24"/>
          <w:szCs w:val="24"/>
        </w:rPr>
        <w:t>Cap 8:01</w:t>
      </w:r>
      <w:r w:rsidR="00B22926">
        <w:rPr>
          <w:rFonts w:ascii="Times New Roman" w:hAnsi="Times New Roman" w:cs="Times New Roman"/>
          <w:sz w:val="24"/>
          <w:szCs w:val="24"/>
        </w:rPr>
        <w:t>]</w:t>
      </w:r>
      <w:r>
        <w:rPr>
          <w:rFonts w:ascii="Times New Roman" w:hAnsi="Times New Roman" w:cs="Times New Roman"/>
          <w:sz w:val="24"/>
          <w:szCs w:val="24"/>
        </w:rPr>
        <w:t xml:space="preserve"> does not prevent the expert </w:t>
      </w:r>
      <w:r>
        <w:rPr>
          <w:rFonts w:ascii="Times New Roman" w:hAnsi="Times New Roman" w:cs="Times New Roman"/>
          <w:sz w:val="24"/>
          <w:szCs w:val="24"/>
        </w:rPr>
        <w:lastRenderedPageBreak/>
        <w:t xml:space="preserve">from being called on any factual issue in dispute that is deemed to be outside the knowledge or experience of the </w:t>
      </w:r>
      <w:r w:rsidR="006A5CCB">
        <w:rPr>
          <w:rFonts w:ascii="Times New Roman" w:hAnsi="Times New Roman" w:cs="Times New Roman"/>
          <w:sz w:val="24"/>
          <w:szCs w:val="24"/>
        </w:rPr>
        <w:t>court</w:t>
      </w:r>
      <w:r>
        <w:rPr>
          <w:rFonts w:ascii="Times New Roman" w:hAnsi="Times New Roman" w:cs="Times New Roman"/>
          <w:sz w:val="24"/>
          <w:szCs w:val="24"/>
        </w:rPr>
        <w:t>, that is</w:t>
      </w:r>
      <w:r w:rsidR="006A5CCB">
        <w:rPr>
          <w:rFonts w:ascii="Times New Roman" w:hAnsi="Times New Roman" w:cs="Times New Roman"/>
          <w:sz w:val="24"/>
          <w:szCs w:val="24"/>
        </w:rPr>
        <w:t>,</w:t>
      </w:r>
      <w:r>
        <w:rPr>
          <w:rFonts w:ascii="Times New Roman" w:hAnsi="Times New Roman" w:cs="Times New Roman"/>
          <w:sz w:val="24"/>
          <w:szCs w:val="24"/>
        </w:rPr>
        <w:t xml:space="preserve"> that the court deems admissible.</w:t>
      </w:r>
    </w:p>
    <w:p w:rsidR="00932266" w:rsidRDefault="00932266"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present case it is important to determine what weight to give to the witnesses that is</w:t>
      </w:r>
      <w:r w:rsidR="006A5CCB">
        <w:rPr>
          <w:rFonts w:ascii="Times New Roman" w:hAnsi="Times New Roman" w:cs="Times New Roman"/>
          <w:sz w:val="24"/>
          <w:szCs w:val="24"/>
        </w:rPr>
        <w:t>,</w:t>
      </w:r>
      <w:r>
        <w:rPr>
          <w:rFonts w:ascii="Times New Roman" w:hAnsi="Times New Roman" w:cs="Times New Roman"/>
          <w:sz w:val="24"/>
          <w:szCs w:val="24"/>
        </w:rPr>
        <w:t xml:space="preserve"> whether they qualify to be c</w:t>
      </w:r>
      <w:r w:rsidR="006A5CCB">
        <w:rPr>
          <w:rFonts w:ascii="Times New Roman" w:hAnsi="Times New Roman" w:cs="Times New Roman"/>
          <w:sz w:val="24"/>
          <w:szCs w:val="24"/>
        </w:rPr>
        <w:t>alled</w:t>
      </w:r>
      <w:r>
        <w:rPr>
          <w:rFonts w:ascii="Times New Roman" w:hAnsi="Times New Roman" w:cs="Times New Roman"/>
          <w:sz w:val="24"/>
          <w:szCs w:val="24"/>
        </w:rPr>
        <w:t xml:space="preserve"> as experts.</w:t>
      </w:r>
    </w:p>
    <w:p w:rsidR="00DB0BF3" w:rsidRDefault="00DB0BF3"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do not </w:t>
      </w:r>
      <w:r w:rsidR="006A5CCB">
        <w:rPr>
          <w:rFonts w:ascii="Times New Roman" w:hAnsi="Times New Roman" w:cs="Times New Roman"/>
          <w:sz w:val="24"/>
          <w:szCs w:val="24"/>
        </w:rPr>
        <w:t>profess</w:t>
      </w:r>
      <w:r>
        <w:rPr>
          <w:rFonts w:ascii="Times New Roman" w:hAnsi="Times New Roman" w:cs="Times New Roman"/>
          <w:sz w:val="24"/>
          <w:szCs w:val="24"/>
        </w:rPr>
        <w:t xml:space="preserve"> to be so.  Their qualifications and experience</w:t>
      </w:r>
      <w:r w:rsidR="006A5CCB">
        <w:rPr>
          <w:rFonts w:ascii="Times New Roman" w:hAnsi="Times New Roman" w:cs="Times New Roman"/>
          <w:sz w:val="24"/>
          <w:szCs w:val="24"/>
        </w:rPr>
        <w:t>,</w:t>
      </w:r>
      <w:r>
        <w:rPr>
          <w:rFonts w:ascii="Times New Roman" w:hAnsi="Times New Roman" w:cs="Times New Roman"/>
          <w:sz w:val="24"/>
          <w:szCs w:val="24"/>
        </w:rPr>
        <w:t xml:space="preserve"> however</w:t>
      </w:r>
      <w:r w:rsidR="006A5CCB">
        <w:rPr>
          <w:rFonts w:ascii="Times New Roman" w:hAnsi="Times New Roman" w:cs="Times New Roman"/>
          <w:sz w:val="24"/>
          <w:szCs w:val="24"/>
        </w:rPr>
        <w:t>,</w:t>
      </w:r>
      <w:r>
        <w:rPr>
          <w:rFonts w:ascii="Times New Roman" w:hAnsi="Times New Roman" w:cs="Times New Roman"/>
          <w:sz w:val="24"/>
          <w:szCs w:val="24"/>
        </w:rPr>
        <w:t xml:space="preserve"> put them in a category which is that of experts. In other words their evidence must be </w:t>
      </w:r>
      <w:r w:rsidR="006A5CCB">
        <w:rPr>
          <w:rFonts w:ascii="Times New Roman" w:hAnsi="Times New Roman" w:cs="Times New Roman"/>
          <w:sz w:val="24"/>
          <w:szCs w:val="24"/>
        </w:rPr>
        <w:t>treated</w:t>
      </w:r>
      <w:r>
        <w:rPr>
          <w:rFonts w:ascii="Times New Roman" w:hAnsi="Times New Roman" w:cs="Times New Roman"/>
          <w:sz w:val="24"/>
          <w:szCs w:val="24"/>
        </w:rPr>
        <w:t xml:space="preserve"> as at their level</w:t>
      </w:r>
      <w:r w:rsidR="006A5CCB">
        <w:rPr>
          <w:rFonts w:ascii="Times New Roman" w:hAnsi="Times New Roman" w:cs="Times New Roman"/>
          <w:sz w:val="24"/>
          <w:szCs w:val="24"/>
        </w:rPr>
        <w:t xml:space="preserve"> of qualification and experience</w:t>
      </w:r>
      <w:r>
        <w:rPr>
          <w:rFonts w:ascii="Times New Roman" w:hAnsi="Times New Roman" w:cs="Times New Roman"/>
          <w:sz w:val="24"/>
          <w:szCs w:val="24"/>
        </w:rPr>
        <w:t>.  As I p</w:t>
      </w:r>
      <w:r w:rsidR="006A5CCB">
        <w:rPr>
          <w:rFonts w:ascii="Times New Roman" w:hAnsi="Times New Roman" w:cs="Times New Roman"/>
          <w:sz w:val="24"/>
          <w:szCs w:val="24"/>
        </w:rPr>
        <w:t>ointed</w:t>
      </w:r>
      <w:r>
        <w:rPr>
          <w:rFonts w:ascii="Times New Roman" w:hAnsi="Times New Roman" w:cs="Times New Roman"/>
          <w:sz w:val="24"/>
          <w:szCs w:val="24"/>
        </w:rPr>
        <w:t xml:space="preserve"> out above</w:t>
      </w:r>
      <w:r w:rsidR="006A5CCB">
        <w:rPr>
          <w:rFonts w:ascii="Times New Roman" w:hAnsi="Times New Roman" w:cs="Times New Roman"/>
          <w:sz w:val="24"/>
          <w:szCs w:val="24"/>
        </w:rPr>
        <w:t>,</w:t>
      </w:r>
      <w:r>
        <w:rPr>
          <w:rFonts w:ascii="Times New Roman" w:hAnsi="Times New Roman" w:cs="Times New Roman"/>
          <w:sz w:val="24"/>
          <w:szCs w:val="24"/>
        </w:rPr>
        <w:t xml:space="preserve"> all depression diagnosis is better certified by psychological experts.</w:t>
      </w:r>
    </w:p>
    <w:p w:rsidR="00DB0BF3" w:rsidRDefault="00DB0BF3"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onus is on the defence, whe</w:t>
      </w:r>
      <w:r w:rsidR="006A5CCB">
        <w:rPr>
          <w:rFonts w:ascii="Times New Roman" w:hAnsi="Times New Roman" w:cs="Times New Roman"/>
          <w:sz w:val="24"/>
          <w:szCs w:val="24"/>
        </w:rPr>
        <w:t>n relying o</w:t>
      </w:r>
      <w:r>
        <w:rPr>
          <w:rFonts w:ascii="Times New Roman" w:hAnsi="Times New Roman" w:cs="Times New Roman"/>
          <w:sz w:val="24"/>
          <w:szCs w:val="24"/>
        </w:rPr>
        <w:t>n the plea of temporary insanity</w:t>
      </w:r>
      <w:r w:rsidR="006A5CCB">
        <w:rPr>
          <w:rFonts w:ascii="Times New Roman" w:hAnsi="Times New Roman" w:cs="Times New Roman"/>
          <w:sz w:val="24"/>
          <w:szCs w:val="24"/>
        </w:rPr>
        <w:t>,</w:t>
      </w:r>
      <w:r>
        <w:rPr>
          <w:rFonts w:ascii="Times New Roman" w:hAnsi="Times New Roman" w:cs="Times New Roman"/>
          <w:sz w:val="24"/>
          <w:szCs w:val="24"/>
        </w:rPr>
        <w:t xml:space="preserve"> to prove</w:t>
      </w:r>
      <w:r w:rsidR="006A5CCB">
        <w:rPr>
          <w:rFonts w:ascii="Times New Roman" w:hAnsi="Times New Roman" w:cs="Times New Roman"/>
          <w:sz w:val="24"/>
          <w:szCs w:val="24"/>
        </w:rPr>
        <w:t>,</w:t>
      </w:r>
      <w:r>
        <w:rPr>
          <w:rFonts w:ascii="Times New Roman" w:hAnsi="Times New Roman" w:cs="Times New Roman"/>
          <w:sz w:val="24"/>
          <w:szCs w:val="24"/>
        </w:rPr>
        <w:t xml:space="preserve"> on a balance of probabilities</w:t>
      </w:r>
      <w:r w:rsidR="006A5CCB">
        <w:rPr>
          <w:rFonts w:ascii="Times New Roman" w:hAnsi="Times New Roman" w:cs="Times New Roman"/>
          <w:sz w:val="24"/>
          <w:szCs w:val="24"/>
        </w:rPr>
        <w:t>, that</w:t>
      </w:r>
      <w:r>
        <w:rPr>
          <w:rFonts w:ascii="Times New Roman" w:hAnsi="Times New Roman" w:cs="Times New Roman"/>
          <w:sz w:val="24"/>
          <w:szCs w:val="24"/>
        </w:rPr>
        <w:t xml:space="preserve"> the accused was</w:t>
      </w:r>
      <w:r w:rsidR="0021089F">
        <w:rPr>
          <w:rFonts w:ascii="Times New Roman" w:hAnsi="Times New Roman" w:cs="Times New Roman"/>
          <w:sz w:val="24"/>
          <w:szCs w:val="24"/>
        </w:rPr>
        <w:t xml:space="preserve"> insane at the time she committed the offence.  In other words the defence must lead evidence to </w:t>
      </w:r>
      <w:r w:rsidR="006A5CCB">
        <w:rPr>
          <w:rFonts w:ascii="Times New Roman" w:hAnsi="Times New Roman" w:cs="Times New Roman"/>
          <w:sz w:val="24"/>
          <w:szCs w:val="24"/>
        </w:rPr>
        <w:t>s</w:t>
      </w:r>
      <w:r w:rsidR="0021089F">
        <w:rPr>
          <w:rFonts w:ascii="Times New Roman" w:hAnsi="Times New Roman" w:cs="Times New Roman"/>
          <w:sz w:val="24"/>
          <w:szCs w:val="24"/>
        </w:rPr>
        <w:t>how that the accused was mentally irresponsible at the time she committed the crime.</w:t>
      </w:r>
    </w:p>
    <w:p w:rsidR="00F7717E" w:rsidRDefault="00F7717E"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I have tried to show above, the evidence led from Mr Chitupa did not </w:t>
      </w:r>
      <w:r w:rsidR="006A5CCB">
        <w:rPr>
          <w:rFonts w:ascii="Times New Roman" w:hAnsi="Times New Roman" w:cs="Times New Roman"/>
          <w:sz w:val="24"/>
          <w:szCs w:val="24"/>
        </w:rPr>
        <w:t>advert</w:t>
      </w:r>
      <w:r>
        <w:rPr>
          <w:rFonts w:ascii="Times New Roman" w:hAnsi="Times New Roman" w:cs="Times New Roman"/>
          <w:sz w:val="24"/>
          <w:szCs w:val="24"/>
        </w:rPr>
        <w:t xml:space="preserve"> properly </w:t>
      </w:r>
      <w:r w:rsidR="006A5CCB">
        <w:rPr>
          <w:rFonts w:ascii="Times New Roman" w:hAnsi="Times New Roman" w:cs="Times New Roman"/>
          <w:sz w:val="24"/>
          <w:szCs w:val="24"/>
        </w:rPr>
        <w:t>to</w:t>
      </w:r>
      <w:r>
        <w:rPr>
          <w:rFonts w:ascii="Times New Roman" w:hAnsi="Times New Roman" w:cs="Times New Roman"/>
          <w:sz w:val="24"/>
          <w:szCs w:val="24"/>
        </w:rPr>
        <w:t xml:space="preserve"> the time of the commission of the offence</w:t>
      </w:r>
      <w:r w:rsidR="0004431A">
        <w:rPr>
          <w:rFonts w:ascii="Times New Roman" w:hAnsi="Times New Roman" w:cs="Times New Roman"/>
          <w:sz w:val="24"/>
          <w:szCs w:val="24"/>
        </w:rPr>
        <w:t xml:space="preserve"> n</w:t>
      </w:r>
      <w:r w:rsidR="006A5CCB">
        <w:rPr>
          <w:rFonts w:ascii="Times New Roman" w:hAnsi="Times New Roman" w:cs="Times New Roman"/>
          <w:sz w:val="24"/>
          <w:szCs w:val="24"/>
        </w:rPr>
        <w:t>or was</w:t>
      </w:r>
      <w:r w:rsidR="0004431A">
        <w:rPr>
          <w:rFonts w:ascii="Times New Roman" w:hAnsi="Times New Roman" w:cs="Times New Roman"/>
          <w:sz w:val="24"/>
          <w:szCs w:val="24"/>
        </w:rPr>
        <w:t xml:space="preserve"> opinion offered as to what might have con</w:t>
      </w:r>
      <w:r w:rsidR="006A5CCB">
        <w:rPr>
          <w:rFonts w:ascii="Times New Roman" w:hAnsi="Times New Roman" w:cs="Times New Roman"/>
          <w:sz w:val="24"/>
          <w:szCs w:val="24"/>
        </w:rPr>
        <w:t>tributed</w:t>
      </w:r>
      <w:r w:rsidR="0004431A">
        <w:rPr>
          <w:rFonts w:ascii="Times New Roman" w:hAnsi="Times New Roman" w:cs="Times New Roman"/>
          <w:sz w:val="24"/>
          <w:szCs w:val="24"/>
        </w:rPr>
        <w:t xml:space="preserve"> to the commission of the crime.</w:t>
      </w:r>
    </w:p>
    <w:p w:rsidR="0004431A" w:rsidRDefault="0004431A"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we are satisfied that the </w:t>
      </w:r>
      <w:r w:rsidR="00E25EB5">
        <w:rPr>
          <w:rFonts w:ascii="Times New Roman" w:hAnsi="Times New Roman" w:cs="Times New Roman"/>
          <w:sz w:val="24"/>
          <w:szCs w:val="24"/>
        </w:rPr>
        <w:t>accused</w:t>
      </w:r>
      <w:r>
        <w:rPr>
          <w:rFonts w:ascii="Times New Roman" w:hAnsi="Times New Roman" w:cs="Times New Roman"/>
          <w:sz w:val="24"/>
          <w:szCs w:val="24"/>
        </w:rPr>
        <w:t xml:space="preserve"> was not mentally irresponsible </w:t>
      </w:r>
      <w:r w:rsidR="00E25EB5">
        <w:rPr>
          <w:rFonts w:ascii="Times New Roman" w:hAnsi="Times New Roman" w:cs="Times New Roman"/>
          <w:sz w:val="24"/>
          <w:szCs w:val="24"/>
        </w:rPr>
        <w:t>when</w:t>
      </w:r>
      <w:r>
        <w:rPr>
          <w:rFonts w:ascii="Times New Roman" w:hAnsi="Times New Roman" w:cs="Times New Roman"/>
          <w:sz w:val="24"/>
          <w:szCs w:val="24"/>
        </w:rPr>
        <w:t xml:space="preserve"> she committed the crime.  There is evidence on the reco</w:t>
      </w:r>
      <w:r w:rsidR="006A5CCB">
        <w:rPr>
          <w:rFonts w:ascii="Times New Roman" w:hAnsi="Times New Roman" w:cs="Times New Roman"/>
          <w:sz w:val="24"/>
          <w:szCs w:val="24"/>
        </w:rPr>
        <w:t>rd</w:t>
      </w:r>
      <w:r>
        <w:rPr>
          <w:rFonts w:ascii="Times New Roman" w:hAnsi="Times New Roman" w:cs="Times New Roman"/>
          <w:sz w:val="24"/>
          <w:szCs w:val="24"/>
        </w:rPr>
        <w:t xml:space="preserve"> that she was by then pregnant again whilst the deceased was still </w:t>
      </w:r>
      <w:r w:rsidR="00E25EB5">
        <w:rPr>
          <w:rFonts w:ascii="Times New Roman" w:hAnsi="Times New Roman" w:cs="Times New Roman"/>
          <w:sz w:val="24"/>
          <w:szCs w:val="24"/>
        </w:rPr>
        <w:t>breast</w:t>
      </w:r>
      <w:r>
        <w:rPr>
          <w:rFonts w:ascii="Times New Roman" w:hAnsi="Times New Roman" w:cs="Times New Roman"/>
          <w:sz w:val="24"/>
          <w:szCs w:val="24"/>
        </w:rPr>
        <w:t xml:space="preserve"> feeding.</w:t>
      </w:r>
    </w:p>
    <w:p w:rsidR="0004431A" w:rsidRDefault="0004431A"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Portia speculated that the reason why this offence was </w:t>
      </w:r>
      <w:r w:rsidR="00E25EB5">
        <w:rPr>
          <w:rFonts w:ascii="Times New Roman" w:hAnsi="Times New Roman" w:cs="Times New Roman"/>
          <w:sz w:val="24"/>
          <w:szCs w:val="24"/>
        </w:rPr>
        <w:t>committed</w:t>
      </w:r>
      <w:r>
        <w:rPr>
          <w:rFonts w:ascii="Times New Roman" w:hAnsi="Times New Roman" w:cs="Times New Roman"/>
          <w:sz w:val="24"/>
          <w:szCs w:val="24"/>
        </w:rPr>
        <w:t xml:space="preserve"> may have been to </w:t>
      </w:r>
      <w:r w:rsidR="006A5CCB">
        <w:rPr>
          <w:rFonts w:ascii="Times New Roman" w:hAnsi="Times New Roman" w:cs="Times New Roman"/>
          <w:sz w:val="24"/>
          <w:szCs w:val="24"/>
        </w:rPr>
        <w:t>win the</w:t>
      </w:r>
      <w:r w:rsidR="00BC5474">
        <w:rPr>
          <w:rFonts w:ascii="Times New Roman" w:hAnsi="Times New Roman" w:cs="Times New Roman"/>
          <w:sz w:val="24"/>
          <w:szCs w:val="24"/>
        </w:rPr>
        <w:t xml:space="preserve"> </w:t>
      </w:r>
      <w:r w:rsidR="008058EA">
        <w:rPr>
          <w:rFonts w:ascii="Times New Roman" w:hAnsi="Times New Roman" w:cs="Times New Roman"/>
          <w:sz w:val="24"/>
          <w:szCs w:val="24"/>
        </w:rPr>
        <w:t>sympathy i</w:t>
      </w:r>
      <w:r>
        <w:rPr>
          <w:rFonts w:ascii="Times New Roman" w:hAnsi="Times New Roman" w:cs="Times New Roman"/>
          <w:sz w:val="24"/>
          <w:szCs w:val="24"/>
        </w:rPr>
        <w:t>f the elders of the deceased only fell ill</w:t>
      </w:r>
      <w:r w:rsidR="008058EA">
        <w:rPr>
          <w:rFonts w:ascii="Times New Roman" w:hAnsi="Times New Roman" w:cs="Times New Roman"/>
          <w:sz w:val="24"/>
          <w:szCs w:val="24"/>
        </w:rPr>
        <w:t>;</w:t>
      </w:r>
      <w:r>
        <w:rPr>
          <w:rFonts w:ascii="Times New Roman" w:hAnsi="Times New Roman" w:cs="Times New Roman"/>
          <w:sz w:val="24"/>
          <w:szCs w:val="24"/>
        </w:rPr>
        <w:t xml:space="preserve"> so that she </w:t>
      </w:r>
      <w:r w:rsidR="008058EA">
        <w:rPr>
          <w:rFonts w:ascii="Times New Roman" w:hAnsi="Times New Roman" w:cs="Times New Roman"/>
          <w:sz w:val="24"/>
          <w:szCs w:val="24"/>
        </w:rPr>
        <w:t>wears him off the breast</w:t>
      </w:r>
      <w:r>
        <w:rPr>
          <w:rFonts w:ascii="Times New Roman" w:hAnsi="Times New Roman" w:cs="Times New Roman"/>
          <w:sz w:val="24"/>
          <w:szCs w:val="24"/>
        </w:rPr>
        <w:t xml:space="preserve"> </w:t>
      </w:r>
      <w:r w:rsidR="00B76025">
        <w:rPr>
          <w:rFonts w:ascii="Times New Roman" w:hAnsi="Times New Roman" w:cs="Times New Roman"/>
          <w:sz w:val="24"/>
          <w:szCs w:val="24"/>
        </w:rPr>
        <w:t>without</w:t>
      </w:r>
      <w:r>
        <w:rPr>
          <w:rFonts w:ascii="Times New Roman" w:hAnsi="Times New Roman" w:cs="Times New Roman"/>
          <w:sz w:val="24"/>
          <w:szCs w:val="24"/>
        </w:rPr>
        <w:t xml:space="preserve"> realising that he could die of the poisoning.</w:t>
      </w:r>
    </w:p>
    <w:p w:rsidR="0004431A" w:rsidRDefault="0004431A"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this </w:t>
      </w:r>
      <w:r w:rsidR="00B76025">
        <w:rPr>
          <w:rFonts w:ascii="Times New Roman" w:hAnsi="Times New Roman" w:cs="Times New Roman"/>
          <w:sz w:val="24"/>
          <w:szCs w:val="24"/>
        </w:rPr>
        <w:t xml:space="preserve">is just an opinion, it provides cogent proof </w:t>
      </w:r>
      <w:r>
        <w:rPr>
          <w:rFonts w:ascii="Times New Roman" w:hAnsi="Times New Roman" w:cs="Times New Roman"/>
          <w:sz w:val="24"/>
          <w:szCs w:val="24"/>
        </w:rPr>
        <w:t xml:space="preserve">that the </w:t>
      </w:r>
      <w:r w:rsidR="00D3029F">
        <w:rPr>
          <w:rFonts w:ascii="Times New Roman" w:hAnsi="Times New Roman" w:cs="Times New Roman"/>
          <w:sz w:val="24"/>
          <w:szCs w:val="24"/>
        </w:rPr>
        <w:t>accused</w:t>
      </w:r>
      <w:r>
        <w:rPr>
          <w:rFonts w:ascii="Times New Roman" w:hAnsi="Times New Roman" w:cs="Times New Roman"/>
          <w:sz w:val="24"/>
          <w:szCs w:val="24"/>
        </w:rPr>
        <w:t xml:space="preserve"> rationalised</w:t>
      </w:r>
      <w:r w:rsidR="00E25EB5">
        <w:rPr>
          <w:rFonts w:ascii="Times New Roman" w:hAnsi="Times New Roman" w:cs="Times New Roman"/>
          <w:sz w:val="24"/>
          <w:szCs w:val="24"/>
        </w:rPr>
        <w:t xml:space="preserve"> her actions.  She was in control of her </w:t>
      </w:r>
      <w:r w:rsidR="00B76025">
        <w:rPr>
          <w:rFonts w:ascii="Times New Roman" w:hAnsi="Times New Roman" w:cs="Times New Roman"/>
          <w:sz w:val="24"/>
          <w:szCs w:val="24"/>
        </w:rPr>
        <w:t>faculties</w:t>
      </w:r>
      <w:r w:rsidR="00E25EB5">
        <w:rPr>
          <w:rFonts w:ascii="Times New Roman" w:hAnsi="Times New Roman" w:cs="Times New Roman"/>
          <w:sz w:val="24"/>
          <w:szCs w:val="24"/>
        </w:rPr>
        <w:t xml:space="preserve"> and cannot be said to </w:t>
      </w:r>
      <w:r w:rsidR="00B76025">
        <w:rPr>
          <w:rFonts w:ascii="Times New Roman" w:hAnsi="Times New Roman" w:cs="Times New Roman"/>
          <w:sz w:val="24"/>
          <w:szCs w:val="24"/>
        </w:rPr>
        <w:t>have behaved</w:t>
      </w:r>
      <w:r w:rsidR="00E25EB5">
        <w:rPr>
          <w:rFonts w:ascii="Times New Roman" w:hAnsi="Times New Roman" w:cs="Times New Roman"/>
          <w:sz w:val="24"/>
          <w:szCs w:val="24"/>
        </w:rPr>
        <w:t xml:space="preserve"> as irrationally as to call</w:t>
      </w:r>
      <w:r w:rsidR="003A3B10">
        <w:rPr>
          <w:rFonts w:ascii="Times New Roman" w:hAnsi="Times New Roman" w:cs="Times New Roman"/>
          <w:sz w:val="24"/>
          <w:szCs w:val="24"/>
        </w:rPr>
        <w:t xml:space="preserve"> </w:t>
      </w:r>
      <w:r w:rsidR="00B76025">
        <w:rPr>
          <w:rFonts w:ascii="Times New Roman" w:hAnsi="Times New Roman" w:cs="Times New Roman"/>
          <w:sz w:val="24"/>
          <w:szCs w:val="24"/>
        </w:rPr>
        <w:t>into</w:t>
      </w:r>
      <w:r w:rsidR="003A3B10">
        <w:rPr>
          <w:rFonts w:ascii="Times New Roman" w:hAnsi="Times New Roman" w:cs="Times New Roman"/>
          <w:sz w:val="24"/>
          <w:szCs w:val="24"/>
        </w:rPr>
        <w:t xml:space="preserve"> question her mental capacity.  I</w:t>
      </w:r>
      <w:r w:rsidR="00B76025">
        <w:rPr>
          <w:rFonts w:ascii="Times New Roman" w:hAnsi="Times New Roman" w:cs="Times New Roman"/>
          <w:sz w:val="24"/>
          <w:szCs w:val="24"/>
        </w:rPr>
        <w:t>n</w:t>
      </w:r>
      <w:r w:rsidR="003A3B10">
        <w:rPr>
          <w:rFonts w:ascii="Times New Roman" w:hAnsi="Times New Roman" w:cs="Times New Roman"/>
          <w:sz w:val="24"/>
          <w:szCs w:val="24"/>
        </w:rPr>
        <w:t xml:space="preserve"> the same vain</w:t>
      </w:r>
      <w:r w:rsidR="00B76025">
        <w:rPr>
          <w:rFonts w:ascii="Times New Roman" w:hAnsi="Times New Roman" w:cs="Times New Roman"/>
          <w:sz w:val="24"/>
          <w:szCs w:val="24"/>
        </w:rPr>
        <w:t>,</w:t>
      </w:r>
      <w:r w:rsidR="003A3B10">
        <w:rPr>
          <w:rFonts w:ascii="Times New Roman" w:hAnsi="Times New Roman" w:cs="Times New Roman"/>
          <w:sz w:val="24"/>
          <w:szCs w:val="24"/>
        </w:rPr>
        <w:t xml:space="preserve"> she may h</w:t>
      </w:r>
      <w:r w:rsidR="00B76025">
        <w:rPr>
          <w:rFonts w:ascii="Times New Roman" w:hAnsi="Times New Roman" w:cs="Times New Roman"/>
          <w:sz w:val="24"/>
          <w:szCs w:val="24"/>
        </w:rPr>
        <w:t>ave</w:t>
      </w:r>
      <w:r w:rsidR="003A3B10">
        <w:rPr>
          <w:rFonts w:ascii="Times New Roman" w:hAnsi="Times New Roman" w:cs="Times New Roman"/>
          <w:sz w:val="24"/>
          <w:szCs w:val="24"/>
        </w:rPr>
        <w:t xml:space="preserve"> </w:t>
      </w:r>
      <w:r w:rsidR="00BC6135">
        <w:rPr>
          <w:rFonts w:ascii="Times New Roman" w:hAnsi="Times New Roman" w:cs="Times New Roman"/>
          <w:sz w:val="24"/>
          <w:szCs w:val="24"/>
        </w:rPr>
        <w:t>believe</w:t>
      </w:r>
      <w:r w:rsidR="003A3B10">
        <w:rPr>
          <w:rFonts w:ascii="Times New Roman" w:hAnsi="Times New Roman" w:cs="Times New Roman"/>
          <w:sz w:val="24"/>
          <w:szCs w:val="24"/>
        </w:rPr>
        <w:t xml:space="preserve"> that she needed to clear herself of the existing burden of the deceased so that she is </w:t>
      </w:r>
      <w:r w:rsidR="00B76025">
        <w:rPr>
          <w:rFonts w:ascii="Times New Roman" w:hAnsi="Times New Roman" w:cs="Times New Roman"/>
          <w:sz w:val="24"/>
          <w:szCs w:val="24"/>
        </w:rPr>
        <w:t>married</w:t>
      </w:r>
      <w:r w:rsidR="003A3B10">
        <w:rPr>
          <w:rFonts w:ascii="Times New Roman" w:hAnsi="Times New Roman" w:cs="Times New Roman"/>
          <w:sz w:val="24"/>
          <w:szCs w:val="24"/>
        </w:rPr>
        <w:t xml:space="preserve"> without him.</w:t>
      </w:r>
    </w:p>
    <w:p w:rsidR="003A3B10" w:rsidRDefault="003A3B10" w:rsidP="00E33CA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as I said, this is mere speculation.  The important observation is that her mental capacity was such that</w:t>
      </w:r>
      <w:r w:rsidR="00B76025">
        <w:rPr>
          <w:rFonts w:ascii="Times New Roman" w:hAnsi="Times New Roman" w:cs="Times New Roman"/>
          <w:sz w:val="24"/>
          <w:szCs w:val="24"/>
        </w:rPr>
        <w:t>,</w:t>
      </w:r>
      <w:r>
        <w:rPr>
          <w:rFonts w:ascii="Times New Roman" w:hAnsi="Times New Roman" w:cs="Times New Roman"/>
          <w:sz w:val="24"/>
          <w:szCs w:val="24"/>
        </w:rPr>
        <w:t xml:space="preserve"> although she was enduring social pressures arising from several endogenic factors, she was in </w:t>
      </w:r>
      <w:r w:rsidR="00B76025">
        <w:rPr>
          <w:rFonts w:ascii="Times New Roman" w:hAnsi="Times New Roman" w:cs="Times New Roman"/>
          <w:sz w:val="24"/>
          <w:szCs w:val="24"/>
        </w:rPr>
        <w:t>no way</w:t>
      </w:r>
      <w:r>
        <w:rPr>
          <w:rFonts w:ascii="Times New Roman" w:hAnsi="Times New Roman" w:cs="Times New Roman"/>
          <w:sz w:val="24"/>
          <w:szCs w:val="24"/>
        </w:rPr>
        <w:t xml:space="preserve"> </w:t>
      </w:r>
      <w:r w:rsidR="00B76025">
        <w:rPr>
          <w:rFonts w:ascii="Times New Roman" w:hAnsi="Times New Roman" w:cs="Times New Roman"/>
          <w:sz w:val="24"/>
          <w:szCs w:val="24"/>
        </w:rPr>
        <w:t>prevented</w:t>
      </w:r>
      <w:r>
        <w:rPr>
          <w:rFonts w:ascii="Times New Roman" w:hAnsi="Times New Roman" w:cs="Times New Roman"/>
          <w:sz w:val="24"/>
          <w:szCs w:val="24"/>
        </w:rPr>
        <w:t xml:space="preserve"> from appreciating the</w:t>
      </w:r>
      <w:r w:rsidR="00BC6135">
        <w:rPr>
          <w:rFonts w:ascii="Times New Roman" w:hAnsi="Times New Roman" w:cs="Times New Roman"/>
          <w:sz w:val="24"/>
          <w:szCs w:val="24"/>
        </w:rPr>
        <w:t xml:space="preserve"> </w:t>
      </w:r>
      <w:r w:rsidR="00B76025">
        <w:rPr>
          <w:rFonts w:ascii="Times New Roman" w:hAnsi="Times New Roman" w:cs="Times New Roman"/>
          <w:sz w:val="24"/>
          <w:szCs w:val="24"/>
        </w:rPr>
        <w:t>wrongfulness</w:t>
      </w:r>
      <w:r w:rsidR="00BC6135">
        <w:rPr>
          <w:rFonts w:ascii="Times New Roman" w:hAnsi="Times New Roman" w:cs="Times New Roman"/>
          <w:sz w:val="24"/>
          <w:szCs w:val="24"/>
        </w:rPr>
        <w:t xml:space="preserve"> of her conduct.</w:t>
      </w:r>
    </w:p>
    <w:p w:rsidR="00D5238B" w:rsidRDefault="00BC6135" w:rsidP="00D6312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satisfied that she must</w:t>
      </w:r>
      <w:r w:rsidR="00B76025">
        <w:rPr>
          <w:rFonts w:ascii="Times New Roman" w:hAnsi="Times New Roman" w:cs="Times New Roman"/>
          <w:sz w:val="24"/>
          <w:szCs w:val="24"/>
        </w:rPr>
        <w:t>,</w:t>
      </w:r>
      <w:r>
        <w:rPr>
          <w:rFonts w:ascii="Times New Roman" w:hAnsi="Times New Roman" w:cs="Times New Roman"/>
          <w:sz w:val="24"/>
          <w:szCs w:val="24"/>
        </w:rPr>
        <w:t xml:space="preserve"> on that basis</w:t>
      </w:r>
      <w:r w:rsidR="00B76025">
        <w:rPr>
          <w:rFonts w:ascii="Times New Roman" w:hAnsi="Times New Roman" w:cs="Times New Roman"/>
          <w:sz w:val="24"/>
          <w:szCs w:val="24"/>
        </w:rPr>
        <w:t>,</w:t>
      </w:r>
      <w:r>
        <w:rPr>
          <w:rFonts w:ascii="Times New Roman" w:hAnsi="Times New Roman" w:cs="Times New Roman"/>
          <w:sz w:val="24"/>
          <w:szCs w:val="24"/>
        </w:rPr>
        <w:t xml:space="preserve"> be found guilty of murder with constructive intent</w:t>
      </w:r>
      <w:r w:rsidR="0018011B">
        <w:rPr>
          <w:rFonts w:ascii="Times New Roman" w:hAnsi="Times New Roman" w:cs="Times New Roman"/>
          <w:sz w:val="24"/>
          <w:szCs w:val="24"/>
        </w:rPr>
        <w:t>.</w:t>
      </w:r>
    </w:p>
    <w:p w:rsidR="00D63126" w:rsidRDefault="00D63126" w:rsidP="00D57A92">
      <w:pPr>
        <w:spacing w:after="0" w:line="240" w:lineRule="auto"/>
        <w:jc w:val="both"/>
        <w:rPr>
          <w:rFonts w:ascii="Times New Roman" w:hAnsi="Times New Roman" w:cs="Times New Roman"/>
          <w:i/>
          <w:sz w:val="24"/>
          <w:szCs w:val="24"/>
        </w:rPr>
      </w:pPr>
    </w:p>
    <w:p w:rsidR="0018011B" w:rsidRDefault="0018011B" w:rsidP="00D57A92">
      <w:pPr>
        <w:spacing w:after="0" w:line="240" w:lineRule="auto"/>
        <w:jc w:val="both"/>
        <w:rPr>
          <w:rFonts w:ascii="Times New Roman" w:hAnsi="Times New Roman" w:cs="Times New Roman"/>
          <w:i/>
          <w:sz w:val="24"/>
          <w:szCs w:val="24"/>
        </w:rPr>
      </w:pPr>
    </w:p>
    <w:p w:rsidR="009C50BE" w:rsidRPr="00D57A92" w:rsidRDefault="0024098F" w:rsidP="00D57A9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9C50BE">
        <w:rPr>
          <w:rFonts w:ascii="Times New Roman" w:hAnsi="Times New Roman" w:cs="Times New Roman"/>
          <w:i/>
          <w:sz w:val="24"/>
          <w:szCs w:val="24"/>
        </w:rPr>
        <w:t xml:space="preserve">, </w:t>
      </w:r>
      <w:r>
        <w:rPr>
          <w:rFonts w:ascii="Times New Roman" w:hAnsi="Times New Roman" w:cs="Times New Roman"/>
          <w:sz w:val="24"/>
          <w:szCs w:val="24"/>
        </w:rPr>
        <w:t>state’s</w:t>
      </w:r>
      <w:r w:rsidR="009C50BE" w:rsidRPr="00D57A92">
        <w:rPr>
          <w:rFonts w:ascii="Times New Roman" w:hAnsi="Times New Roman" w:cs="Times New Roman"/>
          <w:sz w:val="24"/>
          <w:szCs w:val="24"/>
        </w:rPr>
        <w:t xml:space="preserve"> legal practitioners</w:t>
      </w:r>
    </w:p>
    <w:p w:rsidR="009C50BE" w:rsidRPr="00D57A92" w:rsidRDefault="00A95826" w:rsidP="00D57A9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Legal Resources Foundation</w:t>
      </w:r>
      <w:r w:rsidR="009C50BE">
        <w:rPr>
          <w:rFonts w:ascii="Times New Roman" w:hAnsi="Times New Roman" w:cs="Times New Roman"/>
          <w:i/>
          <w:sz w:val="24"/>
          <w:szCs w:val="24"/>
        </w:rPr>
        <w:t xml:space="preserve">, </w:t>
      </w:r>
      <w:r w:rsidR="00F362EE">
        <w:rPr>
          <w:rFonts w:ascii="Times New Roman" w:hAnsi="Times New Roman" w:cs="Times New Roman"/>
          <w:sz w:val="24"/>
          <w:szCs w:val="24"/>
        </w:rPr>
        <w:t>accused’s</w:t>
      </w:r>
      <w:r w:rsidR="009C50BE" w:rsidRPr="00D57A92">
        <w:rPr>
          <w:rFonts w:ascii="Times New Roman" w:hAnsi="Times New Roman" w:cs="Times New Roman"/>
          <w:sz w:val="24"/>
          <w:szCs w:val="24"/>
        </w:rPr>
        <w:t xml:space="preserve"> legal practitioners</w:t>
      </w:r>
    </w:p>
    <w:p w:rsidR="001A02AF" w:rsidRPr="0059730A" w:rsidRDefault="001A02AF" w:rsidP="006D0723">
      <w:pPr>
        <w:jc w:val="both"/>
        <w:rPr>
          <w:rFonts w:ascii="Times New Roman" w:hAnsi="Times New Roman" w:cs="Times New Roman"/>
          <w:sz w:val="24"/>
          <w:szCs w:val="24"/>
        </w:rPr>
      </w:pPr>
    </w:p>
    <w:sectPr w:rsidR="001A02AF" w:rsidRPr="0059730A" w:rsidSect="00D32B5D">
      <w:headerReference w:type="default" r:id="rId9"/>
      <w:pgSz w:w="11906" w:h="16838"/>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F6" w:rsidRDefault="00DD35F6" w:rsidP="0019491D">
      <w:pPr>
        <w:spacing w:after="0" w:line="240" w:lineRule="auto"/>
      </w:pPr>
      <w:r>
        <w:separator/>
      </w:r>
    </w:p>
  </w:endnote>
  <w:endnote w:type="continuationSeparator" w:id="0">
    <w:p w:rsidR="00DD35F6" w:rsidRDefault="00DD35F6" w:rsidP="0019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F6" w:rsidRDefault="00DD35F6" w:rsidP="0019491D">
      <w:pPr>
        <w:spacing w:after="0" w:line="240" w:lineRule="auto"/>
      </w:pPr>
      <w:r>
        <w:separator/>
      </w:r>
    </w:p>
  </w:footnote>
  <w:footnote w:type="continuationSeparator" w:id="0">
    <w:p w:rsidR="00DD35F6" w:rsidRDefault="00DD35F6" w:rsidP="0019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251"/>
      <w:docPartObj>
        <w:docPartGallery w:val="Page Numbers (Top of Page)"/>
        <w:docPartUnique/>
      </w:docPartObj>
    </w:sdtPr>
    <w:sdtEndPr/>
    <w:sdtContent>
      <w:p w:rsidR="00F7717E" w:rsidRDefault="00F7717E">
        <w:pPr>
          <w:pStyle w:val="Header"/>
          <w:jc w:val="right"/>
        </w:pPr>
        <w:r>
          <w:fldChar w:fldCharType="begin"/>
        </w:r>
        <w:r>
          <w:instrText xml:space="preserve"> PAGE   \* MERGEFORMAT </w:instrText>
        </w:r>
        <w:r>
          <w:fldChar w:fldCharType="separate"/>
        </w:r>
        <w:r w:rsidR="000F0987">
          <w:rPr>
            <w:noProof/>
          </w:rPr>
          <w:t>1</w:t>
        </w:r>
        <w:r>
          <w:rPr>
            <w:noProof/>
          </w:rPr>
          <w:fldChar w:fldCharType="end"/>
        </w:r>
      </w:p>
      <w:p w:rsidR="00F7717E" w:rsidRDefault="00F7717E">
        <w:pPr>
          <w:pStyle w:val="Header"/>
          <w:jc w:val="right"/>
        </w:pPr>
        <w:r>
          <w:t>HH</w:t>
        </w:r>
        <w:r w:rsidR="00201EC8">
          <w:t xml:space="preserve"> 16-15</w:t>
        </w:r>
        <w:r>
          <w:t xml:space="preserve"> </w:t>
        </w:r>
      </w:p>
      <w:p w:rsidR="00F7717E" w:rsidRDefault="00F7717E" w:rsidP="000B5365">
        <w:pPr>
          <w:pStyle w:val="Header"/>
          <w:jc w:val="right"/>
        </w:pPr>
        <w:r>
          <w:t>CRB No. 157/13</w:t>
        </w:r>
      </w:p>
    </w:sdtContent>
  </w:sdt>
  <w:p w:rsidR="00F7717E" w:rsidRDefault="00F77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C4740"/>
    <w:multiLevelType w:val="hybridMultilevel"/>
    <w:tmpl w:val="0F8CC222"/>
    <w:lvl w:ilvl="0" w:tplc="A75CFE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9D367DE"/>
    <w:multiLevelType w:val="hybridMultilevel"/>
    <w:tmpl w:val="27F89F08"/>
    <w:lvl w:ilvl="0" w:tplc="281AEFB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793369E4"/>
    <w:multiLevelType w:val="hybridMultilevel"/>
    <w:tmpl w:val="781A16D6"/>
    <w:lvl w:ilvl="0" w:tplc="103E76D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7E8C1CF2"/>
    <w:multiLevelType w:val="hybridMultilevel"/>
    <w:tmpl w:val="BF4A0FE4"/>
    <w:lvl w:ilvl="0" w:tplc="791EF6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23"/>
    <w:rsid w:val="0000771E"/>
    <w:rsid w:val="000174F1"/>
    <w:rsid w:val="00026332"/>
    <w:rsid w:val="0004431A"/>
    <w:rsid w:val="000522A1"/>
    <w:rsid w:val="0005466C"/>
    <w:rsid w:val="000665B7"/>
    <w:rsid w:val="000707A6"/>
    <w:rsid w:val="00077947"/>
    <w:rsid w:val="000A63CA"/>
    <w:rsid w:val="000B5365"/>
    <w:rsid w:val="000C01DA"/>
    <w:rsid w:val="000C136C"/>
    <w:rsid w:val="000F0987"/>
    <w:rsid w:val="000F55C2"/>
    <w:rsid w:val="001033CB"/>
    <w:rsid w:val="00125C88"/>
    <w:rsid w:val="001307BA"/>
    <w:rsid w:val="00151C3D"/>
    <w:rsid w:val="00154E44"/>
    <w:rsid w:val="0018011B"/>
    <w:rsid w:val="0019491D"/>
    <w:rsid w:val="001A02AF"/>
    <w:rsid w:val="001A2A70"/>
    <w:rsid w:val="001D4EAD"/>
    <w:rsid w:val="001F0A63"/>
    <w:rsid w:val="001F26ED"/>
    <w:rsid w:val="00200127"/>
    <w:rsid w:val="00201EC8"/>
    <w:rsid w:val="002042D4"/>
    <w:rsid w:val="0020573F"/>
    <w:rsid w:val="0020620A"/>
    <w:rsid w:val="00207901"/>
    <w:rsid w:val="0021089F"/>
    <w:rsid w:val="002164B0"/>
    <w:rsid w:val="0024098F"/>
    <w:rsid w:val="00252AE0"/>
    <w:rsid w:val="002631FF"/>
    <w:rsid w:val="00264467"/>
    <w:rsid w:val="00267679"/>
    <w:rsid w:val="002878D2"/>
    <w:rsid w:val="00295A21"/>
    <w:rsid w:val="00295C9A"/>
    <w:rsid w:val="002A2D46"/>
    <w:rsid w:val="002A3DA7"/>
    <w:rsid w:val="002A6845"/>
    <w:rsid w:val="002C5296"/>
    <w:rsid w:val="002E0666"/>
    <w:rsid w:val="002E0BBC"/>
    <w:rsid w:val="00305265"/>
    <w:rsid w:val="00305AD3"/>
    <w:rsid w:val="003064D2"/>
    <w:rsid w:val="00312A2D"/>
    <w:rsid w:val="00322356"/>
    <w:rsid w:val="00325B2A"/>
    <w:rsid w:val="00327D00"/>
    <w:rsid w:val="00343AEF"/>
    <w:rsid w:val="00343BB2"/>
    <w:rsid w:val="003449B6"/>
    <w:rsid w:val="00346685"/>
    <w:rsid w:val="003520AD"/>
    <w:rsid w:val="00364C39"/>
    <w:rsid w:val="00364C80"/>
    <w:rsid w:val="00371D62"/>
    <w:rsid w:val="0037251D"/>
    <w:rsid w:val="00375802"/>
    <w:rsid w:val="00380F48"/>
    <w:rsid w:val="003911B3"/>
    <w:rsid w:val="0039337E"/>
    <w:rsid w:val="00395BD2"/>
    <w:rsid w:val="003965DE"/>
    <w:rsid w:val="003A06E7"/>
    <w:rsid w:val="003A385E"/>
    <w:rsid w:val="003A3B10"/>
    <w:rsid w:val="003A5B8A"/>
    <w:rsid w:val="003B474D"/>
    <w:rsid w:val="003C111E"/>
    <w:rsid w:val="003C3D20"/>
    <w:rsid w:val="003C4C63"/>
    <w:rsid w:val="003D11C7"/>
    <w:rsid w:val="003F2D71"/>
    <w:rsid w:val="00401270"/>
    <w:rsid w:val="00407F49"/>
    <w:rsid w:val="00416EE0"/>
    <w:rsid w:val="00447DF2"/>
    <w:rsid w:val="00450F2C"/>
    <w:rsid w:val="00452C18"/>
    <w:rsid w:val="0046002C"/>
    <w:rsid w:val="004643A3"/>
    <w:rsid w:val="004706DE"/>
    <w:rsid w:val="00471EBE"/>
    <w:rsid w:val="00475379"/>
    <w:rsid w:val="0047779C"/>
    <w:rsid w:val="00483A2C"/>
    <w:rsid w:val="004A0800"/>
    <w:rsid w:val="004A18BF"/>
    <w:rsid w:val="004C3DEF"/>
    <w:rsid w:val="004D4573"/>
    <w:rsid w:val="004E042E"/>
    <w:rsid w:val="004F1537"/>
    <w:rsid w:val="004F1937"/>
    <w:rsid w:val="0051472D"/>
    <w:rsid w:val="00517D48"/>
    <w:rsid w:val="00535F58"/>
    <w:rsid w:val="00537BDF"/>
    <w:rsid w:val="005568D6"/>
    <w:rsid w:val="00557E1F"/>
    <w:rsid w:val="00567891"/>
    <w:rsid w:val="0057173E"/>
    <w:rsid w:val="00594F37"/>
    <w:rsid w:val="0059730A"/>
    <w:rsid w:val="005A0BBC"/>
    <w:rsid w:val="005A339D"/>
    <w:rsid w:val="005A5593"/>
    <w:rsid w:val="005B204A"/>
    <w:rsid w:val="005B3C88"/>
    <w:rsid w:val="005D3441"/>
    <w:rsid w:val="005D77DC"/>
    <w:rsid w:val="005E1841"/>
    <w:rsid w:val="00601363"/>
    <w:rsid w:val="00613162"/>
    <w:rsid w:val="00626632"/>
    <w:rsid w:val="00631F18"/>
    <w:rsid w:val="006504E3"/>
    <w:rsid w:val="006532E6"/>
    <w:rsid w:val="006644B5"/>
    <w:rsid w:val="00664FF7"/>
    <w:rsid w:val="006726D8"/>
    <w:rsid w:val="00683DA3"/>
    <w:rsid w:val="00684CD6"/>
    <w:rsid w:val="00690CCC"/>
    <w:rsid w:val="006A5CCB"/>
    <w:rsid w:val="006B485E"/>
    <w:rsid w:val="006B4BDD"/>
    <w:rsid w:val="006B73A6"/>
    <w:rsid w:val="006D0723"/>
    <w:rsid w:val="006D26B9"/>
    <w:rsid w:val="006D3C09"/>
    <w:rsid w:val="006D565D"/>
    <w:rsid w:val="006E7DA3"/>
    <w:rsid w:val="006F0A84"/>
    <w:rsid w:val="007015B2"/>
    <w:rsid w:val="0071564A"/>
    <w:rsid w:val="0073198E"/>
    <w:rsid w:val="00784CA4"/>
    <w:rsid w:val="0079000C"/>
    <w:rsid w:val="007A0EA5"/>
    <w:rsid w:val="007A651F"/>
    <w:rsid w:val="007E1AF3"/>
    <w:rsid w:val="007E1E1E"/>
    <w:rsid w:val="007E7BBF"/>
    <w:rsid w:val="007F7655"/>
    <w:rsid w:val="008058EA"/>
    <w:rsid w:val="0081667B"/>
    <w:rsid w:val="00821D7F"/>
    <w:rsid w:val="008239F3"/>
    <w:rsid w:val="00830779"/>
    <w:rsid w:val="00832632"/>
    <w:rsid w:val="008436F6"/>
    <w:rsid w:val="00876901"/>
    <w:rsid w:val="0088116D"/>
    <w:rsid w:val="0088349B"/>
    <w:rsid w:val="00884D06"/>
    <w:rsid w:val="00894D92"/>
    <w:rsid w:val="008A0022"/>
    <w:rsid w:val="008A3CC2"/>
    <w:rsid w:val="008A4DDB"/>
    <w:rsid w:val="008A601A"/>
    <w:rsid w:val="008B1673"/>
    <w:rsid w:val="008C5AE0"/>
    <w:rsid w:val="008D0703"/>
    <w:rsid w:val="009154EF"/>
    <w:rsid w:val="009170B6"/>
    <w:rsid w:val="009172D8"/>
    <w:rsid w:val="00932266"/>
    <w:rsid w:val="009341A1"/>
    <w:rsid w:val="00964E54"/>
    <w:rsid w:val="00980E5F"/>
    <w:rsid w:val="00994195"/>
    <w:rsid w:val="009A5165"/>
    <w:rsid w:val="009C50BE"/>
    <w:rsid w:val="009F25B7"/>
    <w:rsid w:val="009F2768"/>
    <w:rsid w:val="00A31DC4"/>
    <w:rsid w:val="00A3758E"/>
    <w:rsid w:val="00A74629"/>
    <w:rsid w:val="00A77833"/>
    <w:rsid w:val="00A95826"/>
    <w:rsid w:val="00A95B67"/>
    <w:rsid w:val="00AA3587"/>
    <w:rsid w:val="00AC403F"/>
    <w:rsid w:val="00AD270C"/>
    <w:rsid w:val="00AE220E"/>
    <w:rsid w:val="00AF1272"/>
    <w:rsid w:val="00AF5A29"/>
    <w:rsid w:val="00AF65C5"/>
    <w:rsid w:val="00B11B55"/>
    <w:rsid w:val="00B1233A"/>
    <w:rsid w:val="00B22926"/>
    <w:rsid w:val="00B23D0A"/>
    <w:rsid w:val="00B2541E"/>
    <w:rsid w:val="00B349D1"/>
    <w:rsid w:val="00B35126"/>
    <w:rsid w:val="00B46FD4"/>
    <w:rsid w:val="00B72D83"/>
    <w:rsid w:val="00B74C0A"/>
    <w:rsid w:val="00B76025"/>
    <w:rsid w:val="00B927B8"/>
    <w:rsid w:val="00BA7952"/>
    <w:rsid w:val="00BB074C"/>
    <w:rsid w:val="00BC5474"/>
    <w:rsid w:val="00BC6135"/>
    <w:rsid w:val="00BD69D7"/>
    <w:rsid w:val="00BF04F8"/>
    <w:rsid w:val="00C14F6C"/>
    <w:rsid w:val="00C22DBF"/>
    <w:rsid w:val="00C24CB3"/>
    <w:rsid w:val="00C421A1"/>
    <w:rsid w:val="00C53863"/>
    <w:rsid w:val="00C679B1"/>
    <w:rsid w:val="00CA6E14"/>
    <w:rsid w:val="00CB0EF5"/>
    <w:rsid w:val="00CB3DCD"/>
    <w:rsid w:val="00CC4D42"/>
    <w:rsid w:val="00CF55D3"/>
    <w:rsid w:val="00D122FE"/>
    <w:rsid w:val="00D124A9"/>
    <w:rsid w:val="00D3029F"/>
    <w:rsid w:val="00D31E84"/>
    <w:rsid w:val="00D32B5D"/>
    <w:rsid w:val="00D40305"/>
    <w:rsid w:val="00D5032E"/>
    <w:rsid w:val="00D5238B"/>
    <w:rsid w:val="00D57A92"/>
    <w:rsid w:val="00D63126"/>
    <w:rsid w:val="00D810A6"/>
    <w:rsid w:val="00D83AAE"/>
    <w:rsid w:val="00D87E00"/>
    <w:rsid w:val="00D949A5"/>
    <w:rsid w:val="00DA27C2"/>
    <w:rsid w:val="00DB07A6"/>
    <w:rsid w:val="00DB0895"/>
    <w:rsid w:val="00DB0BF3"/>
    <w:rsid w:val="00DB58D8"/>
    <w:rsid w:val="00DD35F6"/>
    <w:rsid w:val="00E109F4"/>
    <w:rsid w:val="00E22271"/>
    <w:rsid w:val="00E25EB5"/>
    <w:rsid w:val="00E3311D"/>
    <w:rsid w:val="00E33CA3"/>
    <w:rsid w:val="00E44100"/>
    <w:rsid w:val="00E470A1"/>
    <w:rsid w:val="00E53B16"/>
    <w:rsid w:val="00E56681"/>
    <w:rsid w:val="00E61E4E"/>
    <w:rsid w:val="00E84E17"/>
    <w:rsid w:val="00EA3C43"/>
    <w:rsid w:val="00EA5B83"/>
    <w:rsid w:val="00EB4025"/>
    <w:rsid w:val="00EC58AA"/>
    <w:rsid w:val="00EC66A7"/>
    <w:rsid w:val="00ED5D76"/>
    <w:rsid w:val="00ED70FA"/>
    <w:rsid w:val="00EE3133"/>
    <w:rsid w:val="00EE604D"/>
    <w:rsid w:val="00EF376E"/>
    <w:rsid w:val="00F0633E"/>
    <w:rsid w:val="00F07BAE"/>
    <w:rsid w:val="00F106FA"/>
    <w:rsid w:val="00F333A7"/>
    <w:rsid w:val="00F33501"/>
    <w:rsid w:val="00F362EE"/>
    <w:rsid w:val="00F37FA4"/>
    <w:rsid w:val="00F44091"/>
    <w:rsid w:val="00F46E20"/>
    <w:rsid w:val="00F5035C"/>
    <w:rsid w:val="00F53AE9"/>
    <w:rsid w:val="00F6152B"/>
    <w:rsid w:val="00F71E64"/>
    <w:rsid w:val="00F7717E"/>
    <w:rsid w:val="00F91589"/>
    <w:rsid w:val="00F969C4"/>
    <w:rsid w:val="00FA2A09"/>
    <w:rsid w:val="00FB0A92"/>
    <w:rsid w:val="00FB1CA5"/>
    <w:rsid w:val="00FB4032"/>
    <w:rsid w:val="00FD57D7"/>
    <w:rsid w:val="00FE623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DBF"/>
  </w:style>
  <w:style w:type="paragraph" w:styleId="NormalWeb">
    <w:name w:val="Normal (Web)"/>
    <w:basedOn w:val="Normal"/>
    <w:uiPriority w:val="99"/>
    <w:unhideWhenUsed/>
    <w:rsid w:val="00C22D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1D"/>
  </w:style>
  <w:style w:type="paragraph" w:styleId="Footer">
    <w:name w:val="footer"/>
    <w:basedOn w:val="Normal"/>
    <w:link w:val="FooterChar"/>
    <w:uiPriority w:val="99"/>
    <w:unhideWhenUsed/>
    <w:rsid w:val="0019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1D"/>
  </w:style>
  <w:style w:type="paragraph" w:styleId="ListParagraph">
    <w:name w:val="List Paragraph"/>
    <w:basedOn w:val="Normal"/>
    <w:uiPriority w:val="34"/>
    <w:qFormat/>
    <w:rsid w:val="00312A2D"/>
    <w:pPr>
      <w:ind w:left="720"/>
      <w:contextualSpacing/>
    </w:pPr>
  </w:style>
  <w:style w:type="paragraph" w:styleId="BalloonText">
    <w:name w:val="Balloon Text"/>
    <w:basedOn w:val="Normal"/>
    <w:link w:val="BalloonTextChar"/>
    <w:uiPriority w:val="99"/>
    <w:semiHidden/>
    <w:unhideWhenUsed/>
    <w:rsid w:val="0066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DBF"/>
  </w:style>
  <w:style w:type="paragraph" w:styleId="NormalWeb">
    <w:name w:val="Normal (Web)"/>
    <w:basedOn w:val="Normal"/>
    <w:uiPriority w:val="99"/>
    <w:unhideWhenUsed/>
    <w:rsid w:val="00C22D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1D"/>
  </w:style>
  <w:style w:type="paragraph" w:styleId="Footer">
    <w:name w:val="footer"/>
    <w:basedOn w:val="Normal"/>
    <w:link w:val="FooterChar"/>
    <w:uiPriority w:val="99"/>
    <w:unhideWhenUsed/>
    <w:rsid w:val="0019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1D"/>
  </w:style>
  <w:style w:type="paragraph" w:styleId="ListParagraph">
    <w:name w:val="List Paragraph"/>
    <w:basedOn w:val="Normal"/>
    <w:uiPriority w:val="34"/>
    <w:qFormat/>
    <w:rsid w:val="00312A2D"/>
    <w:pPr>
      <w:ind w:left="720"/>
      <w:contextualSpacing/>
    </w:pPr>
  </w:style>
  <w:style w:type="paragraph" w:styleId="BalloonText">
    <w:name w:val="Balloon Text"/>
    <w:basedOn w:val="Normal"/>
    <w:link w:val="BalloonTextChar"/>
    <w:uiPriority w:val="99"/>
    <w:semiHidden/>
    <w:unhideWhenUsed/>
    <w:rsid w:val="0066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AE9FF-7378-4187-B7EB-98DDBDE19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2015-01-09T08:41:00Z</cp:lastPrinted>
  <dcterms:created xsi:type="dcterms:W3CDTF">2015-01-27T08:02:00Z</dcterms:created>
  <dcterms:modified xsi:type="dcterms:W3CDTF">2015-01-27T08:02:00Z</dcterms:modified>
</cp:coreProperties>
</file>