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E7" w:rsidRPr="006B37E2" w:rsidRDefault="0012763F" w:rsidP="00C91F67">
      <w:pPr>
        <w:spacing w:after="0" w:line="240" w:lineRule="auto"/>
        <w:jc w:val="both"/>
        <w:rPr>
          <w:rFonts w:ascii="Times New Roman" w:hAnsi="Times New Roman"/>
          <w:sz w:val="24"/>
          <w:szCs w:val="24"/>
        </w:rPr>
      </w:pPr>
      <w:bookmarkStart w:id="0" w:name="_GoBack"/>
      <w:bookmarkEnd w:id="0"/>
      <w:r w:rsidRPr="006B37E2">
        <w:rPr>
          <w:rFonts w:ascii="Times New Roman" w:hAnsi="Times New Roman"/>
          <w:sz w:val="24"/>
          <w:szCs w:val="24"/>
        </w:rPr>
        <w:t>BEPURA THOMPSON</w:t>
      </w:r>
    </w:p>
    <w:p w:rsidR="005733E7" w:rsidRPr="006B37E2" w:rsidRDefault="005733E7" w:rsidP="00C91F67">
      <w:pPr>
        <w:spacing w:after="0" w:line="240" w:lineRule="auto"/>
        <w:jc w:val="both"/>
        <w:rPr>
          <w:rFonts w:ascii="Times New Roman" w:hAnsi="Times New Roman"/>
          <w:sz w:val="24"/>
          <w:szCs w:val="24"/>
        </w:rPr>
      </w:pPr>
      <w:proofErr w:type="gramStart"/>
      <w:r w:rsidRPr="006B37E2">
        <w:rPr>
          <w:rFonts w:ascii="Times New Roman" w:hAnsi="Times New Roman"/>
          <w:sz w:val="24"/>
          <w:szCs w:val="24"/>
        </w:rPr>
        <w:t>versus</w:t>
      </w:r>
      <w:proofErr w:type="gramEnd"/>
    </w:p>
    <w:p w:rsidR="005733E7" w:rsidRPr="006B37E2" w:rsidRDefault="007A6839" w:rsidP="00C91F67">
      <w:pPr>
        <w:spacing w:after="0" w:line="240" w:lineRule="auto"/>
        <w:jc w:val="both"/>
        <w:rPr>
          <w:rFonts w:ascii="Times New Roman" w:hAnsi="Times New Roman"/>
          <w:sz w:val="24"/>
          <w:szCs w:val="24"/>
        </w:rPr>
      </w:pPr>
      <w:r>
        <w:rPr>
          <w:rFonts w:ascii="Times New Roman" w:hAnsi="Times New Roman"/>
          <w:sz w:val="24"/>
          <w:szCs w:val="24"/>
        </w:rPr>
        <w:t xml:space="preserve">THE </w:t>
      </w:r>
      <w:r w:rsidR="0012763F" w:rsidRPr="006B37E2">
        <w:rPr>
          <w:rFonts w:ascii="Times New Roman" w:hAnsi="Times New Roman"/>
          <w:sz w:val="24"/>
          <w:szCs w:val="24"/>
        </w:rPr>
        <w:t>STATE</w:t>
      </w:r>
    </w:p>
    <w:p w:rsidR="005733E7" w:rsidRDefault="005733E7" w:rsidP="00C91F67">
      <w:pPr>
        <w:spacing w:after="0" w:line="240" w:lineRule="auto"/>
        <w:jc w:val="both"/>
        <w:rPr>
          <w:rFonts w:ascii="Times New Roman" w:hAnsi="Times New Roman"/>
          <w:sz w:val="24"/>
          <w:szCs w:val="24"/>
        </w:rPr>
      </w:pPr>
    </w:p>
    <w:p w:rsidR="00C91F67" w:rsidRDefault="00C91F67" w:rsidP="00C91F67">
      <w:pPr>
        <w:spacing w:after="0" w:line="240" w:lineRule="auto"/>
        <w:jc w:val="both"/>
        <w:rPr>
          <w:rFonts w:ascii="Times New Roman" w:hAnsi="Times New Roman"/>
          <w:sz w:val="24"/>
          <w:szCs w:val="24"/>
        </w:rPr>
      </w:pPr>
    </w:p>
    <w:p w:rsidR="00C91F67" w:rsidRPr="006B37E2" w:rsidRDefault="00C91F67" w:rsidP="00C91F67">
      <w:pPr>
        <w:spacing w:after="0" w:line="240" w:lineRule="auto"/>
        <w:jc w:val="both"/>
        <w:rPr>
          <w:rFonts w:ascii="Times New Roman" w:hAnsi="Times New Roman"/>
          <w:sz w:val="24"/>
          <w:szCs w:val="24"/>
        </w:rPr>
      </w:pPr>
    </w:p>
    <w:p w:rsidR="005733E7" w:rsidRPr="006B37E2" w:rsidRDefault="005733E7" w:rsidP="00C91F67">
      <w:pPr>
        <w:spacing w:after="0" w:line="240" w:lineRule="auto"/>
        <w:jc w:val="both"/>
        <w:rPr>
          <w:rFonts w:ascii="Times New Roman" w:hAnsi="Times New Roman"/>
          <w:sz w:val="24"/>
          <w:szCs w:val="24"/>
        </w:rPr>
      </w:pPr>
      <w:r w:rsidRPr="006B37E2">
        <w:rPr>
          <w:rFonts w:ascii="Times New Roman" w:hAnsi="Times New Roman"/>
          <w:sz w:val="24"/>
          <w:szCs w:val="24"/>
        </w:rPr>
        <w:t>HIGH COURT OF ZIMBABWE</w:t>
      </w:r>
    </w:p>
    <w:p w:rsidR="005733E7" w:rsidRPr="006B37E2" w:rsidRDefault="005733E7" w:rsidP="00C91F67">
      <w:pPr>
        <w:spacing w:after="0" w:line="240" w:lineRule="auto"/>
        <w:jc w:val="both"/>
        <w:rPr>
          <w:rFonts w:ascii="Times New Roman" w:hAnsi="Times New Roman"/>
          <w:sz w:val="24"/>
          <w:szCs w:val="24"/>
        </w:rPr>
      </w:pPr>
      <w:r w:rsidRPr="006B37E2">
        <w:rPr>
          <w:rFonts w:ascii="Times New Roman" w:hAnsi="Times New Roman"/>
          <w:sz w:val="24"/>
          <w:szCs w:val="24"/>
        </w:rPr>
        <w:t>CHATUKUTA</w:t>
      </w:r>
      <w:r w:rsidR="00C91F67">
        <w:rPr>
          <w:rFonts w:ascii="Times New Roman" w:hAnsi="Times New Roman"/>
          <w:sz w:val="24"/>
          <w:szCs w:val="24"/>
        </w:rPr>
        <w:t xml:space="preserve"> &amp; </w:t>
      </w:r>
      <w:r w:rsidRPr="006B37E2">
        <w:rPr>
          <w:rFonts w:ascii="Times New Roman" w:hAnsi="Times New Roman"/>
          <w:sz w:val="24"/>
          <w:szCs w:val="24"/>
        </w:rPr>
        <w:t>TAGU JJ</w:t>
      </w:r>
    </w:p>
    <w:p w:rsidR="00C91F67" w:rsidRDefault="005733E7" w:rsidP="00C91F67">
      <w:pPr>
        <w:spacing w:after="0" w:line="240" w:lineRule="auto"/>
        <w:jc w:val="both"/>
        <w:rPr>
          <w:rFonts w:ascii="Times New Roman" w:hAnsi="Times New Roman"/>
          <w:sz w:val="24"/>
          <w:szCs w:val="24"/>
        </w:rPr>
      </w:pPr>
      <w:r w:rsidRPr="006B37E2">
        <w:rPr>
          <w:rFonts w:ascii="Times New Roman" w:hAnsi="Times New Roman"/>
          <w:sz w:val="24"/>
          <w:szCs w:val="24"/>
        </w:rPr>
        <w:t xml:space="preserve">HARARE, 21 May 2014   </w:t>
      </w:r>
    </w:p>
    <w:p w:rsidR="00C91F67" w:rsidRDefault="00C91F67" w:rsidP="00C91F67">
      <w:pPr>
        <w:spacing w:after="0" w:line="240" w:lineRule="auto"/>
        <w:jc w:val="both"/>
        <w:rPr>
          <w:rFonts w:ascii="Times New Roman" w:hAnsi="Times New Roman"/>
          <w:sz w:val="24"/>
          <w:szCs w:val="24"/>
        </w:rPr>
      </w:pPr>
    </w:p>
    <w:p w:rsidR="00C91F67" w:rsidRDefault="00C91F67" w:rsidP="00C91F67">
      <w:pPr>
        <w:spacing w:after="0" w:line="240" w:lineRule="auto"/>
        <w:jc w:val="both"/>
        <w:rPr>
          <w:rFonts w:ascii="Times New Roman" w:hAnsi="Times New Roman"/>
          <w:sz w:val="24"/>
          <w:szCs w:val="24"/>
        </w:rPr>
      </w:pPr>
    </w:p>
    <w:p w:rsidR="005733E7" w:rsidRPr="006B37E2" w:rsidRDefault="005733E7" w:rsidP="00C91F67">
      <w:pPr>
        <w:spacing w:after="0" w:line="240" w:lineRule="auto"/>
        <w:jc w:val="both"/>
        <w:rPr>
          <w:rFonts w:ascii="Times New Roman" w:hAnsi="Times New Roman"/>
          <w:sz w:val="24"/>
          <w:szCs w:val="24"/>
        </w:rPr>
      </w:pPr>
      <w:r w:rsidRPr="006B37E2">
        <w:rPr>
          <w:rFonts w:ascii="Times New Roman" w:hAnsi="Times New Roman"/>
          <w:sz w:val="24"/>
          <w:szCs w:val="24"/>
        </w:rPr>
        <w:t xml:space="preserve">                                                                          </w:t>
      </w:r>
    </w:p>
    <w:p w:rsidR="005733E7" w:rsidRPr="00C91F67" w:rsidRDefault="005733E7" w:rsidP="00C91F67">
      <w:pPr>
        <w:spacing w:after="0" w:line="240" w:lineRule="auto"/>
        <w:jc w:val="both"/>
        <w:rPr>
          <w:rFonts w:ascii="Times New Roman" w:hAnsi="Times New Roman"/>
          <w:b/>
          <w:sz w:val="24"/>
          <w:szCs w:val="24"/>
        </w:rPr>
      </w:pPr>
      <w:r w:rsidRPr="00C91F67">
        <w:rPr>
          <w:rFonts w:ascii="Times New Roman" w:hAnsi="Times New Roman"/>
          <w:b/>
          <w:sz w:val="24"/>
          <w:szCs w:val="24"/>
        </w:rPr>
        <w:t>Criminal Appeal</w:t>
      </w:r>
    </w:p>
    <w:p w:rsidR="00C91F67" w:rsidRDefault="00C91F67" w:rsidP="00C91F67">
      <w:pPr>
        <w:spacing w:after="0" w:line="240" w:lineRule="auto"/>
        <w:jc w:val="both"/>
        <w:rPr>
          <w:rFonts w:ascii="Times New Roman" w:hAnsi="Times New Roman"/>
          <w:sz w:val="24"/>
          <w:szCs w:val="24"/>
        </w:rPr>
      </w:pPr>
    </w:p>
    <w:p w:rsidR="00C91F67" w:rsidRDefault="00C91F67" w:rsidP="00C91F67">
      <w:pPr>
        <w:spacing w:after="0" w:line="240" w:lineRule="auto"/>
        <w:jc w:val="both"/>
        <w:rPr>
          <w:rFonts w:ascii="Times New Roman" w:hAnsi="Times New Roman"/>
          <w:sz w:val="24"/>
          <w:szCs w:val="24"/>
        </w:rPr>
      </w:pPr>
    </w:p>
    <w:p w:rsidR="00C91F67" w:rsidRPr="006B37E2" w:rsidRDefault="00C91F67" w:rsidP="00C91F67">
      <w:pPr>
        <w:spacing w:after="0" w:line="240" w:lineRule="auto"/>
        <w:jc w:val="both"/>
        <w:rPr>
          <w:rFonts w:ascii="Times New Roman" w:hAnsi="Times New Roman"/>
          <w:sz w:val="24"/>
          <w:szCs w:val="24"/>
        </w:rPr>
      </w:pPr>
    </w:p>
    <w:p w:rsidR="005733E7" w:rsidRPr="006B37E2" w:rsidRDefault="002A422A" w:rsidP="00C91F67">
      <w:pPr>
        <w:spacing w:after="0" w:line="240" w:lineRule="auto"/>
        <w:jc w:val="both"/>
        <w:rPr>
          <w:rFonts w:ascii="Times New Roman" w:hAnsi="Times New Roman"/>
          <w:sz w:val="24"/>
          <w:szCs w:val="24"/>
        </w:rPr>
      </w:pPr>
      <w:r w:rsidRPr="006B37E2">
        <w:rPr>
          <w:rFonts w:ascii="Times New Roman" w:hAnsi="Times New Roman"/>
          <w:i/>
          <w:sz w:val="24"/>
          <w:szCs w:val="24"/>
        </w:rPr>
        <w:t xml:space="preserve">F. </w:t>
      </w:r>
      <w:proofErr w:type="spellStart"/>
      <w:r w:rsidR="00926D79" w:rsidRPr="006B37E2">
        <w:rPr>
          <w:rFonts w:ascii="Times New Roman" w:hAnsi="Times New Roman"/>
          <w:i/>
          <w:sz w:val="24"/>
          <w:szCs w:val="24"/>
        </w:rPr>
        <w:t>Musina</w:t>
      </w:r>
      <w:proofErr w:type="spellEnd"/>
      <w:r w:rsidR="00926D79" w:rsidRPr="006B37E2">
        <w:rPr>
          <w:rFonts w:ascii="Times New Roman" w:hAnsi="Times New Roman"/>
          <w:sz w:val="24"/>
          <w:szCs w:val="24"/>
        </w:rPr>
        <w:t>, for the appellant</w:t>
      </w:r>
    </w:p>
    <w:p w:rsidR="005733E7" w:rsidRDefault="00926D79" w:rsidP="00C91F67">
      <w:pPr>
        <w:spacing w:after="0" w:line="240" w:lineRule="auto"/>
        <w:jc w:val="both"/>
        <w:rPr>
          <w:rFonts w:ascii="Times New Roman" w:hAnsi="Times New Roman"/>
          <w:sz w:val="24"/>
          <w:szCs w:val="24"/>
        </w:rPr>
      </w:pPr>
      <w:r w:rsidRPr="006B37E2">
        <w:rPr>
          <w:rFonts w:ascii="Times New Roman" w:hAnsi="Times New Roman"/>
          <w:i/>
          <w:sz w:val="24"/>
          <w:szCs w:val="24"/>
        </w:rPr>
        <w:t>E. Makoto</w:t>
      </w:r>
      <w:r w:rsidRPr="006B37E2">
        <w:rPr>
          <w:rFonts w:ascii="Times New Roman" w:hAnsi="Times New Roman"/>
          <w:sz w:val="24"/>
          <w:szCs w:val="24"/>
        </w:rPr>
        <w:t>, for the respondent</w:t>
      </w:r>
    </w:p>
    <w:p w:rsidR="00C91F67" w:rsidRDefault="00C91F67" w:rsidP="00C91F67">
      <w:pPr>
        <w:spacing w:after="0" w:line="240" w:lineRule="auto"/>
        <w:jc w:val="both"/>
        <w:rPr>
          <w:rFonts w:ascii="Times New Roman" w:hAnsi="Times New Roman"/>
          <w:sz w:val="24"/>
          <w:szCs w:val="24"/>
        </w:rPr>
      </w:pPr>
    </w:p>
    <w:p w:rsidR="00C91F67" w:rsidRPr="006B37E2" w:rsidRDefault="00C91F67" w:rsidP="00903EFF">
      <w:pPr>
        <w:spacing w:after="0" w:line="360" w:lineRule="auto"/>
        <w:jc w:val="both"/>
        <w:rPr>
          <w:rFonts w:ascii="Times New Roman" w:hAnsi="Times New Roman"/>
          <w:sz w:val="24"/>
          <w:szCs w:val="24"/>
        </w:rPr>
      </w:pPr>
    </w:p>
    <w:p w:rsidR="00B81184" w:rsidRPr="006B37E2" w:rsidRDefault="005733E7" w:rsidP="0059228C">
      <w:pPr>
        <w:spacing w:after="0" w:line="360" w:lineRule="auto"/>
        <w:jc w:val="both"/>
        <w:rPr>
          <w:rFonts w:ascii="Times New Roman" w:hAnsi="Times New Roman"/>
          <w:sz w:val="24"/>
          <w:szCs w:val="24"/>
        </w:rPr>
      </w:pPr>
      <w:r w:rsidRPr="006B37E2">
        <w:rPr>
          <w:rFonts w:ascii="Times New Roman" w:hAnsi="Times New Roman"/>
          <w:b/>
          <w:sz w:val="24"/>
          <w:szCs w:val="24"/>
        </w:rPr>
        <w:tab/>
      </w:r>
      <w:r w:rsidRPr="006B37E2">
        <w:rPr>
          <w:rFonts w:ascii="Times New Roman" w:hAnsi="Times New Roman"/>
          <w:sz w:val="24"/>
          <w:szCs w:val="24"/>
        </w:rPr>
        <w:t xml:space="preserve">CHATUKUTA J:  </w:t>
      </w:r>
      <w:r w:rsidR="00B81184" w:rsidRPr="006B37E2">
        <w:rPr>
          <w:rFonts w:ascii="Times New Roman" w:hAnsi="Times New Roman"/>
          <w:sz w:val="24"/>
          <w:szCs w:val="24"/>
        </w:rPr>
        <w:t>On 21 May 2014, we heard and dismissed an appeal by the appellant.</w:t>
      </w:r>
      <w:r w:rsidR="0059228C">
        <w:rPr>
          <w:rFonts w:ascii="Times New Roman" w:hAnsi="Times New Roman"/>
          <w:sz w:val="24"/>
          <w:szCs w:val="24"/>
        </w:rPr>
        <w:t xml:space="preserve"> </w:t>
      </w:r>
      <w:r w:rsidR="00B81184" w:rsidRPr="006B37E2">
        <w:rPr>
          <w:rFonts w:ascii="Times New Roman" w:hAnsi="Times New Roman"/>
          <w:sz w:val="24"/>
          <w:szCs w:val="24"/>
        </w:rPr>
        <w:t xml:space="preserve">We gave </w:t>
      </w:r>
      <w:r w:rsidR="00B81184" w:rsidRPr="006B37E2">
        <w:rPr>
          <w:rFonts w:ascii="Times New Roman" w:hAnsi="Times New Roman"/>
          <w:i/>
          <w:sz w:val="24"/>
          <w:szCs w:val="24"/>
        </w:rPr>
        <w:t xml:space="preserve">ex tempore </w:t>
      </w:r>
      <w:r w:rsidR="00B81184" w:rsidRPr="006B37E2">
        <w:rPr>
          <w:rFonts w:ascii="Times New Roman" w:hAnsi="Times New Roman"/>
          <w:sz w:val="24"/>
          <w:szCs w:val="24"/>
        </w:rPr>
        <w:t>reasons for the dismissal.</w:t>
      </w:r>
      <w:r w:rsidR="0059228C">
        <w:rPr>
          <w:rFonts w:ascii="Times New Roman" w:hAnsi="Times New Roman"/>
          <w:sz w:val="24"/>
          <w:szCs w:val="24"/>
        </w:rPr>
        <w:t xml:space="preserve"> </w:t>
      </w:r>
      <w:r w:rsidR="00B81184" w:rsidRPr="006B37E2">
        <w:rPr>
          <w:rFonts w:ascii="Times New Roman" w:hAnsi="Times New Roman"/>
          <w:sz w:val="24"/>
          <w:szCs w:val="24"/>
        </w:rPr>
        <w:t>The applicant has requested written reasons for our decision. The</w:t>
      </w:r>
      <w:r w:rsidR="0012763F" w:rsidRPr="006B37E2">
        <w:rPr>
          <w:rFonts w:ascii="Times New Roman" w:hAnsi="Times New Roman"/>
          <w:sz w:val="24"/>
          <w:szCs w:val="24"/>
        </w:rPr>
        <w:t xml:space="preserve"> following are our</w:t>
      </w:r>
      <w:r w:rsidR="00B81184" w:rsidRPr="006B37E2">
        <w:rPr>
          <w:rFonts w:ascii="Times New Roman" w:hAnsi="Times New Roman"/>
          <w:sz w:val="24"/>
          <w:szCs w:val="24"/>
        </w:rPr>
        <w:t xml:space="preserve"> reasons.  </w:t>
      </w:r>
    </w:p>
    <w:p w:rsidR="00FD6CD9" w:rsidRPr="006B37E2" w:rsidRDefault="00711DF6" w:rsidP="0059228C">
      <w:pPr>
        <w:spacing w:after="0" w:line="360" w:lineRule="auto"/>
        <w:ind w:firstLine="720"/>
        <w:jc w:val="both"/>
        <w:rPr>
          <w:rFonts w:ascii="Times New Roman" w:hAnsi="Times New Roman"/>
          <w:sz w:val="24"/>
          <w:szCs w:val="24"/>
        </w:rPr>
      </w:pPr>
      <w:r w:rsidRPr="006B37E2">
        <w:rPr>
          <w:rFonts w:ascii="Times New Roman" w:hAnsi="Times New Roman"/>
          <w:sz w:val="24"/>
          <w:szCs w:val="24"/>
        </w:rPr>
        <w:t xml:space="preserve">The appellant pleaded guilty and was convicted </w:t>
      </w:r>
      <w:r w:rsidR="005446BE" w:rsidRPr="006B37E2">
        <w:rPr>
          <w:rFonts w:ascii="Times New Roman" w:hAnsi="Times New Roman"/>
          <w:sz w:val="24"/>
          <w:szCs w:val="24"/>
        </w:rPr>
        <w:t xml:space="preserve">on 8 March 2013 </w:t>
      </w:r>
      <w:r w:rsidRPr="006B37E2">
        <w:rPr>
          <w:rFonts w:ascii="Times New Roman" w:hAnsi="Times New Roman"/>
          <w:sz w:val="24"/>
          <w:szCs w:val="24"/>
        </w:rPr>
        <w:t xml:space="preserve">of contravening </w:t>
      </w:r>
      <w:r w:rsidRPr="0059228C">
        <w:rPr>
          <w:rFonts w:ascii="Times New Roman" w:hAnsi="Times New Roman"/>
          <w:sz w:val="24"/>
          <w:szCs w:val="24"/>
        </w:rPr>
        <w:t>s</w:t>
      </w:r>
      <w:r w:rsidRPr="006B37E2">
        <w:rPr>
          <w:rFonts w:ascii="Times New Roman" w:hAnsi="Times New Roman"/>
          <w:i/>
          <w:sz w:val="24"/>
          <w:szCs w:val="24"/>
        </w:rPr>
        <w:t xml:space="preserve"> </w:t>
      </w:r>
      <w:r w:rsidRPr="006B37E2">
        <w:rPr>
          <w:rFonts w:ascii="Times New Roman" w:hAnsi="Times New Roman"/>
          <w:sz w:val="24"/>
          <w:szCs w:val="24"/>
        </w:rPr>
        <w:t>6</w:t>
      </w:r>
      <w:r w:rsidR="0059228C">
        <w:rPr>
          <w:rFonts w:ascii="Times New Roman" w:hAnsi="Times New Roman"/>
          <w:sz w:val="24"/>
          <w:szCs w:val="24"/>
        </w:rPr>
        <w:t xml:space="preserve"> </w:t>
      </w:r>
      <w:r w:rsidRPr="006B37E2">
        <w:rPr>
          <w:rFonts w:ascii="Times New Roman" w:hAnsi="Times New Roman"/>
          <w:sz w:val="24"/>
          <w:szCs w:val="24"/>
        </w:rPr>
        <w:t>(1) of the Road Traffic Act [</w:t>
      </w:r>
      <w:r w:rsidRPr="006B37E2">
        <w:rPr>
          <w:rFonts w:ascii="Times New Roman" w:hAnsi="Times New Roman"/>
          <w:i/>
          <w:sz w:val="24"/>
          <w:szCs w:val="24"/>
        </w:rPr>
        <w:t>C</w:t>
      </w:r>
      <w:r w:rsidR="0059228C">
        <w:rPr>
          <w:rFonts w:ascii="Times New Roman" w:hAnsi="Times New Roman"/>
          <w:i/>
          <w:sz w:val="24"/>
          <w:szCs w:val="24"/>
        </w:rPr>
        <w:t>h</w:t>
      </w:r>
      <w:r w:rsidRPr="006B37E2">
        <w:rPr>
          <w:rFonts w:ascii="Times New Roman" w:hAnsi="Times New Roman"/>
          <w:i/>
          <w:sz w:val="24"/>
          <w:szCs w:val="24"/>
        </w:rPr>
        <w:t>ap</w:t>
      </w:r>
      <w:r w:rsidR="0059228C">
        <w:rPr>
          <w:rFonts w:ascii="Times New Roman" w:hAnsi="Times New Roman"/>
          <w:i/>
          <w:sz w:val="24"/>
          <w:szCs w:val="24"/>
        </w:rPr>
        <w:t xml:space="preserve">ter </w:t>
      </w:r>
      <w:r w:rsidRPr="006B37E2">
        <w:rPr>
          <w:rFonts w:ascii="Times New Roman" w:hAnsi="Times New Roman"/>
          <w:i/>
          <w:sz w:val="24"/>
          <w:szCs w:val="24"/>
        </w:rPr>
        <w:t>13:11</w:t>
      </w:r>
      <w:r w:rsidRPr="006B37E2">
        <w:rPr>
          <w:rFonts w:ascii="Times New Roman" w:hAnsi="Times New Roman"/>
          <w:sz w:val="24"/>
          <w:szCs w:val="24"/>
        </w:rPr>
        <w:t>]</w:t>
      </w:r>
      <w:r w:rsidR="005446BE" w:rsidRPr="006B37E2">
        <w:rPr>
          <w:rFonts w:ascii="Times New Roman" w:hAnsi="Times New Roman"/>
          <w:sz w:val="24"/>
          <w:szCs w:val="24"/>
        </w:rPr>
        <w:t xml:space="preserve">, </w:t>
      </w:r>
      <w:r w:rsidR="005446BE" w:rsidRPr="0059228C">
        <w:rPr>
          <w:rFonts w:ascii="Times New Roman" w:hAnsi="Times New Roman"/>
          <w:sz w:val="24"/>
          <w:szCs w:val="24"/>
        </w:rPr>
        <w:t>s</w:t>
      </w:r>
      <w:r w:rsidR="005446BE" w:rsidRPr="006B37E2">
        <w:rPr>
          <w:rFonts w:ascii="Times New Roman" w:hAnsi="Times New Roman"/>
          <w:i/>
          <w:sz w:val="24"/>
          <w:szCs w:val="24"/>
        </w:rPr>
        <w:t xml:space="preserve"> </w:t>
      </w:r>
      <w:r w:rsidR="005446BE" w:rsidRPr="006B37E2">
        <w:rPr>
          <w:rFonts w:ascii="Times New Roman" w:hAnsi="Times New Roman"/>
          <w:sz w:val="24"/>
          <w:szCs w:val="24"/>
        </w:rPr>
        <w:t xml:space="preserve">39 of the Road Motor Transport Act and </w:t>
      </w:r>
      <w:r w:rsidR="005446BE" w:rsidRPr="0059228C">
        <w:rPr>
          <w:rFonts w:ascii="Times New Roman" w:hAnsi="Times New Roman"/>
          <w:sz w:val="24"/>
          <w:szCs w:val="24"/>
        </w:rPr>
        <w:t>s</w:t>
      </w:r>
      <w:r w:rsidR="005446BE" w:rsidRPr="006B37E2">
        <w:rPr>
          <w:rFonts w:ascii="Times New Roman" w:hAnsi="Times New Roman"/>
          <w:i/>
          <w:sz w:val="24"/>
          <w:szCs w:val="24"/>
        </w:rPr>
        <w:t xml:space="preserve"> </w:t>
      </w:r>
      <w:r w:rsidR="005446BE" w:rsidRPr="006B37E2">
        <w:rPr>
          <w:rFonts w:ascii="Times New Roman" w:hAnsi="Times New Roman"/>
          <w:sz w:val="24"/>
          <w:szCs w:val="24"/>
        </w:rPr>
        <w:t xml:space="preserve">18 as read with </w:t>
      </w:r>
      <w:r w:rsidR="005446BE" w:rsidRPr="0059228C">
        <w:rPr>
          <w:rFonts w:ascii="Times New Roman" w:hAnsi="Times New Roman"/>
          <w:sz w:val="24"/>
          <w:szCs w:val="24"/>
        </w:rPr>
        <w:t>s</w:t>
      </w:r>
      <w:r w:rsidR="005446BE" w:rsidRPr="006B37E2">
        <w:rPr>
          <w:rFonts w:ascii="Times New Roman" w:hAnsi="Times New Roman"/>
          <w:i/>
          <w:sz w:val="24"/>
          <w:szCs w:val="24"/>
        </w:rPr>
        <w:t xml:space="preserve"> </w:t>
      </w:r>
      <w:r w:rsidR="005446BE" w:rsidRPr="006B37E2">
        <w:rPr>
          <w:rFonts w:ascii="Times New Roman" w:hAnsi="Times New Roman"/>
          <w:sz w:val="24"/>
          <w:szCs w:val="24"/>
        </w:rPr>
        <w:t>39 of the Road Motor Transport Act</w:t>
      </w:r>
      <w:r w:rsidR="0012763F" w:rsidRPr="006B37E2">
        <w:rPr>
          <w:rFonts w:ascii="Times New Roman" w:hAnsi="Times New Roman"/>
          <w:sz w:val="24"/>
          <w:szCs w:val="24"/>
        </w:rPr>
        <w:t xml:space="preserve"> [</w:t>
      </w:r>
      <w:r w:rsidR="0012763F" w:rsidRPr="006B37E2">
        <w:rPr>
          <w:rFonts w:ascii="Times New Roman" w:hAnsi="Times New Roman"/>
          <w:i/>
          <w:sz w:val="24"/>
          <w:szCs w:val="24"/>
        </w:rPr>
        <w:t>C</w:t>
      </w:r>
      <w:r w:rsidR="0059228C">
        <w:rPr>
          <w:rFonts w:ascii="Times New Roman" w:hAnsi="Times New Roman"/>
          <w:i/>
          <w:sz w:val="24"/>
          <w:szCs w:val="24"/>
        </w:rPr>
        <w:t>h</w:t>
      </w:r>
      <w:r w:rsidR="0012763F" w:rsidRPr="006B37E2">
        <w:rPr>
          <w:rFonts w:ascii="Times New Roman" w:hAnsi="Times New Roman"/>
          <w:i/>
          <w:sz w:val="24"/>
          <w:szCs w:val="24"/>
        </w:rPr>
        <w:t>ap</w:t>
      </w:r>
      <w:r w:rsidR="0059228C">
        <w:rPr>
          <w:rFonts w:ascii="Times New Roman" w:hAnsi="Times New Roman"/>
          <w:i/>
          <w:sz w:val="24"/>
          <w:szCs w:val="24"/>
        </w:rPr>
        <w:t>ter</w:t>
      </w:r>
      <w:r w:rsidR="0012763F" w:rsidRPr="006B37E2">
        <w:rPr>
          <w:rFonts w:ascii="Times New Roman" w:hAnsi="Times New Roman"/>
          <w:i/>
          <w:sz w:val="24"/>
          <w:szCs w:val="24"/>
        </w:rPr>
        <w:t xml:space="preserve"> 13:15</w:t>
      </w:r>
      <w:r w:rsidR="0012763F" w:rsidRPr="006B37E2">
        <w:rPr>
          <w:rFonts w:ascii="Times New Roman" w:hAnsi="Times New Roman"/>
          <w:sz w:val="24"/>
          <w:szCs w:val="24"/>
        </w:rPr>
        <w:t>]</w:t>
      </w:r>
      <w:r w:rsidR="005446BE" w:rsidRPr="006B37E2">
        <w:rPr>
          <w:rFonts w:ascii="Times New Roman" w:hAnsi="Times New Roman"/>
          <w:sz w:val="24"/>
          <w:szCs w:val="24"/>
        </w:rPr>
        <w:t xml:space="preserve">. He was sentenced </w:t>
      </w:r>
      <w:r w:rsidR="00FD6CD9" w:rsidRPr="006B37E2">
        <w:rPr>
          <w:rFonts w:ascii="Times New Roman" w:hAnsi="Times New Roman"/>
          <w:sz w:val="24"/>
          <w:szCs w:val="24"/>
        </w:rPr>
        <w:t xml:space="preserve">in count 1 to 2 </w:t>
      </w:r>
      <w:proofErr w:type="gramStart"/>
      <w:r w:rsidR="00FD6CD9" w:rsidRPr="006B37E2">
        <w:rPr>
          <w:rFonts w:ascii="Times New Roman" w:hAnsi="Times New Roman"/>
          <w:sz w:val="24"/>
          <w:szCs w:val="24"/>
        </w:rPr>
        <w:t>years</w:t>
      </w:r>
      <w:proofErr w:type="gramEnd"/>
      <w:r w:rsidR="00FD6CD9" w:rsidRPr="006B37E2">
        <w:rPr>
          <w:rFonts w:ascii="Times New Roman" w:hAnsi="Times New Roman"/>
          <w:sz w:val="24"/>
          <w:szCs w:val="24"/>
        </w:rPr>
        <w:t xml:space="preserve"> imprisonment.  In counts 2 and 3, he was sentenced to $20 in default of payment 4 days imprisonment respectively.</w:t>
      </w:r>
    </w:p>
    <w:p w:rsidR="00711DF6" w:rsidRPr="006B37E2" w:rsidRDefault="00711DF6" w:rsidP="0059228C">
      <w:pPr>
        <w:spacing w:after="0" w:line="360" w:lineRule="auto"/>
        <w:jc w:val="both"/>
        <w:rPr>
          <w:rFonts w:ascii="Times New Roman" w:hAnsi="Times New Roman"/>
          <w:sz w:val="24"/>
          <w:szCs w:val="24"/>
        </w:rPr>
      </w:pPr>
      <w:r w:rsidRPr="006B37E2">
        <w:rPr>
          <w:rFonts w:ascii="Times New Roman" w:hAnsi="Times New Roman"/>
          <w:sz w:val="24"/>
          <w:szCs w:val="24"/>
        </w:rPr>
        <w:tab/>
        <w:t xml:space="preserve">The </w:t>
      </w:r>
      <w:r w:rsidR="00340DD6" w:rsidRPr="006B37E2">
        <w:rPr>
          <w:rFonts w:ascii="Times New Roman" w:hAnsi="Times New Roman"/>
          <w:sz w:val="24"/>
          <w:szCs w:val="24"/>
        </w:rPr>
        <w:t>established facts</w:t>
      </w:r>
      <w:r w:rsidR="006B37E2">
        <w:rPr>
          <w:rFonts w:ascii="Times New Roman" w:hAnsi="Times New Roman"/>
          <w:sz w:val="24"/>
          <w:szCs w:val="24"/>
        </w:rPr>
        <w:t xml:space="preserve"> </w:t>
      </w:r>
      <w:r w:rsidR="00340DD6" w:rsidRPr="006B37E2">
        <w:rPr>
          <w:rFonts w:ascii="Times New Roman" w:hAnsi="Times New Roman"/>
          <w:sz w:val="24"/>
          <w:szCs w:val="24"/>
        </w:rPr>
        <w:t xml:space="preserve">are </w:t>
      </w:r>
      <w:r w:rsidRPr="006B37E2">
        <w:rPr>
          <w:rFonts w:ascii="Times New Roman" w:hAnsi="Times New Roman"/>
          <w:sz w:val="24"/>
          <w:szCs w:val="24"/>
        </w:rPr>
        <w:t>that</w:t>
      </w:r>
      <w:r w:rsidR="00FD6CD9" w:rsidRPr="006B37E2">
        <w:rPr>
          <w:rFonts w:ascii="Times New Roman" w:hAnsi="Times New Roman"/>
          <w:sz w:val="24"/>
          <w:szCs w:val="24"/>
        </w:rPr>
        <w:t xml:space="preserve"> the appellant was an owner of a Toyota </w:t>
      </w:r>
      <w:proofErr w:type="spellStart"/>
      <w:r w:rsidR="00FD6CD9" w:rsidRPr="006B37E2">
        <w:rPr>
          <w:rFonts w:ascii="Times New Roman" w:hAnsi="Times New Roman"/>
          <w:sz w:val="24"/>
          <w:szCs w:val="24"/>
        </w:rPr>
        <w:t>Hiace</w:t>
      </w:r>
      <w:proofErr w:type="spellEnd"/>
      <w:r w:rsidR="00FD6CD9" w:rsidRPr="006B37E2">
        <w:rPr>
          <w:rFonts w:ascii="Times New Roman" w:hAnsi="Times New Roman"/>
          <w:sz w:val="24"/>
          <w:szCs w:val="24"/>
        </w:rPr>
        <w:t xml:space="preserve"> commuter omnibus.   O</w:t>
      </w:r>
      <w:r w:rsidRPr="006B37E2">
        <w:rPr>
          <w:rFonts w:ascii="Times New Roman" w:hAnsi="Times New Roman"/>
          <w:sz w:val="24"/>
          <w:szCs w:val="24"/>
        </w:rPr>
        <w:t xml:space="preserve">n </w:t>
      </w:r>
      <w:r w:rsidR="00FD6CD9" w:rsidRPr="006B37E2">
        <w:rPr>
          <w:rFonts w:ascii="Times New Roman" w:hAnsi="Times New Roman"/>
          <w:sz w:val="24"/>
          <w:szCs w:val="24"/>
        </w:rPr>
        <w:t>4 March 2013</w:t>
      </w:r>
      <w:r w:rsidR="00864089" w:rsidRPr="006B37E2">
        <w:rPr>
          <w:rFonts w:ascii="Times New Roman" w:hAnsi="Times New Roman"/>
          <w:sz w:val="24"/>
          <w:szCs w:val="24"/>
        </w:rPr>
        <w:t xml:space="preserve"> he was driving the omnibus </w:t>
      </w:r>
      <w:r w:rsidR="00B81184" w:rsidRPr="006B37E2">
        <w:rPr>
          <w:rFonts w:ascii="Times New Roman" w:hAnsi="Times New Roman"/>
          <w:sz w:val="24"/>
          <w:szCs w:val="24"/>
        </w:rPr>
        <w:t xml:space="preserve">from </w:t>
      </w:r>
      <w:proofErr w:type="spellStart"/>
      <w:r w:rsidR="00B81184" w:rsidRPr="006B37E2">
        <w:rPr>
          <w:rFonts w:ascii="Times New Roman" w:hAnsi="Times New Roman"/>
          <w:sz w:val="24"/>
          <w:szCs w:val="24"/>
        </w:rPr>
        <w:t>Mutorashanga</w:t>
      </w:r>
      <w:proofErr w:type="spellEnd"/>
      <w:r w:rsidR="00B81184" w:rsidRPr="006B37E2">
        <w:rPr>
          <w:rFonts w:ascii="Times New Roman" w:hAnsi="Times New Roman"/>
          <w:sz w:val="24"/>
          <w:szCs w:val="24"/>
        </w:rPr>
        <w:t xml:space="preserve"> to </w:t>
      </w:r>
      <w:proofErr w:type="spellStart"/>
      <w:r w:rsidR="00B81184" w:rsidRPr="006B37E2">
        <w:rPr>
          <w:rFonts w:ascii="Times New Roman" w:hAnsi="Times New Roman"/>
          <w:sz w:val="24"/>
          <w:szCs w:val="24"/>
        </w:rPr>
        <w:t>Mvurwi</w:t>
      </w:r>
      <w:proofErr w:type="spellEnd"/>
      <w:r w:rsidR="00B81184" w:rsidRPr="006B37E2">
        <w:rPr>
          <w:rFonts w:ascii="Times New Roman" w:hAnsi="Times New Roman"/>
          <w:sz w:val="24"/>
          <w:szCs w:val="24"/>
        </w:rPr>
        <w:t xml:space="preserve"> </w:t>
      </w:r>
      <w:r w:rsidR="00864089" w:rsidRPr="006B37E2">
        <w:rPr>
          <w:rFonts w:ascii="Times New Roman" w:hAnsi="Times New Roman"/>
          <w:sz w:val="24"/>
          <w:szCs w:val="24"/>
        </w:rPr>
        <w:t>with 15 passengers on board.  He was stopped by police.  He was arrested by the police upon it being discovered that he was not a holder of a driver’s licence. The police also observed that he was no</w:t>
      </w:r>
      <w:r w:rsidR="00143897" w:rsidRPr="006B37E2">
        <w:rPr>
          <w:rFonts w:ascii="Times New Roman" w:hAnsi="Times New Roman"/>
          <w:sz w:val="24"/>
          <w:szCs w:val="24"/>
        </w:rPr>
        <w:t>t in possession of a valid</w:t>
      </w:r>
      <w:r w:rsidR="00864089" w:rsidRPr="006B37E2">
        <w:rPr>
          <w:rFonts w:ascii="Times New Roman" w:hAnsi="Times New Roman"/>
          <w:sz w:val="24"/>
          <w:szCs w:val="24"/>
        </w:rPr>
        <w:t xml:space="preserve"> authority to </w:t>
      </w:r>
      <w:r w:rsidR="00340DD6" w:rsidRPr="006B37E2">
        <w:rPr>
          <w:rFonts w:ascii="Times New Roman" w:hAnsi="Times New Roman"/>
          <w:sz w:val="24"/>
          <w:szCs w:val="24"/>
        </w:rPr>
        <w:t xml:space="preserve">ply the </w:t>
      </w:r>
      <w:proofErr w:type="spellStart"/>
      <w:r w:rsidR="00340DD6" w:rsidRPr="006B37E2">
        <w:rPr>
          <w:rFonts w:ascii="Times New Roman" w:hAnsi="Times New Roman"/>
          <w:sz w:val="24"/>
          <w:szCs w:val="24"/>
        </w:rPr>
        <w:t>Mvurwi-Mutorashanga</w:t>
      </w:r>
      <w:proofErr w:type="spellEnd"/>
      <w:r w:rsidR="00340DD6" w:rsidRPr="006B37E2">
        <w:rPr>
          <w:rFonts w:ascii="Times New Roman" w:hAnsi="Times New Roman"/>
          <w:sz w:val="24"/>
          <w:szCs w:val="24"/>
        </w:rPr>
        <w:t xml:space="preserve"> route</w:t>
      </w:r>
      <w:r w:rsidR="00864089" w:rsidRPr="006B37E2">
        <w:rPr>
          <w:rFonts w:ascii="Times New Roman" w:hAnsi="Times New Roman"/>
          <w:sz w:val="24"/>
          <w:szCs w:val="24"/>
        </w:rPr>
        <w:t>.</w:t>
      </w:r>
      <w:r w:rsidR="0059228C">
        <w:rPr>
          <w:rFonts w:ascii="Times New Roman" w:hAnsi="Times New Roman"/>
          <w:sz w:val="24"/>
          <w:szCs w:val="24"/>
        </w:rPr>
        <w:t xml:space="preserve"> </w:t>
      </w:r>
      <w:r w:rsidR="00864089" w:rsidRPr="006B37E2">
        <w:rPr>
          <w:rFonts w:ascii="Times New Roman" w:hAnsi="Times New Roman"/>
          <w:sz w:val="24"/>
          <w:szCs w:val="24"/>
        </w:rPr>
        <w:t xml:space="preserve">He also did not have a valid certificate of fitness for the omnibus issued by the Vehicle Inspection Department. </w:t>
      </w:r>
    </w:p>
    <w:p w:rsidR="00926D79" w:rsidRPr="006B37E2" w:rsidRDefault="00864089" w:rsidP="0059228C">
      <w:pPr>
        <w:spacing w:after="0" w:line="360" w:lineRule="auto"/>
        <w:ind w:firstLine="720"/>
        <w:jc w:val="both"/>
        <w:rPr>
          <w:rFonts w:ascii="Times New Roman" w:hAnsi="Times New Roman"/>
          <w:sz w:val="24"/>
          <w:szCs w:val="24"/>
        </w:rPr>
      </w:pPr>
      <w:r w:rsidRPr="006B37E2">
        <w:rPr>
          <w:rFonts w:ascii="Times New Roman" w:hAnsi="Times New Roman"/>
          <w:sz w:val="24"/>
          <w:szCs w:val="24"/>
        </w:rPr>
        <w:t>The appellant was d</w:t>
      </w:r>
      <w:r w:rsidR="00926D79" w:rsidRPr="006B37E2">
        <w:rPr>
          <w:rFonts w:ascii="Times New Roman" w:hAnsi="Times New Roman"/>
          <w:sz w:val="24"/>
          <w:szCs w:val="24"/>
        </w:rPr>
        <w:t>issatisfied</w:t>
      </w:r>
      <w:r w:rsidR="005446BE" w:rsidRPr="006B37E2">
        <w:rPr>
          <w:rFonts w:ascii="Times New Roman" w:hAnsi="Times New Roman"/>
          <w:sz w:val="24"/>
          <w:szCs w:val="24"/>
        </w:rPr>
        <w:t xml:space="preserve"> with the sentence</w:t>
      </w:r>
      <w:r w:rsidRPr="006B37E2">
        <w:rPr>
          <w:rFonts w:ascii="Times New Roman" w:hAnsi="Times New Roman"/>
          <w:sz w:val="24"/>
          <w:szCs w:val="24"/>
        </w:rPr>
        <w:t>, hence</w:t>
      </w:r>
      <w:r w:rsidR="00926D79" w:rsidRPr="006B37E2">
        <w:rPr>
          <w:rFonts w:ascii="Times New Roman" w:hAnsi="Times New Roman"/>
          <w:sz w:val="24"/>
          <w:szCs w:val="24"/>
        </w:rPr>
        <w:t xml:space="preserve"> the appeal to this court.</w:t>
      </w:r>
    </w:p>
    <w:p w:rsidR="00395F09" w:rsidRPr="006B37E2" w:rsidRDefault="00926D79" w:rsidP="0059228C">
      <w:pPr>
        <w:spacing w:after="0" w:line="360" w:lineRule="auto"/>
        <w:ind w:firstLine="720"/>
        <w:jc w:val="both"/>
        <w:rPr>
          <w:rFonts w:ascii="Times New Roman" w:hAnsi="Times New Roman"/>
          <w:sz w:val="24"/>
          <w:szCs w:val="24"/>
        </w:rPr>
      </w:pPr>
      <w:r w:rsidRPr="006B37E2">
        <w:rPr>
          <w:rFonts w:ascii="Times New Roman" w:hAnsi="Times New Roman"/>
          <w:sz w:val="24"/>
          <w:szCs w:val="24"/>
        </w:rPr>
        <w:t>In his grounds of a</w:t>
      </w:r>
      <w:r w:rsidR="00B81184" w:rsidRPr="006B37E2">
        <w:rPr>
          <w:rFonts w:ascii="Times New Roman" w:hAnsi="Times New Roman"/>
          <w:sz w:val="24"/>
          <w:szCs w:val="24"/>
        </w:rPr>
        <w:t xml:space="preserve">ppeal, the appellant </w:t>
      </w:r>
      <w:r w:rsidRPr="006B37E2">
        <w:rPr>
          <w:rFonts w:ascii="Times New Roman" w:hAnsi="Times New Roman"/>
          <w:sz w:val="24"/>
          <w:szCs w:val="24"/>
        </w:rPr>
        <w:t xml:space="preserve">attacked the decision of the trial court on the basis that </w:t>
      </w:r>
      <w:r w:rsidR="00247339" w:rsidRPr="006B37E2">
        <w:rPr>
          <w:rFonts w:ascii="Times New Roman" w:hAnsi="Times New Roman"/>
          <w:sz w:val="24"/>
          <w:szCs w:val="24"/>
        </w:rPr>
        <w:t xml:space="preserve">the court should have treated the offences as one for sentence.  It was contended </w:t>
      </w:r>
      <w:r w:rsidR="00247339" w:rsidRPr="006B37E2">
        <w:rPr>
          <w:rFonts w:ascii="Times New Roman" w:hAnsi="Times New Roman"/>
          <w:sz w:val="24"/>
          <w:szCs w:val="24"/>
        </w:rPr>
        <w:lastRenderedPageBreak/>
        <w:t xml:space="preserve">that the offences were created in one act of driving.  It was </w:t>
      </w:r>
      <w:r w:rsidRPr="006B37E2">
        <w:rPr>
          <w:rFonts w:ascii="Times New Roman" w:hAnsi="Times New Roman"/>
          <w:sz w:val="24"/>
          <w:szCs w:val="24"/>
        </w:rPr>
        <w:t>further</w:t>
      </w:r>
      <w:r w:rsidR="00B81184" w:rsidRPr="006B37E2">
        <w:rPr>
          <w:rFonts w:ascii="Times New Roman" w:hAnsi="Times New Roman"/>
          <w:sz w:val="24"/>
          <w:szCs w:val="24"/>
        </w:rPr>
        <w:t xml:space="preserve"> submitted</w:t>
      </w:r>
      <w:r w:rsidRPr="006B37E2">
        <w:rPr>
          <w:rFonts w:ascii="Times New Roman" w:hAnsi="Times New Roman"/>
          <w:sz w:val="24"/>
          <w:szCs w:val="24"/>
        </w:rPr>
        <w:t xml:space="preserve"> that the trial magistrate</w:t>
      </w:r>
      <w:r w:rsidR="00B81184" w:rsidRPr="006B37E2">
        <w:rPr>
          <w:rFonts w:ascii="Times New Roman" w:hAnsi="Times New Roman"/>
          <w:sz w:val="24"/>
          <w:szCs w:val="24"/>
        </w:rPr>
        <w:t xml:space="preserve"> erred in holding that no special circumstances existed when he sentenced the appellant to the first count.  The appellant had submitted that he drove the omnibus because his driver was sick.  He was driving the </w:t>
      </w:r>
      <w:r w:rsidR="002A422A" w:rsidRPr="006B37E2">
        <w:rPr>
          <w:rFonts w:ascii="Times New Roman" w:hAnsi="Times New Roman"/>
          <w:sz w:val="24"/>
          <w:szCs w:val="24"/>
        </w:rPr>
        <w:t>omni</w:t>
      </w:r>
      <w:r w:rsidR="00B81184" w:rsidRPr="006B37E2">
        <w:rPr>
          <w:rFonts w:ascii="Times New Roman" w:hAnsi="Times New Roman"/>
          <w:sz w:val="24"/>
          <w:szCs w:val="24"/>
        </w:rPr>
        <w:t xml:space="preserve">bus to </w:t>
      </w:r>
      <w:proofErr w:type="spellStart"/>
      <w:r w:rsidR="00B81184" w:rsidRPr="006B37E2">
        <w:rPr>
          <w:rFonts w:ascii="Times New Roman" w:hAnsi="Times New Roman"/>
          <w:sz w:val="24"/>
          <w:szCs w:val="24"/>
        </w:rPr>
        <w:t>Mvurwi</w:t>
      </w:r>
      <w:proofErr w:type="spellEnd"/>
      <w:r w:rsidR="00B81184" w:rsidRPr="006B37E2">
        <w:rPr>
          <w:rFonts w:ascii="Times New Roman" w:hAnsi="Times New Roman"/>
          <w:sz w:val="24"/>
          <w:szCs w:val="24"/>
        </w:rPr>
        <w:t xml:space="preserve"> to give the </w:t>
      </w:r>
      <w:r w:rsidR="002A422A" w:rsidRPr="006B37E2">
        <w:rPr>
          <w:rFonts w:ascii="Times New Roman" w:hAnsi="Times New Roman"/>
          <w:sz w:val="24"/>
          <w:szCs w:val="24"/>
        </w:rPr>
        <w:t>omnibus</w:t>
      </w:r>
      <w:r w:rsidR="00B81184" w:rsidRPr="006B37E2">
        <w:rPr>
          <w:rFonts w:ascii="Times New Roman" w:hAnsi="Times New Roman"/>
          <w:sz w:val="24"/>
          <w:szCs w:val="24"/>
        </w:rPr>
        <w:t xml:space="preserve"> to a</w:t>
      </w:r>
      <w:r w:rsidR="006B37E2" w:rsidRPr="006B37E2">
        <w:rPr>
          <w:rFonts w:ascii="Times New Roman" w:hAnsi="Times New Roman"/>
          <w:sz w:val="24"/>
          <w:szCs w:val="24"/>
        </w:rPr>
        <w:t>nother</w:t>
      </w:r>
      <w:r w:rsidR="00B81184" w:rsidRPr="006B37E2">
        <w:rPr>
          <w:rFonts w:ascii="Times New Roman" w:hAnsi="Times New Roman"/>
          <w:sz w:val="24"/>
          <w:szCs w:val="24"/>
        </w:rPr>
        <w:t xml:space="preserve"> licenced driver.</w:t>
      </w:r>
      <w:r w:rsidR="00972BB8" w:rsidRPr="006B37E2">
        <w:rPr>
          <w:rFonts w:ascii="Times New Roman" w:hAnsi="Times New Roman"/>
          <w:sz w:val="24"/>
          <w:szCs w:val="24"/>
        </w:rPr>
        <w:t xml:space="preserve">  He was the only public transport service provider along that route. </w:t>
      </w:r>
      <w:r w:rsidR="00395F09" w:rsidRPr="006B37E2">
        <w:rPr>
          <w:rFonts w:ascii="Times New Roman" w:hAnsi="Times New Roman"/>
          <w:sz w:val="24"/>
          <w:szCs w:val="24"/>
        </w:rPr>
        <w:t xml:space="preserve">It was further contented that the sentence of 2 year </w:t>
      </w:r>
      <w:r w:rsidR="00340DD6" w:rsidRPr="006B37E2">
        <w:rPr>
          <w:rFonts w:ascii="Times New Roman" w:hAnsi="Times New Roman"/>
          <w:sz w:val="24"/>
          <w:szCs w:val="24"/>
        </w:rPr>
        <w:t xml:space="preserve">imprisonment </w:t>
      </w:r>
      <w:r w:rsidR="00395F09" w:rsidRPr="006B37E2">
        <w:rPr>
          <w:rFonts w:ascii="Times New Roman" w:hAnsi="Times New Roman"/>
          <w:sz w:val="24"/>
          <w:szCs w:val="24"/>
        </w:rPr>
        <w:t>induced a sense of shock in light of the fact that the appellant had not been negligent in any manner and hence should have been sentenced to the minimum mandatory sentence of 6 months.</w:t>
      </w:r>
    </w:p>
    <w:p w:rsidR="0012763F" w:rsidRPr="006B37E2" w:rsidRDefault="00972BB8" w:rsidP="0059228C">
      <w:pPr>
        <w:spacing w:after="0" w:line="360" w:lineRule="auto"/>
        <w:ind w:firstLine="720"/>
        <w:jc w:val="both"/>
        <w:rPr>
          <w:rFonts w:ascii="Times New Roman" w:hAnsi="Times New Roman"/>
          <w:sz w:val="24"/>
          <w:szCs w:val="24"/>
        </w:rPr>
      </w:pPr>
      <w:r w:rsidRPr="006B37E2">
        <w:rPr>
          <w:rFonts w:ascii="Times New Roman" w:hAnsi="Times New Roman"/>
          <w:sz w:val="24"/>
          <w:szCs w:val="24"/>
        </w:rPr>
        <w:t>During oral submissions, t</w:t>
      </w:r>
      <w:r w:rsidR="00395F09" w:rsidRPr="006B37E2">
        <w:rPr>
          <w:rFonts w:ascii="Times New Roman" w:hAnsi="Times New Roman"/>
          <w:sz w:val="24"/>
          <w:szCs w:val="24"/>
        </w:rPr>
        <w:t xml:space="preserve">he appellant abandoned the first ground </w:t>
      </w:r>
      <w:r w:rsidRPr="006B37E2">
        <w:rPr>
          <w:rFonts w:ascii="Times New Roman" w:hAnsi="Times New Roman"/>
          <w:sz w:val="24"/>
          <w:szCs w:val="24"/>
        </w:rPr>
        <w:t>that all counts should have been taken as one for sentence</w:t>
      </w:r>
      <w:r w:rsidR="00395F09" w:rsidRPr="006B37E2">
        <w:rPr>
          <w:rFonts w:ascii="Times New Roman" w:hAnsi="Times New Roman"/>
          <w:sz w:val="24"/>
          <w:szCs w:val="24"/>
        </w:rPr>
        <w:t xml:space="preserve">. </w:t>
      </w:r>
      <w:r w:rsidR="0012763F" w:rsidRPr="006B37E2">
        <w:rPr>
          <w:rFonts w:ascii="Times New Roman" w:hAnsi="Times New Roman"/>
          <w:sz w:val="24"/>
          <w:szCs w:val="24"/>
        </w:rPr>
        <w:t xml:space="preserve"> It is our view</w:t>
      </w:r>
      <w:r w:rsidRPr="006B37E2">
        <w:rPr>
          <w:rFonts w:ascii="Times New Roman" w:hAnsi="Times New Roman"/>
          <w:sz w:val="24"/>
          <w:szCs w:val="24"/>
        </w:rPr>
        <w:t xml:space="preserve"> that the abandonment was proper</w:t>
      </w:r>
      <w:r w:rsidR="0012763F" w:rsidRPr="006B37E2">
        <w:rPr>
          <w:rFonts w:ascii="Times New Roman" w:hAnsi="Times New Roman"/>
          <w:sz w:val="24"/>
          <w:szCs w:val="24"/>
        </w:rPr>
        <w:t>.  The offences are not kindred offences.  In fact</w:t>
      </w:r>
      <w:r w:rsidR="006B37E2" w:rsidRPr="006B37E2">
        <w:rPr>
          <w:rFonts w:ascii="Times New Roman" w:hAnsi="Times New Roman"/>
          <w:sz w:val="24"/>
          <w:szCs w:val="24"/>
        </w:rPr>
        <w:t>,</w:t>
      </w:r>
      <w:r w:rsidR="0012763F" w:rsidRPr="006B37E2">
        <w:rPr>
          <w:rFonts w:ascii="Times New Roman" w:hAnsi="Times New Roman"/>
          <w:sz w:val="24"/>
          <w:szCs w:val="24"/>
        </w:rPr>
        <w:t xml:space="preserve"> a contravention of </w:t>
      </w:r>
      <w:r w:rsidR="0012763F" w:rsidRPr="0059228C">
        <w:rPr>
          <w:rFonts w:ascii="Times New Roman" w:hAnsi="Times New Roman"/>
          <w:sz w:val="24"/>
          <w:szCs w:val="24"/>
        </w:rPr>
        <w:t xml:space="preserve">s </w:t>
      </w:r>
      <w:r w:rsidR="0012763F" w:rsidRPr="006B37E2">
        <w:rPr>
          <w:rFonts w:ascii="Times New Roman" w:hAnsi="Times New Roman"/>
          <w:sz w:val="24"/>
          <w:szCs w:val="24"/>
        </w:rPr>
        <w:t>6</w:t>
      </w:r>
      <w:r w:rsidR="0059228C">
        <w:rPr>
          <w:rFonts w:ascii="Times New Roman" w:hAnsi="Times New Roman"/>
          <w:sz w:val="24"/>
          <w:szCs w:val="24"/>
        </w:rPr>
        <w:t xml:space="preserve"> </w:t>
      </w:r>
      <w:r w:rsidR="0012763F" w:rsidRPr="006B37E2">
        <w:rPr>
          <w:rFonts w:ascii="Times New Roman" w:hAnsi="Times New Roman"/>
          <w:sz w:val="24"/>
          <w:szCs w:val="24"/>
        </w:rPr>
        <w:t>(1) attracts a minimum mandatory sentence whilst the offences under the Road Motor Transportation Act attract fines.</w:t>
      </w:r>
    </w:p>
    <w:p w:rsidR="00972BB8" w:rsidRPr="006B37E2" w:rsidRDefault="00972BB8" w:rsidP="0059228C">
      <w:pPr>
        <w:spacing w:after="0" w:line="360" w:lineRule="auto"/>
        <w:ind w:firstLine="720"/>
        <w:jc w:val="both"/>
        <w:rPr>
          <w:rFonts w:ascii="Times New Roman" w:hAnsi="Times New Roman"/>
          <w:sz w:val="24"/>
          <w:szCs w:val="24"/>
        </w:rPr>
      </w:pPr>
      <w:r w:rsidRPr="006B37E2">
        <w:rPr>
          <w:rFonts w:ascii="Times New Roman" w:hAnsi="Times New Roman"/>
          <w:sz w:val="24"/>
          <w:szCs w:val="24"/>
        </w:rPr>
        <w:t>The respondent opposed the appeal.  It was submitted that the explanation proffered by the appellant did not amount to a special circumstance.  The sentence imposed was within the sentencing discretion of the magistrate.</w:t>
      </w:r>
    </w:p>
    <w:p w:rsidR="00395F09" w:rsidRPr="006B37E2" w:rsidRDefault="00395F09" w:rsidP="0059228C">
      <w:pPr>
        <w:spacing w:after="0" w:line="360" w:lineRule="auto"/>
        <w:ind w:firstLine="720"/>
        <w:jc w:val="both"/>
        <w:rPr>
          <w:rFonts w:ascii="Times New Roman" w:hAnsi="Times New Roman"/>
          <w:sz w:val="24"/>
          <w:szCs w:val="24"/>
        </w:rPr>
      </w:pPr>
      <w:r w:rsidRPr="006B37E2">
        <w:rPr>
          <w:rFonts w:ascii="Times New Roman" w:hAnsi="Times New Roman"/>
          <w:sz w:val="24"/>
          <w:szCs w:val="24"/>
        </w:rPr>
        <w:t>The two issues for determination are</w:t>
      </w:r>
      <w:r w:rsidR="00972BB8" w:rsidRPr="006B37E2">
        <w:rPr>
          <w:rFonts w:ascii="Times New Roman" w:hAnsi="Times New Roman"/>
          <w:sz w:val="24"/>
          <w:szCs w:val="24"/>
        </w:rPr>
        <w:t xml:space="preserve"> therefore</w:t>
      </w:r>
      <w:r w:rsidR="0012763F" w:rsidRPr="006B37E2">
        <w:rPr>
          <w:rFonts w:ascii="Times New Roman" w:hAnsi="Times New Roman"/>
          <w:sz w:val="24"/>
          <w:szCs w:val="24"/>
        </w:rPr>
        <w:t>,</w:t>
      </w:r>
      <w:r w:rsidRPr="006B37E2">
        <w:rPr>
          <w:rFonts w:ascii="Times New Roman" w:hAnsi="Times New Roman"/>
          <w:sz w:val="24"/>
          <w:szCs w:val="24"/>
        </w:rPr>
        <w:t xml:space="preserve"> in our view</w:t>
      </w:r>
      <w:r w:rsidR="0012763F" w:rsidRPr="006B37E2">
        <w:rPr>
          <w:rFonts w:ascii="Times New Roman" w:hAnsi="Times New Roman"/>
          <w:sz w:val="24"/>
          <w:szCs w:val="24"/>
        </w:rPr>
        <w:t>,</w:t>
      </w:r>
      <w:r w:rsidRPr="006B37E2">
        <w:rPr>
          <w:rFonts w:ascii="Times New Roman" w:hAnsi="Times New Roman"/>
          <w:sz w:val="24"/>
          <w:szCs w:val="24"/>
        </w:rPr>
        <w:t xml:space="preserve"> whether or not the court </w:t>
      </w:r>
      <w:r w:rsidRPr="006B37E2">
        <w:rPr>
          <w:rFonts w:ascii="Times New Roman" w:hAnsi="Times New Roman"/>
          <w:i/>
          <w:sz w:val="24"/>
          <w:szCs w:val="24"/>
        </w:rPr>
        <w:t>a quo</w:t>
      </w:r>
      <w:r w:rsidRPr="006B37E2">
        <w:rPr>
          <w:rFonts w:ascii="Times New Roman" w:hAnsi="Times New Roman"/>
          <w:sz w:val="24"/>
          <w:szCs w:val="24"/>
        </w:rPr>
        <w:t xml:space="preserve"> erred in holding that the explanation by the appellant</w:t>
      </w:r>
      <w:r w:rsidR="0012763F" w:rsidRPr="006B37E2">
        <w:rPr>
          <w:rFonts w:ascii="Times New Roman" w:hAnsi="Times New Roman"/>
          <w:sz w:val="24"/>
          <w:szCs w:val="24"/>
        </w:rPr>
        <w:t xml:space="preserve"> did not</w:t>
      </w:r>
      <w:r w:rsidR="00972BB8" w:rsidRPr="006B37E2">
        <w:rPr>
          <w:rFonts w:ascii="Times New Roman" w:hAnsi="Times New Roman"/>
          <w:sz w:val="24"/>
          <w:szCs w:val="24"/>
        </w:rPr>
        <w:t xml:space="preserve"> amounted to</w:t>
      </w:r>
      <w:r w:rsidRPr="006B37E2">
        <w:rPr>
          <w:rFonts w:ascii="Times New Roman" w:hAnsi="Times New Roman"/>
          <w:sz w:val="24"/>
          <w:szCs w:val="24"/>
        </w:rPr>
        <w:t xml:space="preserve"> special reason</w:t>
      </w:r>
      <w:r w:rsidR="00972BB8" w:rsidRPr="006B37E2">
        <w:rPr>
          <w:rFonts w:ascii="Times New Roman" w:hAnsi="Times New Roman"/>
          <w:sz w:val="24"/>
          <w:szCs w:val="24"/>
        </w:rPr>
        <w:t>s</w:t>
      </w:r>
      <w:r w:rsidR="0012763F" w:rsidRPr="006B37E2">
        <w:rPr>
          <w:rFonts w:ascii="Times New Roman" w:hAnsi="Times New Roman"/>
          <w:sz w:val="24"/>
          <w:szCs w:val="24"/>
        </w:rPr>
        <w:t xml:space="preserve"> so as to protect the appellant from the </w:t>
      </w:r>
      <w:r w:rsidR="006B37E2" w:rsidRPr="006B37E2">
        <w:rPr>
          <w:rFonts w:ascii="Times New Roman" w:hAnsi="Times New Roman"/>
          <w:sz w:val="24"/>
          <w:szCs w:val="24"/>
        </w:rPr>
        <w:t xml:space="preserve">imposition of the </w:t>
      </w:r>
      <w:r w:rsidR="0012763F" w:rsidRPr="006B37E2">
        <w:rPr>
          <w:rFonts w:ascii="Times New Roman" w:hAnsi="Times New Roman"/>
          <w:sz w:val="24"/>
          <w:szCs w:val="24"/>
        </w:rPr>
        <w:t>minimum mandatory sentence</w:t>
      </w:r>
      <w:r w:rsidRPr="006B37E2">
        <w:rPr>
          <w:rFonts w:ascii="Times New Roman" w:hAnsi="Times New Roman"/>
          <w:sz w:val="24"/>
          <w:szCs w:val="24"/>
        </w:rPr>
        <w:t>. Th</w:t>
      </w:r>
      <w:r w:rsidR="004C1DB9" w:rsidRPr="006B37E2">
        <w:rPr>
          <w:rFonts w:ascii="Times New Roman" w:hAnsi="Times New Roman"/>
          <w:sz w:val="24"/>
          <w:szCs w:val="24"/>
        </w:rPr>
        <w:t>e second issue is whether or</w:t>
      </w:r>
      <w:r w:rsidR="0012763F" w:rsidRPr="006B37E2">
        <w:rPr>
          <w:rFonts w:ascii="Times New Roman" w:hAnsi="Times New Roman"/>
          <w:sz w:val="24"/>
          <w:szCs w:val="24"/>
        </w:rPr>
        <w:t xml:space="preserve"> not the sentence of 2 years is so</w:t>
      </w:r>
      <w:r w:rsidR="004C1DB9" w:rsidRPr="006B37E2">
        <w:rPr>
          <w:rFonts w:ascii="Times New Roman" w:hAnsi="Times New Roman"/>
          <w:sz w:val="24"/>
          <w:szCs w:val="24"/>
        </w:rPr>
        <w:t xml:space="preserve"> excessive</w:t>
      </w:r>
      <w:r w:rsidR="0012763F" w:rsidRPr="006B37E2">
        <w:rPr>
          <w:rFonts w:ascii="Times New Roman" w:hAnsi="Times New Roman"/>
          <w:sz w:val="24"/>
          <w:szCs w:val="24"/>
        </w:rPr>
        <w:t xml:space="preserve"> so as to induce a sense of shock.</w:t>
      </w:r>
    </w:p>
    <w:p w:rsidR="005F3203" w:rsidRPr="006B37E2" w:rsidRDefault="00A4311E" w:rsidP="0059228C">
      <w:pPr>
        <w:spacing w:after="0" w:line="360" w:lineRule="auto"/>
        <w:ind w:firstLine="720"/>
        <w:jc w:val="both"/>
        <w:rPr>
          <w:rFonts w:ascii="Times New Roman" w:hAnsi="Times New Roman"/>
          <w:sz w:val="24"/>
          <w:szCs w:val="24"/>
        </w:rPr>
      </w:pPr>
      <w:r w:rsidRPr="0059228C">
        <w:rPr>
          <w:rFonts w:ascii="Times New Roman" w:hAnsi="Times New Roman"/>
          <w:sz w:val="24"/>
          <w:szCs w:val="24"/>
        </w:rPr>
        <w:t>S</w:t>
      </w:r>
      <w:r w:rsidR="0059228C">
        <w:rPr>
          <w:rFonts w:ascii="Times New Roman" w:hAnsi="Times New Roman"/>
          <w:sz w:val="24"/>
          <w:szCs w:val="24"/>
        </w:rPr>
        <w:t>ection</w:t>
      </w:r>
      <w:r w:rsidRPr="006B37E2">
        <w:rPr>
          <w:rFonts w:ascii="Times New Roman" w:hAnsi="Times New Roman"/>
          <w:i/>
          <w:sz w:val="24"/>
          <w:szCs w:val="24"/>
        </w:rPr>
        <w:t xml:space="preserve"> </w:t>
      </w:r>
      <w:r w:rsidRPr="006B37E2">
        <w:rPr>
          <w:rFonts w:ascii="Times New Roman" w:hAnsi="Times New Roman"/>
          <w:sz w:val="24"/>
          <w:szCs w:val="24"/>
        </w:rPr>
        <w:t>6</w:t>
      </w:r>
      <w:r w:rsidR="0059228C">
        <w:rPr>
          <w:rFonts w:ascii="Times New Roman" w:hAnsi="Times New Roman"/>
          <w:sz w:val="24"/>
          <w:szCs w:val="24"/>
        </w:rPr>
        <w:t xml:space="preserve"> </w:t>
      </w:r>
      <w:r w:rsidRPr="006B37E2">
        <w:rPr>
          <w:rFonts w:ascii="Times New Roman" w:hAnsi="Times New Roman"/>
          <w:sz w:val="24"/>
          <w:szCs w:val="24"/>
        </w:rPr>
        <w:t>(5) of the Road</w:t>
      </w:r>
      <w:r w:rsidR="0059228C">
        <w:rPr>
          <w:rFonts w:ascii="Times New Roman" w:hAnsi="Times New Roman"/>
          <w:sz w:val="24"/>
          <w:szCs w:val="24"/>
        </w:rPr>
        <w:t xml:space="preserve"> </w:t>
      </w:r>
      <w:r w:rsidRPr="006B37E2">
        <w:rPr>
          <w:rFonts w:ascii="Times New Roman" w:hAnsi="Times New Roman"/>
          <w:sz w:val="24"/>
          <w:szCs w:val="24"/>
        </w:rPr>
        <w:t xml:space="preserve">Traffic Act provides for a minimum mandatory </w:t>
      </w:r>
      <w:r w:rsidR="000E0B81" w:rsidRPr="006B37E2">
        <w:rPr>
          <w:rFonts w:ascii="Times New Roman" w:hAnsi="Times New Roman"/>
          <w:sz w:val="24"/>
          <w:szCs w:val="24"/>
        </w:rPr>
        <w:t>sentence of 6 months where one is convicted of driving without a licence</w:t>
      </w:r>
      <w:r w:rsidR="00972BB8" w:rsidRPr="006B37E2">
        <w:rPr>
          <w:rFonts w:ascii="Times New Roman" w:hAnsi="Times New Roman"/>
          <w:sz w:val="24"/>
          <w:szCs w:val="24"/>
        </w:rPr>
        <w:t>,</w:t>
      </w:r>
      <w:r w:rsidR="000E0B81" w:rsidRPr="006B37E2">
        <w:rPr>
          <w:rFonts w:ascii="Times New Roman" w:hAnsi="Times New Roman"/>
          <w:sz w:val="24"/>
          <w:szCs w:val="24"/>
        </w:rPr>
        <w:t xml:space="preserve"> unless an accused proffers special reasons why the minimum sentence should not be imposed on him.  It is trite that special reasons are reasons that are o</w:t>
      </w:r>
      <w:r w:rsidR="00972BB8" w:rsidRPr="006B37E2">
        <w:rPr>
          <w:rFonts w:ascii="Times New Roman" w:hAnsi="Times New Roman"/>
          <w:sz w:val="24"/>
          <w:szCs w:val="24"/>
        </w:rPr>
        <w:t>ut of the ordinary which are pe</w:t>
      </w:r>
      <w:r w:rsidR="000E0B81" w:rsidRPr="006B37E2">
        <w:rPr>
          <w:rFonts w:ascii="Times New Roman" w:hAnsi="Times New Roman"/>
          <w:sz w:val="24"/>
          <w:szCs w:val="24"/>
        </w:rPr>
        <w:t>culiar to the offence and the offender</w:t>
      </w:r>
      <w:r w:rsidR="005F3203" w:rsidRPr="006B37E2">
        <w:rPr>
          <w:rFonts w:ascii="Times New Roman" w:hAnsi="Times New Roman"/>
          <w:sz w:val="24"/>
          <w:szCs w:val="24"/>
        </w:rPr>
        <w:t xml:space="preserve">.  </w:t>
      </w:r>
    </w:p>
    <w:p w:rsidR="00972BB8" w:rsidRPr="006B37E2" w:rsidRDefault="005F3203" w:rsidP="0059228C">
      <w:pPr>
        <w:spacing w:after="0" w:line="360" w:lineRule="auto"/>
        <w:ind w:firstLine="720"/>
        <w:jc w:val="both"/>
        <w:rPr>
          <w:rFonts w:ascii="Times New Roman" w:hAnsi="Times New Roman"/>
          <w:sz w:val="24"/>
          <w:szCs w:val="24"/>
        </w:rPr>
      </w:pPr>
      <w:r w:rsidRPr="006B37E2">
        <w:rPr>
          <w:rFonts w:ascii="Times New Roman" w:hAnsi="Times New Roman"/>
          <w:sz w:val="24"/>
          <w:szCs w:val="24"/>
        </w:rPr>
        <w:t xml:space="preserve">We are of the view that the </w:t>
      </w:r>
      <w:r w:rsidR="00972BB8" w:rsidRPr="006B37E2">
        <w:rPr>
          <w:rFonts w:ascii="Times New Roman" w:hAnsi="Times New Roman"/>
          <w:sz w:val="24"/>
          <w:szCs w:val="24"/>
        </w:rPr>
        <w:t xml:space="preserve">first </w:t>
      </w:r>
      <w:r w:rsidRPr="006B37E2">
        <w:rPr>
          <w:rFonts w:ascii="Times New Roman" w:hAnsi="Times New Roman"/>
          <w:sz w:val="24"/>
          <w:szCs w:val="24"/>
        </w:rPr>
        <w:t xml:space="preserve">reason advanced by the appellant does not constitute </w:t>
      </w:r>
      <w:r w:rsidR="00D107A6" w:rsidRPr="006B37E2">
        <w:rPr>
          <w:rFonts w:ascii="Times New Roman" w:hAnsi="Times New Roman"/>
          <w:sz w:val="24"/>
          <w:szCs w:val="24"/>
        </w:rPr>
        <w:t xml:space="preserve">a </w:t>
      </w:r>
      <w:r w:rsidRPr="006B37E2">
        <w:rPr>
          <w:rFonts w:ascii="Times New Roman" w:hAnsi="Times New Roman"/>
          <w:sz w:val="24"/>
          <w:szCs w:val="24"/>
        </w:rPr>
        <w:t xml:space="preserve">special reason.  The fact that the appellant’s </w:t>
      </w:r>
      <w:r w:rsidR="002A422A" w:rsidRPr="006B37E2">
        <w:rPr>
          <w:rFonts w:ascii="Times New Roman" w:hAnsi="Times New Roman"/>
          <w:sz w:val="24"/>
          <w:szCs w:val="24"/>
        </w:rPr>
        <w:t xml:space="preserve">bus </w:t>
      </w:r>
      <w:r w:rsidRPr="006B37E2">
        <w:rPr>
          <w:rFonts w:ascii="Times New Roman" w:hAnsi="Times New Roman"/>
          <w:sz w:val="24"/>
          <w:szCs w:val="24"/>
        </w:rPr>
        <w:t xml:space="preserve">driver had taken ill does not in our view constitute a special reason. It appears from the record that </w:t>
      </w:r>
      <w:r w:rsidR="00972BB8" w:rsidRPr="006B37E2">
        <w:rPr>
          <w:rFonts w:ascii="Times New Roman" w:hAnsi="Times New Roman"/>
          <w:sz w:val="24"/>
          <w:szCs w:val="24"/>
        </w:rPr>
        <w:t>t</w:t>
      </w:r>
      <w:r w:rsidRPr="006B37E2">
        <w:rPr>
          <w:rFonts w:ascii="Times New Roman" w:hAnsi="Times New Roman"/>
          <w:sz w:val="24"/>
          <w:szCs w:val="24"/>
        </w:rPr>
        <w:t xml:space="preserve">he </w:t>
      </w:r>
      <w:r w:rsidR="00972BB8" w:rsidRPr="006B37E2">
        <w:rPr>
          <w:rFonts w:ascii="Times New Roman" w:hAnsi="Times New Roman"/>
          <w:sz w:val="24"/>
          <w:szCs w:val="24"/>
        </w:rPr>
        <w:t xml:space="preserve">driver </w:t>
      </w:r>
      <w:r w:rsidRPr="006B37E2">
        <w:rPr>
          <w:rFonts w:ascii="Times New Roman" w:hAnsi="Times New Roman"/>
          <w:sz w:val="24"/>
          <w:szCs w:val="24"/>
        </w:rPr>
        <w:t xml:space="preserve">was not </w:t>
      </w:r>
      <w:r w:rsidR="00972BB8" w:rsidRPr="006B37E2">
        <w:rPr>
          <w:rFonts w:ascii="Times New Roman" w:hAnsi="Times New Roman"/>
          <w:sz w:val="24"/>
          <w:szCs w:val="24"/>
        </w:rPr>
        <w:t xml:space="preserve">even </w:t>
      </w:r>
      <w:r w:rsidRPr="006B37E2">
        <w:rPr>
          <w:rFonts w:ascii="Times New Roman" w:hAnsi="Times New Roman"/>
          <w:sz w:val="24"/>
          <w:szCs w:val="24"/>
        </w:rPr>
        <w:t xml:space="preserve">on the </w:t>
      </w:r>
      <w:r w:rsidR="002A422A" w:rsidRPr="006B37E2">
        <w:rPr>
          <w:rFonts w:ascii="Times New Roman" w:hAnsi="Times New Roman"/>
          <w:sz w:val="24"/>
          <w:szCs w:val="24"/>
        </w:rPr>
        <w:t>omni</w:t>
      </w:r>
      <w:r w:rsidRPr="006B37E2">
        <w:rPr>
          <w:rFonts w:ascii="Times New Roman" w:hAnsi="Times New Roman"/>
          <w:sz w:val="24"/>
          <w:szCs w:val="24"/>
        </w:rPr>
        <w:t xml:space="preserve">bus.  </w:t>
      </w:r>
      <w:r w:rsidR="00972BB8" w:rsidRPr="006B37E2">
        <w:rPr>
          <w:rFonts w:ascii="Times New Roman" w:hAnsi="Times New Roman"/>
          <w:sz w:val="24"/>
          <w:szCs w:val="24"/>
        </w:rPr>
        <w:t xml:space="preserve">As submitted by the respondent, it would have been debatable had the appellant been driving the sick driver to hospital.  </w:t>
      </w:r>
    </w:p>
    <w:p w:rsidR="005733E7" w:rsidRPr="006B37E2" w:rsidRDefault="005F3203" w:rsidP="0059228C">
      <w:pPr>
        <w:spacing w:after="0" w:line="360" w:lineRule="auto"/>
        <w:ind w:firstLine="720"/>
        <w:jc w:val="both"/>
        <w:rPr>
          <w:rFonts w:ascii="Times New Roman" w:hAnsi="Times New Roman"/>
          <w:sz w:val="24"/>
          <w:szCs w:val="24"/>
        </w:rPr>
      </w:pPr>
      <w:r w:rsidRPr="006B37E2">
        <w:rPr>
          <w:rFonts w:ascii="Times New Roman" w:hAnsi="Times New Roman"/>
          <w:sz w:val="24"/>
          <w:szCs w:val="24"/>
        </w:rPr>
        <w:lastRenderedPageBreak/>
        <w:t>The appellant did not have an obligation</w:t>
      </w:r>
      <w:r w:rsidR="0059228C">
        <w:rPr>
          <w:rFonts w:ascii="Times New Roman" w:hAnsi="Times New Roman"/>
          <w:sz w:val="24"/>
          <w:szCs w:val="24"/>
        </w:rPr>
        <w:t xml:space="preserve"> </w:t>
      </w:r>
      <w:r w:rsidR="00972BB8" w:rsidRPr="006B37E2">
        <w:rPr>
          <w:rFonts w:ascii="Times New Roman" w:hAnsi="Times New Roman"/>
          <w:sz w:val="24"/>
          <w:szCs w:val="24"/>
        </w:rPr>
        <w:t xml:space="preserve">to </w:t>
      </w:r>
      <w:r w:rsidR="00BB44F5" w:rsidRPr="006B37E2">
        <w:rPr>
          <w:rFonts w:ascii="Times New Roman" w:hAnsi="Times New Roman"/>
          <w:sz w:val="24"/>
          <w:szCs w:val="24"/>
        </w:rPr>
        <w:t xml:space="preserve">carry members of the public.  There were no attending consequences for failing to </w:t>
      </w:r>
      <w:r w:rsidR="00972BB8" w:rsidRPr="006B37E2">
        <w:rPr>
          <w:rFonts w:ascii="Times New Roman" w:hAnsi="Times New Roman"/>
          <w:sz w:val="24"/>
          <w:szCs w:val="24"/>
        </w:rPr>
        <w:t>do so</w:t>
      </w:r>
      <w:r w:rsidR="00BB44F5" w:rsidRPr="006B37E2">
        <w:rPr>
          <w:rFonts w:ascii="Times New Roman" w:hAnsi="Times New Roman"/>
          <w:sz w:val="24"/>
          <w:szCs w:val="24"/>
        </w:rPr>
        <w:t>.  The appellant drove the omnibus out of economic expediency.  Economic expedience cannot be said to be a special reason.  In any event, although he said that he was the only one plying that route, he did not have lawful authority to do so hence the conviction for not having the requisite permit.</w:t>
      </w:r>
    </w:p>
    <w:p w:rsidR="00BB44F5" w:rsidRPr="006B37E2" w:rsidRDefault="00BB44F5" w:rsidP="0059228C">
      <w:pPr>
        <w:spacing w:after="0" w:line="360" w:lineRule="auto"/>
        <w:ind w:firstLine="720"/>
        <w:jc w:val="both"/>
        <w:rPr>
          <w:rFonts w:ascii="Times New Roman" w:hAnsi="Times New Roman"/>
          <w:sz w:val="24"/>
          <w:szCs w:val="24"/>
        </w:rPr>
      </w:pPr>
      <w:r w:rsidRPr="006B37E2">
        <w:rPr>
          <w:rFonts w:ascii="Times New Roman" w:hAnsi="Times New Roman"/>
          <w:sz w:val="24"/>
          <w:szCs w:val="24"/>
        </w:rPr>
        <w:t xml:space="preserve">Regarding the propriety of the sentence, </w:t>
      </w:r>
      <w:r w:rsidRPr="0059228C">
        <w:rPr>
          <w:rFonts w:ascii="Times New Roman" w:hAnsi="Times New Roman"/>
          <w:sz w:val="24"/>
          <w:szCs w:val="24"/>
        </w:rPr>
        <w:t xml:space="preserve">s </w:t>
      </w:r>
      <w:r w:rsidRPr="006B37E2">
        <w:rPr>
          <w:rFonts w:ascii="Times New Roman" w:hAnsi="Times New Roman"/>
          <w:sz w:val="24"/>
          <w:szCs w:val="24"/>
        </w:rPr>
        <w:t>6</w:t>
      </w:r>
      <w:r w:rsidR="0059228C">
        <w:rPr>
          <w:rFonts w:ascii="Times New Roman" w:hAnsi="Times New Roman"/>
          <w:sz w:val="24"/>
          <w:szCs w:val="24"/>
        </w:rPr>
        <w:t xml:space="preserve"> </w:t>
      </w:r>
      <w:r w:rsidRPr="006B37E2">
        <w:rPr>
          <w:rFonts w:ascii="Times New Roman" w:hAnsi="Times New Roman"/>
          <w:sz w:val="24"/>
          <w:szCs w:val="24"/>
        </w:rPr>
        <w:t>(5) provides a minimum mandatory sentence of 6 months imprisonment and a maximum sentence o</w:t>
      </w:r>
      <w:r w:rsidR="00EC3197" w:rsidRPr="006B37E2">
        <w:rPr>
          <w:rFonts w:ascii="Times New Roman" w:hAnsi="Times New Roman"/>
          <w:sz w:val="24"/>
          <w:szCs w:val="24"/>
        </w:rPr>
        <w:t>f five years</w:t>
      </w:r>
      <w:r w:rsidR="00972BB8" w:rsidRPr="006B37E2">
        <w:rPr>
          <w:rFonts w:ascii="Times New Roman" w:hAnsi="Times New Roman"/>
          <w:sz w:val="24"/>
          <w:szCs w:val="24"/>
        </w:rPr>
        <w:t xml:space="preserve"> imprisonment</w:t>
      </w:r>
      <w:r w:rsidR="00EC3197" w:rsidRPr="006B37E2">
        <w:rPr>
          <w:rFonts w:ascii="Times New Roman" w:hAnsi="Times New Roman"/>
          <w:sz w:val="24"/>
          <w:szCs w:val="24"/>
        </w:rPr>
        <w:t xml:space="preserve">. </w:t>
      </w:r>
      <w:r w:rsidR="00972BB8" w:rsidRPr="006B37E2">
        <w:rPr>
          <w:rFonts w:ascii="Times New Roman" w:hAnsi="Times New Roman"/>
          <w:sz w:val="24"/>
          <w:szCs w:val="24"/>
        </w:rPr>
        <w:t>As rightly observed by the respondent</w:t>
      </w:r>
      <w:r w:rsidR="00EC3197" w:rsidRPr="006B37E2">
        <w:rPr>
          <w:rFonts w:ascii="Times New Roman" w:hAnsi="Times New Roman"/>
          <w:sz w:val="24"/>
          <w:szCs w:val="24"/>
        </w:rPr>
        <w:t xml:space="preserve">, </w:t>
      </w:r>
      <w:r w:rsidR="00340DD6" w:rsidRPr="006B37E2">
        <w:rPr>
          <w:rFonts w:ascii="Times New Roman" w:hAnsi="Times New Roman"/>
          <w:sz w:val="24"/>
          <w:szCs w:val="24"/>
        </w:rPr>
        <w:t xml:space="preserve">a sentence of </w:t>
      </w:r>
      <w:r w:rsidR="00EC3197" w:rsidRPr="006B37E2">
        <w:rPr>
          <w:rFonts w:ascii="Times New Roman" w:hAnsi="Times New Roman"/>
          <w:sz w:val="24"/>
          <w:szCs w:val="24"/>
        </w:rPr>
        <w:t xml:space="preserve">two years </w:t>
      </w:r>
      <w:r w:rsidR="00340DD6" w:rsidRPr="006B37E2">
        <w:rPr>
          <w:rFonts w:ascii="Times New Roman" w:hAnsi="Times New Roman"/>
          <w:sz w:val="24"/>
          <w:szCs w:val="24"/>
        </w:rPr>
        <w:t xml:space="preserve">imprisonment </w:t>
      </w:r>
      <w:r w:rsidR="00EC3197" w:rsidRPr="006B37E2">
        <w:rPr>
          <w:rFonts w:ascii="Times New Roman" w:hAnsi="Times New Roman"/>
          <w:sz w:val="24"/>
          <w:szCs w:val="24"/>
        </w:rPr>
        <w:t>fall</w:t>
      </w:r>
      <w:r w:rsidR="00340DD6" w:rsidRPr="006B37E2">
        <w:rPr>
          <w:rFonts w:ascii="Times New Roman" w:hAnsi="Times New Roman"/>
          <w:sz w:val="24"/>
          <w:szCs w:val="24"/>
        </w:rPr>
        <w:t>s</w:t>
      </w:r>
      <w:r w:rsidR="00EC3197" w:rsidRPr="006B37E2">
        <w:rPr>
          <w:rFonts w:ascii="Times New Roman" w:hAnsi="Times New Roman"/>
          <w:sz w:val="24"/>
          <w:szCs w:val="24"/>
        </w:rPr>
        <w:t xml:space="preserve"> within the sentencing discretion of the magistrate.  </w:t>
      </w:r>
      <w:r w:rsidR="00972BB8" w:rsidRPr="006B37E2">
        <w:rPr>
          <w:rFonts w:ascii="Times New Roman" w:hAnsi="Times New Roman"/>
          <w:sz w:val="24"/>
          <w:szCs w:val="24"/>
        </w:rPr>
        <w:t xml:space="preserve">We </w:t>
      </w:r>
      <w:r w:rsidR="00EC3197" w:rsidRPr="006B37E2">
        <w:rPr>
          <w:rFonts w:ascii="Times New Roman" w:hAnsi="Times New Roman"/>
          <w:sz w:val="24"/>
          <w:szCs w:val="24"/>
        </w:rPr>
        <w:t xml:space="preserve">can only interfere </w:t>
      </w:r>
      <w:r w:rsidR="00C24570" w:rsidRPr="006B37E2">
        <w:rPr>
          <w:rFonts w:ascii="Times New Roman" w:hAnsi="Times New Roman"/>
          <w:sz w:val="24"/>
          <w:szCs w:val="24"/>
        </w:rPr>
        <w:t>with the sentence where the</w:t>
      </w:r>
      <w:r w:rsidR="00EC3197" w:rsidRPr="006B37E2">
        <w:rPr>
          <w:rFonts w:ascii="Times New Roman" w:hAnsi="Times New Roman"/>
          <w:sz w:val="24"/>
          <w:szCs w:val="24"/>
        </w:rPr>
        <w:t xml:space="preserve"> magistrate</w:t>
      </w:r>
      <w:r w:rsidR="00C24570" w:rsidRPr="006B37E2">
        <w:rPr>
          <w:rFonts w:ascii="Times New Roman" w:hAnsi="Times New Roman"/>
          <w:sz w:val="24"/>
          <w:szCs w:val="24"/>
        </w:rPr>
        <w:t xml:space="preserve"> </w:t>
      </w:r>
      <w:r w:rsidR="00EC3197" w:rsidRPr="006B37E2">
        <w:rPr>
          <w:rFonts w:ascii="Times New Roman" w:hAnsi="Times New Roman"/>
          <w:sz w:val="24"/>
          <w:szCs w:val="24"/>
        </w:rPr>
        <w:t>exercise</w:t>
      </w:r>
      <w:r w:rsidR="00C24570" w:rsidRPr="006B37E2">
        <w:rPr>
          <w:rFonts w:ascii="Times New Roman" w:hAnsi="Times New Roman"/>
          <w:sz w:val="24"/>
          <w:szCs w:val="24"/>
        </w:rPr>
        <w:t>d</w:t>
      </w:r>
      <w:r w:rsidR="00EC3197" w:rsidRPr="006B37E2">
        <w:rPr>
          <w:rFonts w:ascii="Times New Roman" w:hAnsi="Times New Roman"/>
          <w:sz w:val="24"/>
          <w:szCs w:val="24"/>
        </w:rPr>
        <w:t xml:space="preserve"> that discretion injudiciously.  </w:t>
      </w:r>
    </w:p>
    <w:p w:rsidR="00217305" w:rsidRPr="006B37E2" w:rsidRDefault="00EC3197" w:rsidP="0059228C">
      <w:pPr>
        <w:spacing w:after="0" w:line="360" w:lineRule="auto"/>
        <w:ind w:firstLine="720"/>
        <w:jc w:val="both"/>
        <w:rPr>
          <w:rFonts w:ascii="Times New Roman" w:hAnsi="Times New Roman"/>
          <w:sz w:val="24"/>
          <w:szCs w:val="24"/>
        </w:rPr>
      </w:pPr>
      <w:r w:rsidRPr="006B37E2">
        <w:rPr>
          <w:rFonts w:ascii="Times New Roman" w:hAnsi="Times New Roman"/>
          <w:sz w:val="24"/>
          <w:szCs w:val="24"/>
        </w:rPr>
        <w:t>In arriving at the sentence, the trial magistrate considered that</w:t>
      </w:r>
      <w:r w:rsidR="00F10C60" w:rsidRPr="006B37E2">
        <w:rPr>
          <w:rFonts w:ascii="Times New Roman" w:hAnsi="Times New Roman"/>
          <w:sz w:val="24"/>
          <w:szCs w:val="24"/>
        </w:rPr>
        <w:t xml:space="preserve"> the appellant’s moral blameworthiness was</w:t>
      </w:r>
      <w:r w:rsidR="0059228C">
        <w:rPr>
          <w:rFonts w:ascii="Times New Roman" w:hAnsi="Times New Roman"/>
          <w:sz w:val="24"/>
          <w:szCs w:val="24"/>
        </w:rPr>
        <w:t xml:space="preserve"> </w:t>
      </w:r>
      <w:r w:rsidR="00F10C60" w:rsidRPr="006B37E2">
        <w:rPr>
          <w:rFonts w:ascii="Times New Roman" w:hAnsi="Times New Roman"/>
          <w:sz w:val="24"/>
          <w:szCs w:val="24"/>
        </w:rPr>
        <w:t xml:space="preserve">very high.  </w:t>
      </w:r>
      <w:r w:rsidR="00217305" w:rsidRPr="006B37E2">
        <w:rPr>
          <w:rFonts w:ascii="Times New Roman" w:hAnsi="Times New Roman"/>
          <w:sz w:val="24"/>
          <w:szCs w:val="24"/>
        </w:rPr>
        <w:t xml:space="preserve">He considered that the appellant was ferrying 15 passengers.  He therefore put the lives of those passengers at risk by driving when he did not have the requisite license. The magistrate also took into account the ever increasing carnage on our roads.  </w:t>
      </w:r>
    </w:p>
    <w:p w:rsidR="00EC3197" w:rsidRPr="006B37E2" w:rsidRDefault="00F10C60" w:rsidP="0059228C">
      <w:pPr>
        <w:spacing w:after="0" w:line="360" w:lineRule="auto"/>
        <w:ind w:firstLine="720"/>
        <w:jc w:val="both"/>
        <w:rPr>
          <w:rFonts w:ascii="Times New Roman" w:hAnsi="Times New Roman"/>
          <w:sz w:val="24"/>
          <w:szCs w:val="24"/>
        </w:rPr>
      </w:pPr>
      <w:r w:rsidRPr="006B37E2">
        <w:rPr>
          <w:rFonts w:ascii="Times New Roman" w:hAnsi="Times New Roman"/>
          <w:sz w:val="24"/>
          <w:szCs w:val="24"/>
        </w:rPr>
        <w:t>The magistrate cannot be faulted f</w:t>
      </w:r>
      <w:r w:rsidR="006B37E2" w:rsidRPr="006B37E2">
        <w:rPr>
          <w:rFonts w:ascii="Times New Roman" w:hAnsi="Times New Roman"/>
          <w:sz w:val="24"/>
          <w:szCs w:val="24"/>
        </w:rPr>
        <w:t>or</w:t>
      </w:r>
      <w:r w:rsidRPr="006B37E2">
        <w:rPr>
          <w:rFonts w:ascii="Times New Roman" w:hAnsi="Times New Roman"/>
          <w:sz w:val="24"/>
          <w:szCs w:val="24"/>
        </w:rPr>
        <w:t xml:space="preserve"> considering these factors to be aggravating and outweighing the mitigating factors.</w:t>
      </w:r>
      <w:r w:rsidR="0059228C">
        <w:rPr>
          <w:rFonts w:ascii="Times New Roman" w:hAnsi="Times New Roman"/>
          <w:sz w:val="24"/>
          <w:szCs w:val="24"/>
        </w:rPr>
        <w:t xml:space="preserve"> </w:t>
      </w:r>
      <w:r w:rsidR="00340DD6" w:rsidRPr="006B37E2">
        <w:rPr>
          <w:rFonts w:ascii="Times New Roman" w:hAnsi="Times New Roman"/>
          <w:sz w:val="24"/>
          <w:szCs w:val="24"/>
        </w:rPr>
        <w:t>T</w:t>
      </w:r>
      <w:r w:rsidR="00217305" w:rsidRPr="006B37E2">
        <w:rPr>
          <w:rFonts w:ascii="Times New Roman" w:hAnsi="Times New Roman"/>
          <w:sz w:val="24"/>
          <w:szCs w:val="24"/>
        </w:rPr>
        <w:t xml:space="preserve">he appellant submitted that he was not negligent because he was not involved in an accident.  However, the fact that he drove a </w:t>
      </w:r>
      <w:r w:rsidR="00FA5130" w:rsidRPr="006B37E2">
        <w:rPr>
          <w:rFonts w:ascii="Times New Roman" w:hAnsi="Times New Roman"/>
          <w:sz w:val="24"/>
          <w:szCs w:val="24"/>
        </w:rPr>
        <w:t>public vehicle carrying 15 passe</w:t>
      </w:r>
      <w:r w:rsidR="00217305" w:rsidRPr="006B37E2">
        <w:rPr>
          <w:rFonts w:ascii="Times New Roman" w:hAnsi="Times New Roman"/>
          <w:sz w:val="24"/>
          <w:szCs w:val="24"/>
        </w:rPr>
        <w:t xml:space="preserve">ngers and without a licence </w:t>
      </w:r>
      <w:r w:rsidR="00FA5130" w:rsidRPr="006B37E2">
        <w:rPr>
          <w:rFonts w:ascii="Times New Roman" w:hAnsi="Times New Roman"/>
          <w:sz w:val="24"/>
          <w:szCs w:val="24"/>
        </w:rPr>
        <w:t>is</w:t>
      </w:r>
      <w:r w:rsidR="00340DD6" w:rsidRPr="006B37E2">
        <w:rPr>
          <w:rFonts w:ascii="Times New Roman" w:hAnsi="Times New Roman"/>
          <w:sz w:val="24"/>
          <w:szCs w:val="24"/>
        </w:rPr>
        <w:t xml:space="preserve"> in</w:t>
      </w:r>
      <w:r w:rsidR="00FA5130" w:rsidRPr="006B37E2">
        <w:rPr>
          <w:rFonts w:ascii="Times New Roman" w:hAnsi="Times New Roman"/>
          <w:sz w:val="24"/>
          <w:szCs w:val="24"/>
        </w:rPr>
        <w:t xml:space="preserve"> itself a form of negligence.  The appellant was willing to put the l</w:t>
      </w:r>
      <w:r w:rsidR="00340DD6" w:rsidRPr="006B37E2">
        <w:rPr>
          <w:rFonts w:ascii="Times New Roman" w:hAnsi="Times New Roman"/>
          <w:sz w:val="24"/>
          <w:szCs w:val="24"/>
        </w:rPr>
        <w:t>ives of 15 people at risk.  The negligence</w:t>
      </w:r>
      <w:r w:rsidR="00FA5130" w:rsidRPr="006B37E2">
        <w:rPr>
          <w:rFonts w:ascii="Times New Roman" w:hAnsi="Times New Roman"/>
          <w:sz w:val="24"/>
          <w:szCs w:val="24"/>
        </w:rPr>
        <w:t xml:space="preserve"> is compounded by the fact that</w:t>
      </w:r>
      <w:r w:rsidR="0059228C">
        <w:rPr>
          <w:rFonts w:ascii="Times New Roman" w:hAnsi="Times New Roman"/>
          <w:sz w:val="24"/>
          <w:szCs w:val="24"/>
        </w:rPr>
        <w:t xml:space="preserve"> </w:t>
      </w:r>
      <w:r w:rsidR="00340DD6" w:rsidRPr="006B37E2">
        <w:rPr>
          <w:rFonts w:ascii="Times New Roman" w:hAnsi="Times New Roman"/>
          <w:sz w:val="24"/>
          <w:szCs w:val="24"/>
        </w:rPr>
        <w:t>he did not have the requisite certificate of fitness</w:t>
      </w:r>
      <w:r w:rsidR="006B37E2" w:rsidRPr="006B37E2">
        <w:rPr>
          <w:rFonts w:ascii="Times New Roman" w:hAnsi="Times New Roman"/>
          <w:sz w:val="24"/>
          <w:szCs w:val="24"/>
        </w:rPr>
        <w:t xml:space="preserve"> for </w:t>
      </w:r>
      <w:r w:rsidR="00340DD6" w:rsidRPr="006B37E2">
        <w:rPr>
          <w:rFonts w:ascii="Times New Roman" w:hAnsi="Times New Roman"/>
          <w:sz w:val="24"/>
          <w:szCs w:val="24"/>
        </w:rPr>
        <w:t>the omnibus that he was driving</w:t>
      </w:r>
      <w:r w:rsidR="00FA5130" w:rsidRPr="006B37E2">
        <w:rPr>
          <w:rFonts w:ascii="Times New Roman" w:hAnsi="Times New Roman"/>
          <w:sz w:val="24"/>
          <w:szCs w:val="24"/>
        </w:rPr>
        <w:t>.  The appellant w</w:t>
      </w:r>
      <w:r w:rsidR="002A422A" w:rsidRPr="006B37E2">
        <w:rPr>
          <w:rFonts w:ascii="Times New Roman" w:hAnsi="Times New Roman"/>
          <w:sz w:val="24"/>
          <w:szCs w:val="24"/>
        </w:rPr>
        <w:t>as the owner of the omnibus</w:t>
      </w:r>
      <w:r w:rsidR="00340DD6" w:rsidRPr="006B37E2">
        <w:rPr>
          <w:rFonts w:ascii="Times New Roman" w:hAnsi="Times New Roman"/>
          <w:sz w:val="24"/>
          <w:szCs w:val="24"/>
        </w:rPr>
        <w:t xml:space="preserve">.  He was enjoined to ensure that the omnibus was fit and safe to carry members of the public.  He was however </w:t>
      </w:r>
      <w:r w:rsidR="00FA5130" w:rsidRPr="006B37E2">
        <w:rPr>
          <w:rFonts w:ascii="Times New Roman" w:hAnsi="Times New Roman"/>
          <w:sz w:val="24"/>
          <w:szCs w:val="24"/>
        </w:rPr>
        <w:t>w</w:t>
      </w:r>
      <w:r w:rsidR="00C24570" w:rsidRPr="006B37E2">
        <w:rPr>
          <w:rFonts w:ascii="Times New Roman" w:hAnsi="Times New Roman"/>
          <w:sz w:val="24"/>
          <w:szCs w:val="24"/>
        </w:rPr>
        <w:t xml:space="preserve">illingly to drive </w:t>
      </w:r>
      <w:r w:rsidR="00340DD6" w:rsidRPr="006B37E2">
        <w:rPr>
          <w:rFonts w:ascii="Times New Roman" w:hAnsi="Times New Roman"/>
          <w:sz w:val="24"/>
          <w:szCs w:val="24"/>
        </w:rPr>
        <w:t>the omnibus</w:t>
      </w:r>
      <w:r w:rsidR="00C24570" w:rsidRPr="006B37E2">
        <w:rPr>
          <w:rFonts w:ascii="Times New Roman" w:hAnsi="Times New Roman"/>
          <w:sz w:val="24"/>
          <w:szCs w:val="24"/>
        </w:rPr>
        <w:t xml:space="preserve"> without</w:t>
      </w:r>
      <w:r w:rsidR="00FA5130" w:rsidRPr="006B37E2">
        <w:rPr>
          <w:rFonts w:ascii="Times New Roman" w:hAnsi="Times New Roman"/>
          <w:sz w:val="24"/>
          <w:szCs w:val="24"/>
        </w:rPr>
        <w:t xml:space="preserve"> proof that it was fit</w:t>
      </w:r>
      <w:r w:rsidR="00C24570" w:rsidRPr="006B37E2">
        <w:rPr>
          <w:rFonts w:ascii="Times New Roman" w:hAnsi="Times New Roman"/>
          <w:sz w:val="24"/>
          <w:szCs w:val="24"/>
        </w:rPr>
        <w:t xml:space="preserve"> and safe</w:t>
      </w:r>
      <w:r w:rsidR="00FA5130" w:rsidRPr="006B37E2">
        <w:rPr>
          <w:rFonts w:ascii="Times New Roman" w:hAnsi="Times New Roman"/>
          <w:sz w:val="24"/>
          <w:szCs w:val="24"/>
        </w:rPr>
        <w:t>.</w:t>
      </w:r>
    </w:p>
    <w:p w:rsidR="003A4209" w:rsidRPr="006B37E2" w:rsidRDefault="00FA5130" w:rsidP="0059228C">
      <w:pPr>
        <w:spacing w:after="0" w:line="360" w:lineRule="auto"/>
        <w:jc w:val="both"/>
        <w:rPr>
          <w:rFonts w:ascii="Times New Roman" w:hAnsi="Times New Roman"/>
          <w:sz w:val="24"/>
          <w:szCs w:val="24"/>
        </w:rPr>
      </w:pPr>
      <w:r w:rsidRPr="006B37E2">
        <w:rPr>
          <w:rFonts w:ascii="Times New Roman" w:hAnsi="Times New Roman"/>
          <w:sz w:val="24"/>
          <w:szCs w:val="24"/>
        </w:rPr>
        <w:tab/>
      </w:r>
      <w:r w:rsidR="003A4209" w:rsidRPr="006B37E2">
        <w:rPr>
          <w:rFonts w:ascii="Times New Roman" w:hAnsi="Times New Roman"/>
          <w:sz w:val="24"/>
          <w:szCs w:val="24"/>
        </w:rPr>
        <w:t xml:space="preserve">Under the circumstances, it is our view that the trial magistrate did not misdirect himself. </w:t>
      </w:r>
    </w:p>
    <w:p w:rsidR="00D107A6" w:rsidRPr="006B37E2" w:rsidRDefault="00143897" w:rsidP="0059228C">
      <w:pPr>
        <w:spacing w:after="0" w:line="360" w:lineRule="auto"/>
        <w:ind w:firstLine="720"/>
        <w:jc w:val="both"/>
        <w:rPr>
          <w:rFonts w:ascii="Times New Roman" w:hAnsi="Times New Roman"/>
          <w:sz w:val="24"/>
          <w:szCs w:val="24"/>
        </w:rPr>
      </w:pPr>
      <w:r w:rsidRPr="006B37E2">
        <w:rPr>
          <w:rFonts w:ascii="Times New Roman" w:hAnsi="Times New Roman"/>
          <w:sz w:val="24"/>
          <w:szCs w:val="24"/>
        </w:rPr>
        <w:t>It would be remiss for us not to comment on the charges preferred against the appellant in counts 2 and 3</w:t>
      </w:r>
      <w:r w:rsidR="00B633A1" w:rsidRPr="006B37E2">
        <w:rPr>
          <w:rFonts w:ascii="Times New Roman" w:hAnsi="Times New Roman"/>
          <w:sz w:val="24"/>
          <w:szCs w:val="24"/>
        </w:rPr>
        <w:t xml:space="preserve"> although the issue was not addressed by any of the parties in their heads of argument</w:t>
      </w:r>
      <w:r w:rsidRPr="006B37E2">
        <w:rPr>
          <w:rFonts w:ascii="Times New Roman" w:hAnsi="Times New Roman"/>
          <w:sz w:val="24"/>
          <w:szCs w:val="24"/>
        </w:rPr>
        <w:t xml:space="preserve">. The </w:t>
      </w:r>
      <w:r w:rsidR="007D1A35" w:rsidRPr="006B37E2">
        <w:rPr>
          <w:rFonts w:ascii="Times New Roman" w:hAnsi="Times New Roman"/>
          <w:sz w:val="24"/>
          <w:szCs w:val="24"/>
        </w:rPr>
        <w:t xml:space="preserve">appropriate charges should have been a contravention of </w:t>
      </w:r>
      <w:r w:rsidR="007D1A35" w:rsidRPr="0059228C">
        <w:rPr>
          <w:rFonts w:ascii="Times New Roman" w:hAnsi="Times New Roman"/>
          <w:sz w:val="24"/>
          <w:szCs w:val="24"/>
        </w:rPr>
        <w:t>s</w:t>
      </w:r>
      <w:r w:rsidR="007D1A35" w:rsidRPr="006B37E2">
        <w:rPr>
          <w:rFonts w:ascii="Times New Roman" w:hAnsi="Times New Roman"/>
          <w:i/>
          <w:sz w:val="24"/>
          <w:szCs w:val="24"/>
        </w:rPr>
        <w:t xml:space="preserve"> </w:t>
      </w:r>
      <w:r w:rsidR="007D1A35" w:rsidRPr="006B37E2">
        <w:rPr>
          <w:rFonts w:ascii="Times New Roman" w:hAnsi="Times New Roman"/>
          <w:sz w:val="24"/>
          <w:szCs w:val="24"/>
        </w:rPr>
        <w:t>7(1)</w:t>
      </w:r>
      <w:r w:rsidR="0059228C">
        <w:rPr>
          <w:rFonts w:ascii="Times New Roman" w:hAnsi="Times New Roman"/>
          <w:sz w:val="24"/>
          <w:szCs w:val="24"/>
        </w:rPr>
        <w:t xml:space="preserve"> </w:t>
      </w:r>
      <w:r w:rsidR="007D1A35" w:rsidRPr="006B37E2">
        <w:rPr>
          <w:rFonts w:ascii="Times New Roman" w:hAnsi="Times New Roman"/>
          <w:sz w:val="24"/>
          <w:szCs w:val="24"/>
        </w:rPr>
        <w:t>(b)</w:t>
      </w:r>
      <w:r w:rsidR="0059228C">
        <w:rPr>
          <w:rFonts w:ascii="Times New Roman" w:hAnsi="Times New Roman"/>
          <w:sz w:val="24"/>
          <w:szCs w:val="24"/>
        </w:rPr>
        <w:t xml:space="preserve"> </w:t>
      </w:r>
      <w:r w:rsidR="007D1A35" w:rsidRPr="006B37E2">
        <w:rPr>
          <w:rFonts w:ascii="Times New Roman" w:hAnsi="Times New Roman"/>
          <w:sz w:val="24"/>
          <w:szCs w:val="24"/>
        </w:rPr>
        <w:t>(</w:t>
      </w:r>
      <w:proofErr w:type="gramStart"/>
      <w:r w:rsidR="007D1A35" w:rsidRPr="006B37E2">
        <w:rPr>
          <w:rFonts w:ascii="Times New Roman" w:hAnsi="Times New Roman"/>
          <w:sz w:val="24"/>
          <w:szCs w:val="24"/>
        </w:rPr>
        <w:t>iv</w:t>
      </w:r>
      <w:proofErr w:type="gramEnd"/>
      <w:r w:rsidR="007D1A35" w:rsidRPr="006B37E2">
        <w:rPr>
          <w:rFonts w:ascii="Times New Roman" w:hAnsi="Times New Roman"/>
          <w:sz w:val="24"/>
          <w:szCs w:val="24"/>
        </w:rPr>
        <w:t xml:space="preserve">) and </w:t>
      </w:r>
      <w:r w:rsidR="007D1A35" w:rsidRPr="0059228C">
        <w:rPr>
          <w:rFonts w:ascii="Times New Roman" w:hAnsi="Times New Roman"/>
          <w:sz w:val="24"/>
          <w:szCs w:val="24"/>
        </w:rPr>
        <w:t>s</w:t>
      </w:r>
      <w:r w:rsidR="007D1A35" w:rsidRPr="006B37E2">
        <w:rPr>
          <w:rFonts w:ascii="Times New Roman" w:hAnsi="Times New Roman"/>
          <w:i/>
          <w:sz w:val="24"/>
          <w:szCs w:val="24"/>
        </w:rPr>
        <w:t xml:space="preserve"> </w:t>
      </w:r>
      <w:r w:rsidR="007D1A35" w:rsidRPr="006B37E2">
        <w:rPr>
          <w:rFonts w:ascii="Times New Roman" w:hAnsi="Times New Roman"/>
          <w:sz w:val="24"/>
          <w:szCs w:val="24"/>
        </w:rPr>
        <w:t>12</w:t>
      </w:r>
      <w:r w:rsidR="0059228C">
        <w:rPr>
          <w:rFonts w:ascii="Times New Roman" w:hAnsi="Times New Roman"/>
          <w:sz w:val="24"/>
          <w:szCs w:val="24"/>
        </w:rPr>
        <w:t xml:space="preserve"> </w:t>
      </w:r>
      <w:r w:rsidR="007D1A35" w:rsidRPr="006B37E2">
        <w:rPr>
          <w:rFonts w:ascii="Times New Roman" w:hAnsi="Times New Roman"/>
          <w:sz w:val="24"/>
          <w:szCs w:val="24"/>
        </w:rPr>
        <w:t>(1)</w:t>
      </w:r>
      <w:r w:rsidR="0059228C">
        <w:rPr>
          <w:rFonts w:ascii="Times New Roman" w:hAnsi="Times New Roman"/>
          <w:sz w:val="24"/>
          <w:szCs w:val="24"/>
        </w:rPr>
        <w:t xml:space="preserve"> </w:t>
      </w:r>
      <w:r w:rsidR="00B633A1" w:rsidRPr="006B37E2">
        <w:rPr>
          <w:rFonts w:ascii="Times New Roman" w:hAnsi="Times New Roman"/>
          <w:sz w:val="24"/>
          <w:szCs w:val="24"/>
        </w:rPr>
        <w:t xml:space="preserve">as read with </w:t>
      </w:r>
      <w:r w:rsidR="00B633A1" w:rsidRPr="0059228C">
        <w:rPr>
          <w:rFonts w:ascii="Times New Roman" w:hAnsi="Times New Roman"/>
          <w:sz w:val="24"/>
          <w:szCs w:val="24"/>
        </w:rPr>
        <w:t>s</w:t>
      </w:r>
      <w:r w:rsidR="00B633A1" w:rsidRPr="006B37E2">
        <w:rPr>
          <w:rFonts w:ascii="Times New Roman" w:hAnsi="Times New Roman"/>
          <w:i/>
          <w:sz w:val="24"/>
          <w:szCs w:val="24"/>
        </w:rPr>
        <w:t xml:space="preserve"> </w:t>
      </w:r>
      <w:r w:rsidR="00B633A1" w:rsidRPr="006B37E2">
        <w:rPr>
          <w:rFonts w:ascii="Times New Roman" w:hAnsi="Times New Roman"/>
          <w:sz w:val="24"/>
          <w:szCs w:val="24"/>
        </w:rPr>
        <w:t xml:space="preserve">39 </w:t>
      </w:r>
      <w:r w:rsidR="007D1A35" w:rsidRPr="006B37E2">
        <w:rPr>
          <w:rFonts w:ascii="Times New Roman" w:hAnsi="Times New Roman"/>
          <w:sz w:val="24"/>
          <w:szCs w:val="24"/>
        </w:rPr>
        <w:t>of the Road Motor Transportation Act [</w:t>
      </w:r>
      <w:r w:rsidR="007D1A35" w:rsidRPr="006B37E2">
        <w:rPr>
          <w:rFonts w:ascii="Times New Roman" w:hAnsi="Times New Roman"/>
          <w:i/>
          <w:sz w:val="24"/>
          <w:szCs w:val="24"/>
        </w:rPr>
        <w:t>C</w:t>
      </w:r>
      <w:r w:rsidR="0059228C">
        <w:rPr>
          <w:rFonts w:ascii="Times New Roman" w:hAnsi="Times New Roman"/>
          <w:i/>
          <w:sz w:val="24"/>
          <w:szCs w:val="24"/>
        </w:rPr>
        <w:t>h</w:t>
      </w:r>
      <w:r w:rsidR="007D1A35" w:rsidRPr="006B37E2">
        <w:rPr>
          <w:rFonts w:ascii="Times New Roman" w:hAnsi="Times New Roman"/>
          <w:i/>
          <w:sz w:val="24"/>
          <w:szCs w:val="24"/>
        </w:rPr>
        <w:t>ap</w:t>
      </w:r>
      <w:r w:rsidR="0059228C">
        <w:rPr>
          <w:rFonts w:ascii="Times New Roman" w:hAnsi="Times New Roman"/>
          <w:i/>
          <w:sz w:val="24"/>
          <w:szCs w:val="24"/>
        </w:rPr>
        <w:t>ter</w:t>
      </w:r>
      <w:r w:rsidR="007D1A35" w:rsidRPr="006B37E2">
        <w:rPr>
          <w:rFonts w:ascii="Times New Roman" w:hAnsi="Times New Roman"/>
          <w:i/>
          <w:sz w:val="24"/>
          <w:szCs w:val="24"/>
        </w:rPr>
        <w:t xml:space="preserve"> </w:t>
      </w:r>
      <w:r w:rsidR="007D1A35" w:rsidRPr="0059228C">
        <w:rPr>
          <w:rFonts w:ascii="Times New Roman" w:hAnsi="Times New Roman"/>
          <w:i/>
          <w:sz w:val="24"/>
          <w:szCs w:val="24"/>
        </w:rPr>
        <w:t>13:15</w:t>
      </w:r>
      <w:r w:rsidR="007D1A35" w:rsidRPr="006B37E2">
        <w:rPr>
          <w:rFonts w:ascii="Times New Roman" w:hAnsi="Times New Roman"/>
          <w:sz w:val="24"/>
          <w:szCs w:val="24"/>
        </w:rPr>
        <w:t xml:space="preserve">] respectively.  </w:t>
      </w:r>
      <w:r w:rsidR="00B633A1" w:rsidRPr="006B37E2">
        <w:rPr>
          <w:rFonts w:ascii="Times New Roman" w:hAnsi="Times New Roman"/>
          <w:sz w:val="24"/>
          <w:szCs w:val="24"/>
        </w:rPr>
        <w:t xml:space="preserve">The chapter number was </w:t>
      </w:r>
      <w:r w:rsidR="003A4209" w:rsidRPr="006B37E2">
        <w:rPr>
          <w:rFonts w:ascii="Times New Roman" w:hAnsi="Times New Roman"/>
          <w:sz w:val="24"/>
          <w:szCs w:val="24"/>
        </w:rPr>
        <w:t>assigned to Act 1 of 1997</w:t>
      </w:r>
      <w:r w:rsidR="00B633A1" w:rsidRPr="006B37E2">
        <w:rPr>
          <w:rFonts w:ascii="Times New Roman" w:hAnsi="Times New Roman"/>
          <w:sz w:val="24"/>
          <w:szCs w:val="24"/>
        </w:rPr>
        <w:t xml:space="preserve"> by </w:t>
      </w:r>
      <w:r w:rsidR="003A4209" w:rsidRPr="006B37E2">
        <w:rPr>
          <w:rFonts w:ascii="Times New Roman" w:hAnsi="Times New Roman"/>
          <w:sz w:val="24"/>
          <w:szCs w:val="24"/>
        </w:rPr>
        <w:t>S</w:t>
      </w:r>
      <w:r w:rsidR="00B633A1" w:rsidRPr="006B37E2">
        <w:rPr>
          <w:rFonts w:ascii="Times New Roman" w:hAnsi="Times New Roman"/>
          <w:sz w:val="24"/>
          <w:szCs w:val="24"/>
        </w:rPr>
        <w:t xml:space="preserve">tatute </w:t>
      </w:r>
      <w:r w:rsidR="003A4209" w:rsidRPr="006B37E2">
        <w:rPr>
          <w:rFonts w:ascii="Times New Roman" w:hAnsi="Times New Roman"/>
          <w:sz w:val="24"/>
          <w:szCs w:val="24"/>
        </w:rPr>
        <w:t>L</w:t>
      </w:r>
      <w:r w:rsidR="00B633A1" w:rsidRPr="006B37E2">
        <w:rPr>
          <w:rFonts w:ascii="Times New Roman" w:hAnsi="Times New Roman"/>
          <w:sz w:val="24"/>
          <w:szCs w:val="24"/>
        </w:rPr>
        <w:t xml:space="preserve">aw </w:t>
      </w:r>
      <w:r w:rsidR="003A4209" w:rsidRPr="006B37E2">
        <w:rPr>
          <w:rFonts w:ascii="Times New Roman" w:hAnsi="Times New Roman"/>
          <w:sz w:val="24"/>
          <w:szCs w:val="24"/>
        </w:rPr>
        <w:t>C</w:t>
      </w:r>
      <w:r w:rsidR="00B633A1" w:rsidRPr="006B37E2">
        <w:rPr>
          <w:rFonts w:ascii="Times New Roman" w:hAnsi="Times New Roman"/>
          <w:sz w:val="24"/>
          <w:szCs w:val="24"/>
        </w:rPr>
        <w:t xml:space="preserve">ompilation and </w:t>
      </w:r>
      <w:r w:rsidR="003A4209" w:rsidRPr="006B37E2">
        <w:rPr>
          <w:rFonts w:ascii="Times New Roman" w:hAnsi="Times New Roman"/>
          <w:sz w:val="24"/>
          <w:szCs w:val="24"/>
        </w:rPr>
        <w:t>R</w:t>
      </w:r>
      <w:r w:rsidR="00B633A1" w:rsidRPr="006B37E2">
        <w:rPr>
          <w:rFonts w:ascii="Times New Roman" w:hAnsi="Times New Roman"/>
          <w:sz w:val="24"/>
          <w:szCs w:val="24"/>
        </w:rPr>
        <w:t>evision (</w:t>
      </w:r>
      <w:r w:rsidR="003A4209" w:rsidRPr="006B37E2">
        <w:rPr>
          <w:rFonts w:ascii="Times New Roman" w:hAnsi="Times New Roman"/>
          <w:sz w:val="24"/>
          <w:szCs w:val="24"/>
        </w:rPr>
        <w:t>A</w:t>
      </w:r>
      <w:r w:rsidR="00B633A1" w:rsidRPr="006B37E2">
        <w:rPr>
          <w:rFonts w:ascii="Times New Roman" w:hAnsi="Times New Roman"/>
          <w:sz w:val="24"/>
          <w:szCs w:val="24"/>
        </w:rPr>
        <w:t xml:space="preserve">ssignment of </w:t>
      </w:r>
      <w:r w:rsidR="003A4209" w:rsidRPr="006B37E2">
        <w:rPr>
          <w:rFonts w:ascii="Times New Roman" w:hAnsi="Times New Roman"/>
          <w:sz w:val="24"/>
          <w:szCs w:val="24"/>
        </w:rPr>
        <w:t xml:space="preserve">Chapter Numbers) Notice 2006, </w:t>
      </w:r>
      <w:r w:rsidR="00B633A1" w:rsidRPr="006B37E2">
        <w:rPr>
          <w:rFonts w:ascii="Times New Roman" w:hAnsi="Times New Roman"/>
          <w:sz w:val="24"/>
          <w:szCs w:val="24"/>
        </w:rPr>
        <w:t xml:space="preserve">SI 262 of 2006.  </w:t>
      </w:r>
      <w:r w:rsidR="007D1A35" w:rsidRPr="006B37E2">
        <w:rPr>
          <w:rFonts w:ascii="Times New Roman" w:hAnsi="Times New Roman"/>
          <w:sz w:val="24"/>
          <w:szCs w:val="24"/>
        </w:rPr>
        <w:t xml:space="preserve">However, </w:t>
      </w:r>
      <w:r w:rsidR="007D1A35" w:rsidRPr="006B37E2">
        <w:rPr>
          <w:rFonts w:ascii="Times New Roman" w:hAnsi="Times New Roman"/>
          <w:sz w:val="24"/>
          <w:szCs w:val="24"/>
        </w:rPr>
        <w:lastRenderedPageBreak/>
        <w:t xml:space="preserve">there was no prejudice occasioned </w:t>
      </w:r>
      <w:r w:rsidR="001F03F9" w:rsidRPr="006B37E2">
        <w:rPr>
          <w:rFonts w:ascii="Times New Roman" w:hAnsi="Times New Roman"/>
          <w:sz w:val="24"/>
          <w:szCs w:val="24"/>
        </w:rPr>
        <w:t>as a result of</w:t>
      </w:r>
      <w:r w:rsidR="007D1A35" w:rsidRPr="006B37E2">
        <w:rPr>
          <w:rFonts w:ascii="Times New Roman" w:hAnsi="Times New Roman"/>
          <w:sz w:val="24"/>
          <w:szCs w:val="24"/>
        </w:rPr>
        <w:t xml:space="preserve"> the</w:t>
      </w:r>
      <w:r w:rsidR="001F03F9" w:rsidRPr="006B37E2">
        <w:rPr>
          <w:rFonts w:ascii="Times New Roman" w:hAnsi="Times New Roman"/>
          <w:sz w:val="24"/>
          <w:szCs w:val="24"/>
        </w:rPr>
        <w:t xml:space="preserve"> wrong citation</w:t>
      </w:r>
      <w:r w:rsidR="00B633A1" w:rsidRPr="006B37E2">
        <w:rPr>
          <w:rFonts w:ascii="Times New Roman" w:hAnsi="Times New Roman"/>
          <w:sz w:val="24"/>
          <w:szCs w:val="24"/>
        </w:rPr>
        <w:t xml:space="preserve"> of the charges.  The charges are accordingly amended.  The conviction and sentence are hereby confirmed.</w:t>
      </w:r>
    </w:p>
    <w:p w:rsidR="004C1DB9" w:rsidRPr="006B37E2" w:rsidRDefault="0012763F" w:rsidP="00903EFF">
      <w:pPr>
        <w:spacing w:line="360" w:lineRule="auto"/>
        <w:ind w:firstLine="720"/>
        <w:jc w:val="both"/>
        <w:rPr>
          <w:rFonts w:ascii="Times New Roman" w:hAnsi="Times New Roman"/>
          <w:sz w:val="24"/>
          <w:szCs w:val="24"/>
        </w:rPr>
      </w:pPr>
      <w:r w:rsidRPr="006B37E2">
        <w:rPr>
          <w:rFonts w:ascii="Times New Roman" w:hAnsi="Times New Roman"/>
          <w:sz w:val="24"/>
          <w:szCs w:val="24"/>
        </w:rPr>
        <w:t>The appeal is accordingly dismissed.</w:t>
      </w:r>
    </w:p>
    <w:p w:rsidR="00C24570" w:rsidRPr="006B37E2" w:rsidRDefault="00C24570" w:rsidP="006B37E2">
      <w:pPr>
        <w:jc w:val="both"/>
        <w:rPr>
          <w:rFonts w:ascii="Times New Roman" w:hAnsi="Times New Roman"/>
          <w:sz w:val="24"/>
          <w:szCs w:val="24"/>
        </w:rPr>
      </w:pPr>
    </w:p>
    <w:p w:rsidR="00711DF6" w:rsidRDefault="00C24570" w:rsidP="006B37E2">
      <w:pPr>
        <w:jc w:val="both"/>
        <w:rPr>
          <w:rFonts w:ascii="Times New Roman" w:hAnsi="Times New Roman"/>
          <w:sz w:val="24"/>
          <w:szCs w:val="24"/>
        </w:rPr>
      </w:pPr>
      <w:r w:rsidRPr="006B37E2">
        <w:rPr>
          <w:rFonts w:ascii="Times New Roman" w:hAnsi="Times New Roman"/>
          <w:sz w:val="24"/>
          <w:szCs w:val="24"/>
        </w:rPr>
        <w:t>TAGU J concurs……………………</w:t>
      </w:r>
    </w:p>
    <w:p w:rsidR="0059228C" w:rsidRDefault="0059228C" w:rsidP="006B37E2">
      <w:pPr>
        <w:jc w:val="both"/>
        <w:rPr>
          <w:rFonts w:ascii="Times New Roman" w:hAnsi="Times New Roman"/>
          <w:sz w:val="24"/>
          <w:szCs w:val="24"/>
        </w:rPr>
      </w:pPr>
    </w:p>
    <w:p w:rsidR="0059228C" w:rsidRDefault="0059228C" w:rsidP="006B37E2">
      <w:pPr>
        <w:jc w:val="both"/>
        <w:rPr>
          <w:rFonts w:ascii="Times New Roman" w:hAnsi="Times New Roman"/>
          <w:sz w:val="24"/>
          <w:szCs w:val="24"/>
        </w:rPr>
      </w:pPr>
    </w:p>
    <w:p w:rsidR="0059228C" w:rsidRPr="006B37E2" w:rsidRDefault="0059228C" w:rsidP="006B37E2">
      <w:pPr>
        <w:jc w:val="both"/>
        <w:rPr>
          <w:rFonts w:ascii="Times New Roman" w:hAnsi="Times New Roman"/>
          <w:sz w:val="24"/>
          <w:szCs w:val="24"/>
        </w:rPr>
      </w:pPr>
    </w:p>
    <w:p w:rsidR="00926D79" w:rsidRPr="006B37E2" w:rsidRDefault="002A422A" w:rsidP="0059228C">
      <w:pPr>
        <w:spacing w:after="0"/>
        <w:jc w:val="both"/>
        <w:rPr>
          <w:rFonts w:ascii="Times New Roman" w:hAnsi="Times New Roman"/>
          <w:sz w:val="24"/>
          <w:szCs w:val="24"/>
        </w:rPr>
      </w:pPr>
      <w:proofErr w:type="spellStart"/>
      <w:r w:rsidRPr="006B37E2">
        <w:rPr>
          <w:rFonts w:ascii="Times New Roman" w:hAnsi="Times New Roman"/>
          <w:i/>
          <w:sz w:val="24"/>
          <w:szCs w:val="24"/>
        </w:rPr>
        <w:t>Mushonga</w:t>
      </w:r>
      <w:proofErr w:type="spellEnd"/>
      <w:r w:rsidR="006B37E2">
        <w:rPr>
          <w:rFonts w:ascii="Times New Roman" w:hAnsi="Times New Roman"/>
          <w:i/>
          <w:sz w:val="24"/>
          <w:szCs w:val="24"/>
        </w:rPr>
        <w:t xml:space="preserve"> </w:t>
      </w:r>
      <w:proofErr w:type="spellStart"/>
      <w:r w:rsidRPr="006B37E2">
        <w:rPr>
          <w:rFonts w:ascii="Times New Roman" w:hAnsi="Times New Roman"/>
          <w:i/>
          <w:sz w:val="24"/>
          <w:szCs w:val="24"/>
        </w:rPr>
        <w:t>Mutsvairo</w:t>
      </w:r>
      <w:proofErr w:type="spellEnd"/>
      <w:r w:rsidR="006B37E2">
        <w:rPr>
          <w:rFonts w:ascii="Times New Roman" w:hAnsi="Times New Roman"/>
          <w:i/>
          <w:sz w:val="24"/>
          <w:szCs w:val="24"/>
        </w:rPr>
        <w:t xml:space="preserve"> </w:t>
      </w:r>
      <w:r w:rsidR="00926D79" w:rsidRPr="006B37E2">
        <w:rPr>
          <w:rFonts w:ascii="Times New Roman" w:hAnsi="Times New Roman"/>
          <w:i/>
          <w:sz w:val="24"/>
          <w:szCs w:val="24"/>
        </w:rPr>
        <w:t>&amp; Associates</w:t>
      </w:r>
      <w:r w:rsidR="00926D79" w:rsidRPr="006B37E2">
        <w:rPr>
          <w:rFonts w:ascii="Times New Roman" w:hAnsi="Times New Roman"/>
          <w:sz w:val="24"/>
          <w:szCs w:val="24"/>
        </w:rPr>
        <w:t>, appellant’s legal practitioners</w:t>
      </w:r>
    </w:p>
    <w:p w:rsidR="005733E7" w:rsidRPr="006B37E2" w:rsidRDefault="005733E7" w:rsidP="0059228C">
      <w:pPr>
        <w:spacing w:after="0"/>
        <w:jc w:val="both"/>
        <w:rPr>
          <w:rFonts w:ascii="Times New Roman" w:hAnsi="Times New Roman"/>
          <w:sz w:val="24"/>
          <w:szCs w:val="24"/>
        </w:rPr>
      </w:pPr>
      <w:r w:rsidRPr="006B37E2">
        <w:rPr>
          <w:rFonts w:ascii="Times New Roman" w:hAnsi="Times New Roman"/>
          <w:i/>
          <w:sz w:val="24"/>
          <w:szCs w:val="24"/>
        </w:rPr>
        <w:t>Attorney General’s Office</w:t>
      </w:r>
      <w:r w:rsidR="00926D79" w:rsidRPr="006B37E2">
        <w:rPr>
          <w:rFonts w:ascii="Times New Roman" w:hAnsi="Times New Roman"/>
          <w:sz w:val="24"/>
          <w:szCs w:val="24"/>
        </w:rPr>
        <w:t>, respondent’s legal practitioners</w:t>
      </w:r>
    </w:p>
    <w:p w:rsidR="00A70117" w:rsidRPr="006B37E2" w:rsidRDefault="00A70117" w:rsidP="0059228C">
      <w:pPr>
        <w:spacing w:after="0"/>
        <w:rPr>
          <w:rFonts w:ascii="Times New Roman" w:hAnsi="Times New Roman"/>
          <w:sz w:val="24"/>
          <w:szCs w:val="24"/>
        </w:rPr>
      </w:pPr>
    </w:p>
    <w:sectPr w:rsidR="00A70117" w:rsidRPr="006B37E2" w:rsidSect="00233E7E">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DA4" w:rsidRDefault="00690DA4" w:rsidP="00CF26A5">
      <w:r>
        <w:separator/>
      </w:r>
    </w:p>
  </w:endnote>
  <w:endnote w:type="continuationSeparator" w:id="0">
    <w:p w:rsidR="00690DA4" w:rsidRDefault="00690DA4" w:rsidP="00CF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rapho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DA4" w:rsidRDefault="00690DA4" w:rsidP="00CF26A5">
      <w:r>
        <w:separator/>
      </w:r>
    </w:p>
  </w:footnote>
  <w:footnote w:type="continuationSeparator" w:id="0">
    <w:p w:rsidR="00690DA4" w:rsidRDefault="00690DA4" w:rsidP="00CF2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64984"/>
      <w:docPartObj>
        <w:docPartGallery w:val="Page Numbers (Top of Page)"/>
        <w:docPartUnique/>
      </w:docPartObj>
    </w:sdtPr>
    <w:sdtEndPr>
      <w:rPr>
        <w:rFonts w:ascii="Times New Roman" w:hAnsi="Times New Roman" w:cs="Times New Roman"/>
        <w:sz w:val="24"/>
        <w:szCs w:val="24"/>
      </w:rPr>
    </w:sdtEndPr>
    <w:sdtContent>
      <w:p w:rsidR="00D37CA0" w:rsidRPr="00C91F67" w:rsidRDefault="00B84891" w:rsidP="00C91F67">
        <w:pPr>
          <w:pStyle w:val="Header"/>
          <w:jc w:val="right"/>
          <w:rPr>
            <w:rFonts w:ascii="Times New Roman" w:hAnsi="Times New Roman" w:cs="Times New Roman"/>
            <w:sz w:val="24"/>
            <w:szCs w:val="24"/>
          </w:rPr>
        </w:pPr>
        <w:r w:rsidRPr="00C91F67">
          <w:rPr>
            <w:rFonts w:ascii="Times New Roman" w:hAnsi="Times New Roman" w:cs="Times New Roman"/>
            <w:sz w:val="24"/>
            <w:szCs w:val="24"/>
          </w:rPr>
          <w:fldChar w:fldCharType="begin"/>
        </w:r>
        <w:r w:rsidR="00D37CA0" w:rsidRPr="00C91F67">
          <w:rPr>
            <w:rFonts w:ascii="Times New Roman" w:hAnsi="Times New Roman" w:cs="Times New Roman"/>
            <w:sz w:val="24"/>
            <w:szCs w:val="24"/>
          </w:rPr>
          <w:instrText xml:space="preserve"> PAGE   \* MERGEFORMAT </w:instrText>
        </w:r>
        <w:r w:rsidRPr="00C91F67">
          <w:rPr>
            <w:rFonts w:ascii="Times New Roman" w:hAnsi="Times New Roman" w:cs="Times New Roman"/>
            <w:sz w:val="24"/>
            <w:szCs w:val="24"/>
          </w:rPr>
          <w:fldChar w:fldCharType="separate"/>
        </w:r>
        <w:r w:rsidR="003B7DCD">
          <w:rPr>
            <w:rFonts w:ascii="Times New Roman" w:hAnsi="Times New Roman" w:cs="Times New Roman"/>
            <w:noProof/>
            <w:sz w:val="24"/>
            <w:szCs w:val="24"/>
          </w:rPr>
          <w:t>1</w:t>
        </w:r>
        <w:r w:rsidRPr="00C91F67">
          <w:rPr>
            <w:rFonts w:ascii="Times New Roman" w:hAnsi="Times New Roman" w:cs="Times New Roman"/>
            <w:sz w:val="24"/>
            <w:szCs w:val="24"/>
          </w:rPr>
          <w:fldChar w:fldCharType="end"/>
        </w:r>
      </w:p>
      <w:p w:rsidR="00D37CA0" w:rsidRPr="00C91F67" w:rsidRDefault="00D37CA0" w:rsidP="00C91F67">
        <w:pPr>
          <w:pStyle w:val="Header"/>
          <w:jc w:val="right"/>
          <w:rPr>
            <w:rFonts w:ascii="Times New Roman" w:hAnsi="Times New Roman" w:cs="Times New Roman"/>
            <w:sz w:val="24"/>
            <w:szCs w:val="24"/>
          </w:rPr>
        </w:pPr>
        <w:r w:rsidRPr="00C91F67">
          <w:rPr>
            <w:rFonts w:ascii="Times New Roman" w:hAnsi="Times New Roman" w:cs="Times New Roman"/>
            <w:sz w:val="24"/>
            <w:szCs w:val="24"/>
          </w:rPr>
          <w:t>HH</w:t>
        </w:r>
        <w:r w:rsidR="007A6839">
          <w:rPr>
            <w:rFonts w:ascii="Times New Roman" w:hAnsi="Times New Roman" w:cs="Times New Roman"/>
            <w:sz w:val="24"/>
            <w:szCs w:val="24"/>
          </w:rPr>
          <w:t xml:space="preserve"> 96-15</w:t>
        </w:r>
      </w:p>
      <w:p w:rsidR="00D37CA0" w:rsidRPr="00C91F67" w:rsidRDefault="00D37CA0" w:rsidP="00C91F67">
        <w:pPr>
          <w:pStyle w:val="Header"/>
          <w:jc w:val="right"/>
          <w:rPr>
            <w:rFonts w:ascii="Times New Roman" w:hAnsi="Times New Roman" w:cs="Times New Roman"/>
            <w:sz w:val="24"/>
            <w:szCs w:val="24"/>
          </w:rPr>
        </w:pPr>
        <w:r w:rsidRPr="00C91F67">
          <w:rPr>
            <w:rFonts w:ascii="Times New Roman" w:hAnsi="Times New Roman" w:cs="Times New Roman"/>
            <w:sz w:val="24"/>
            <w:szCs w:val="24"/>
          </w:rPr>
          <w:t>CA 301/13</w:t>
        </w:r>
      </w:p>
    </w:sdtContent>
  </w:sdt>
  <w:p w:rsidR="00CF26A5" w:rsidRPr="00C91F67" w:rsidRDefault="00CF26A5" w:rsidP="00C91F67">
    <w:pPr>
      <w:spacing w:line="24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33E7"/>
    <w:rsid w:val="0002186E"/>
    <w:rsid w:val="000A156E"/>
    <w:rsid w:val="000E0B81"/>
    <w:rsid w:val="0012763F"/>
    <w:rsid w:val="00143897"/>
    <w:rsid w:val="001F03F9"/>
    <w:rsid w:val="00217305"/>
    <w:rsid w:val="00233E7E"/>
    <w:rsid w:val="00247339"/>
    <w:rsid w:val="002A422A"/>
    <w:rsid w:val="0030696A"/>
    <w:rsid w:val="00340DD6"/>
    <w:rsid w:val="00395F09"/>
    <w:rsid w:val="003A4209"/>
    <w:rsid w:val="003B7DCD"/>
    <w:rsid w:val="004510EC"/>
    <w:rsid w:val="004C1937"/>
    <w:rsid w:val="004C1DB9"/>
    <w:rsid w:val="005446BE"/>
    <w:rsid w:val="005733E7"/>
    <w:rsid w:val="0059228C"/>
    <w:rsid w:val="005F3203"/>
    <w:rsid w:val="00690DA4"/>
    <w:rsid w:val="006B37E2"/>
    <w:rsid w:val="00711DF6"/>
    <w:rsid w:val="007A6839"/>
    <w:rsid w:val="007D1A35"/>
    <w:rsid w:val="007D6E42"/>
    <w:rsid w:val="00832D78"/>
    <w:rsid w:val="00864089"/>
    <w:rsid w:val="008B311D"/>
    <w:rsid w:val="00903EFF"/>
    <w:rsid w:val="00926D79"/>
    <w:rsid w:val="00931B28"/>
    <w:rsid w:val="00972BB8"/>
    <w:rsid w:val="00A07B4D"/>
    <w:rsid w:val="00A4311E"/>
    <w:rsid w:val="00A70117"/>
    <w:rsid w:val="00A716C8"/>
    <w:rsid w:val="00A82547"/>
    <w:rsid w:val="00AD3B63"/>
    <w:rsid w:val="00B14E52"/>
    <w:rsid w:val="00B633A1"/>
    <w:rsid w:val="00B81184"/>
    <w:rsid w:val="00B84891"/>
    <w:rsid w:val="00BA569B"/>
    <w:rsid w:val="00BB44F5"/>
    <w:rsid w:val="00C24570"/>
    <w:rsid w:val="00C616DB"/>
    <w:rsid w:val="00C91F67"/>
    <w:rsid w:val="00CC1E5A"/>
    <w:rsid w:val="00CF26A5"/>
    <w:rsid w:val="00D107A6"/>
    <w:rsid w:val="00D32809"/>
    <w:rsid w:val="00D37CA0"/>
    <w:rsid w:val="00D93443"/>
    <w:rsid w:val="00EC3197"/>
    <w:rsid w:val="00F10C60"/>
    <w:rsid w:val="00F91C27"/>
    <w:rsid w:val="00FA5130"/>
    <w:rsid w:val="00FB0140"/>
    <w:rsid w:val="00FD6CD9"/>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CA0"/>
  </w:style>
  <w:style w:type="paragraph" w:styleId="Footer">
    <w:name w:val="footer"/>
    <w:basedOn w:val="Normal"/>
    <w:link w:val="FooterChar"/>
    <w:uiPriority w:val="99"/>
    <w:semiHidden/>
    <w:unhideWhenUsed/>
    <w:rsid w:val="00D37C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7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E7"/>
    <w:pPr>
      <w:spacing w:after="0" w:line="240" w:lineRule="auto"/>
    </w:pPr>
    <w:rPr>
      <w:rFonts w:ascii="Graphos" w:eastAsia="Times New Roman" w:hAnsi="Grapho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Body Text Indent"/>
    <w:basedOn w:val="Normal"/>
    <w:semiHidden/>
    <w:rsid w:val="005733E7"/>
    <w:pPr>
      <w:spacing w:line="360" w:lineRule="auto"/>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CHATUKUTA</dc:creator>
  <cp:lastModifiedBy>user</cp:lastModifiedBy>
  <cp:revision>1</cp:revision>
  <dcterms:created xsi:type="dcterms:W3CDTF">2015-02-04T07:47:00Z</dcterms:created>
  <dcterms:modified xsi:type="dcterms:W3CDTF">2015-02-04T14:16:00Z</dcterms:modified>
</cp:coreProperties>
</file>