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A92D41" w:rsidP="00A92D41">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NORMAN MAFERERA</w:t>
      </w: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SUS</w:t>
      </w:r>
      <w:r w:rsidR="007A0CD1">
        <w:rPr>
          <w:rFonts w:ascii="Times New Roman" w:hAnsi="Times New Roman" w:cs="Times New Roman"/>
          <w:sz w:val="24"/>
          <w:szCs w:val="24"/>
        </w:rPr>
        <w:t xml:space="preserve">AN </w:t>
      </w:r>
      <w:r>
        <w:rPr>
          <w:rFonts w:ascii="Times New Roman" w:hAnsi="Times New Roman" w:cs="Times New Roman"/>
          <w:sz w:val="24"/>
          <w:szCs w:val="24"/>
        </w:rPr>
        <w:t>JANUARY</w:t>
      </w:r>
    </w:p>
    <w:p w:rsidR="00A92D41" w:rsidRDefault="00A92D41" w:rsidP="00A92D41">
      <w:pPr>
        <w:spacing w:after="0" w:line="240" w:lineRule="auto"/>
        <w:jc w:val="both"/>
        <w:rPr>
          <w:rFonts w:ascii="Times New Roman" w:hAnsi="Times New Roman" w:cs="Times New Roman"/>
          <w:sz w:val="24"/>
          <w:szCs w:val="24"/>
        </w:rPr>
      </w:pPr>
    </w:p>
    <w:p w:rsidR="00A92D41" w:rsidRDefault="00A92D41" w:rsidP="00A92D41">
      <w:pPr>
        <w:spacing w:after="0" w:line="360" w:lineRule="auto"/>
        <w:jc w:val="both"/>
        <w:rPr>
          <w:rFonts w:ascii="Times New Roman" w:hAnsi="Times New Roman" w:cs="Times New Roman"/>
          <w:sz w:val="24"/>
          <w:szCs w:val="24"/>
        </w:rPr>
      </w:pP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25315B">
        <w:rPr>
          <w:rFonts w:ascii="Times New Roman" w:hAnsi="Times New Roman" w:cs="Times New Roman"/>
          <w:sz w:val="24"/>
          <w:szCs w:val="24"/>
        </w:rPr>
        <w:t xml:space="preserve"> </w:t>
      </w:r>
      <w:r w:rsidR="00584C6F">
        <w:rPr>
          <w:rFonts w:ascii="Times New Roman" w:hAnsi="Times New Roman" w:cs="Times New Roman"/>
          <w:sz w:val="24"/>
          <w:szCs w:val="24"/>
        </w:rPr>
        <w:t>2 March 2017 and 24 May 2017</w:t>
      </w:r>
    </w:p>
    <w:p w:rsidR="00A92D41" w:rsidRDefault="00A92D41" w:rsidP="00A92D41">
      <w:pPr>
        <w:spacing w:after="0" w:line="360" w:lineRule="auto"/>
        <w:jc w:val="both"/>
        <w:rPr>
          <w:rFonts w:ascii="Times New Roman" w:hAnsi="Times New Roman" w:cs="Times New Roman"/>
          <w:sz w:val="24"/>
          <w:szCs w:val="24"/>
        </w:rPr>
      </w:pPr>
    </w:p>
    <w:p w:rsidR="00A92D41" w:rsidRDefault="00A92D41" w:rsidP="00A92D41">
      <w:pPr>
        <w:spacing w:after="0" w:line="360" w:lineRule="auto"/>
        <w:jc w:val="both"/>
        <w:rPr>
          <w:rFonts w:ascii="Times New Roman" w:hAnsi="Times New Roman" w:cs="Times New Roman"/>
          <w:sz w:val="24"/>
          <w:szCs w:val="24"/>
        </w:rPr>
      </w:pPr>
    </w:p>
    <w:p w:rsidR="00A92D41" w:rsidRPr="00A92D41" w:rsidRDefault="00833F5A" w:rsidP="00A92D4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Trial </w:t>
      </w:r>
    </w:p>
    <w:p w:rsidR="00A92D41" w:rsidRDefault="00A92D41" w:rsidP="00A92D41">
      <w:pPr>
        <w:spacing w:after="0" w:line="360" w:lineRule="auto"/>
        <w:jc w:val="both"/>
        <w:rPr>
          <w:rFonts w:ascii="Times New Roman" w:hAnsi="Times New Roman" w:cs="Times New Roman"/>
          <w:sz w:val="24"/>
          <w:szCs w:val="24"/>
        </w:rPr>
      </w:pPr>
    </w:p>
    <w:p w:rsidR="00A92D41" w:rsidRDefault="00A92D41" w:rsidP="00A92D41">
      <w:pPr>
        <w:spacing w:after="0" w:line="360" w:lineRule="auto"/>
        <w:jc w:val="both"/>
        <w:rPr>
          <w:rFonts w:ascii="Times New Roman" w:hAnsi="Times New Roman" w:cs="Times New Roman"/>
          <w:sz w:val="24"/>
          <w:szCs w:val="24"/>
        </w:rPr>
      </w:pPr>
    </w:p>
    <w:p w:rsidR="00A92D41" w:rsidRDefault="00A92D41" w:rsidP="00A92D41">
      <w:pPr>
        <w:spacing w:after="0" w:line="240" w:lineRule="auto"/>
        <w:jc w:val="both"/>
        <w:rPr>
          <w:rFonts w:ascii="Times New Roman" w:hAnsi="Times New Roman" w:cs="Times New Roman"/>
          <w:sz w:val="24"/>
          <w:szCs w:val="24"/>
        </w:rPr>
      </w:pPr>
      <w:r w:rsidRPr="00A92D41">
        <w:rPr>
          <w:rFonts w:ascii="Times New Roman" w:hAnsi="Times New Roman" w:cs="Times New Roman"/>
          <w:i/>
          <w:sz w:val="24"/>
          <w:szCs w:val="24"/>
        </w:rPr>
        <w:t xml:space="preserve">H </w:t>
      </w:r>
      <w:proofErr w:type="spellStart"/>
      <w:r w:rsidRPr="00A92D41">
        <w:rPr>
          <w:rFonts w:ascii="Times New Roman" w:hAnsi="Times New Roman" w:cs="Times New Roman"/>
          <w:i/>
          <w:sz w:val="24"/>
          <w:szCs w:val="24"/>
        </w:rPr>
        <w:t>Chitima</w:t>
      </w:r>
      <w:proofErr w:type="spellEnd"/>
      <w:r>
        <w:rPr>
          <w:rFonts w:ascii="Times New Roman" w:hAnsi="Times New Roman" w:cs="Times New Roman"/>
          <w:sz w:val="24"/>
          <w:szCs w:val="24"/>
        </w:rPr>
        <w:t>, for the plaintiff</w:t>
      </w:r>
    </w:p>
    <w:p w:rsidR="00A92D41" w:rsidRDefault="00A92D41" w:rsidP="00A92D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in person</w:t>
      </w:r>
    </w:p>
    <w:p w:rsidR="00A92D41" w:rsidRDefault="00A92D41" w:rsidP="00A92D41">
      <w:pPr>
        <w:spacing w:after="0" w:line="360" w:lineRule="auto"/>
        <w:jc w:val="both"/>
        <w:rPr>
          <w:rFonts w:ascii="Times New Roman" w:hAnsi="Times New Roman" w:cs="Times New Roman"/>
          <w:sz w:val="24"/>
          <w:szCs w:val="24"/>
        </w:rPr>
      </w:pPr>
    </w:p>
    <w:p w:rsidR="00A92D41" w:rsidRDefault="00A92D41" w:rsidP="00A92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MATANDA-MOYO J:</w:t>
      </w:r>
      <w:r w:rsidR="00A76478">
        <w:rPr>
          <w:rFonts w:ascii="Times New Roman" w:hAnsi="Times New Roman" w:cs="Times New Roman"/>
          <w:sz w:val="24"/>
          <w:szCs w:val="24"/>
        </w:rPr>
        <w:t xml:space="preserve"> </w:t>
      </w:r>
      <w:r>
        <w:rPr>
          <w:rFonts w:ascii="Times New Roman" w:hAnsi="Times New Roman" w:cs="Times New Roman"/>
          <w:sz w:val="24"/>
          <w:szCs w:val="24"/>
        </w:rPr>
        <w:t>The plaintiff inst</w:t>
      </w:r>
      <w:r w:rsidR="00833F5A">
        <w:rPr>
          <w:rFonts w:ascii="Times New Roman" w:hAnsi="Times New Roman" w:cs="Times New Roman"/>
          <w:sz w:val="24"/>
          <w:szCs w:val="24"/>
        </w:rPr>
        <w:t>ituted</w:t>
      </w:r>
      <w:r>
        <w:rPr>
          <w:rFonts w:ascii="Times New Roman" w:hAnsi="Times New Roman" w:cs="Times New Roman"/>
          <w:sz w:val="24"/>
          <w:szCs w:val="24"/>
        </w:rPr>
        <w:t xml:space="preserve"> eviction proceedings against the defendant before this court. He claimed for the eviction of the defendant from stand no 936 </w:t>
      </w:r>
      <w:r w:rsidR="00A76478">
        <w:rPr>
          <w:rFonts w:ascii="Times New Roman" w:hAnsi="Times New Roman" w:cs="Times New Roman"/>
          <w:sz w:val="24"/>
          <w:szCs w:val="24"/>
        </w:rPr>
        <w:t>Glen</w:t>
      </w:r>
      <w:r>
        <w:rPr>
          <w:rFonts w:ascii="Times New Roman" w:hAnsi="Times New Roman" w:cs="Times New Roman"/>
          <w:sz w:val="24"/>
          <w:szCs w:val="24"/>
        </w:rPr>
        <w:t xml:space="preserve"> Norah Township Harare and holding over damages of $330.00 per month from the date of summons to date of vacation. The plaintiff </w:t>
      </w:r>
      <w:r w:rsidR="00A76478">
        <w:rPr>
          <w:rFonts w:ascii="Times New Roman" w:hAnsi="Times New Roman" w:cs="Times New Roman"/>
          <w:sz w:val="24"/>
          <w:szCs w:val="24"/>
        </w:rPr>
        <w:t>also</w:t>
      </w:r>
      <w:r>
        <w:rPr>
          <w:rFonts w:ascii="Times New Roman" w:hAnsi="Times New Roman" w:cs="Times New Roman"/>
          <w:sz w:val="24"/>
          <w:szCs w:val="24"/>
        </w:rPr>
        <w:t xml:space="preserve"> sought an order for costs on a </w:t>
      </w:r>
      <w:r w:rsidR="00A76478">
        <w:rPr>
          <w:rFonts w:ascii="Times New Roman" w:hAnsi="Times New Roman" w:cs="Times New Roman"/>
          <w:sz w:val="24"/>
          <w:szCs w:val="24"/>
        </w:rPr>
        <w:t>higher</w:t>
      </w:r>
      <w:r>
        <w:rPr>
          <w:rFonts w:ascii="Times New Roman" w:hAnsi="Times New Roman" w:cs="Times New Roman"/>
          <w:sz w:val="24"/>
          <w:szCs w:val="24"/>
        </w:rPr>
        <w:t xml:space="preserve"> </w:t>
      </w:r>
      <w:r w:rsidR="00A76478">
        <w:rPr>
          <w:rFonts w:ascii="Times New Roman" w:hAnsi="Times New Roman" w:cs="Times New Roman"/>
          <w:sz w:val="24"/>
          <w:szCs w:val="24"/>
        </w:rPr>
        <w:t>scale</w:t>
      </w:r>
      <w:r w:rsidR="00833F5A">
        <w:rPr>
          <w:rFonts w:ascii="Times New Roman" w:hAnsi="Times New Roman" w:cs="Times New Roman"/>
          <w:sz w:val="24"/>
          <w:szCs w:val="24"/>
        </w:rPr>
        <w:t>. The plaintiff claimed that</w:t>
      </w:r>
      <w:r>
        <w:rPr>
          <w:rFonts w:ascii="Times New Roman" w:hAnsi="Times New Roman" w:cs="Times New Roman"/>
          <w:sz w:val="24"/>
          <w:szCs w:val="24"/>
        </w:rPr>
        <w:t xml:space="preserve"> he is the owner</w:t>
      </w:r>
      <w:r w:rsidR="00A76478">
        <w:rPr>
          <w:rFonts w:ascii="Times New Roman" w:hAnsi="Times New Roman" w:cs="Times New Roman"/>
          <w:sz w:val="24"/>
          <w:szCs w:val="24"/>
        </w:rPr>
        <w:t xml:space="preserve"> </w:t>
      </w:r>
      <w:r w:rsidR="00072F86">
        <w:rPr>
          <w:rFonts w:ascii="Times New Roman" w:hAnsi="Times New Roman" w:cs="Times New Roman"/>
          <w:sz w:val="24"/>
          <w:szCs w:val="24"/>
        </w:rPr>
        <w:t>of Stand 936 Glen Norah Townshi</w:t>
      </w:r>
      <w:r w:rsidR="00A76478">
        <w:rPr>
          <w:rFonts w:ascii="Times New Roman" w:hAnsi="Times New Roman" w:cs="Times New Roman"/>
          <w:sz w:val="24"/>
          <w:szCs w:val="24"/>
        </w:rPr>
        <w:t>p and that the defendant is unlawfully occupying the premises.</w:t>
      </w:r>
    </w:p>
    <w:p w:rsidR="00A76478" w:rsidRDefault="00A76478" w:rsidP="00A92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opposed the </w:t>
      </w:r>
      <w:r w:rsidR="00072F86">
        <w:rPr>
          <w:rFonts w:ascii="Times New Roman" w:hAnsi="Times New Roman" w:cs="Times New Roman"/>
          <w:sz w:val="24"/>
          <w:szCs w:val="24"/>
        </w:rPr>
        <w:t>claim</w:t>
      </w:r>
      <w:r>
        <w:rPr>
          <w:rFonts w:ascii="Times New Roman" w:hAnsi="Times New Roman" w:cs="Times New Roman"/>
          <w:sz w:val="24"/>
          <w:szCs w:val="24"/>
        </w:rPr>
        <w:t xml:space="preserve"> on the basis that she is lawfully occupying the </w:t>
      </w:r>
      <w:r w:rsidR="00072F86">
        <w:rPr>
          <w:rFonts w:ascii="Times New Roman" w:hAnsi="Times New Roman" w:cs="Times New Roman"/>
          <w:sz w:val="24"/>
          <w:szCs w:val="24"/>
        </w:rPr>
        <w:t>property</w:t>
      </w:r>
      <w:r>
        <w:rPr>
          <w:rFonts w:ascii="Times New Roman" w:hAnsi="Times New Roman" w:cs="Times New Roman"/>
          <w:sz w:val="24"/>
          <w:szCs w:val="24"/>
        </w:rPr>
        <w:t>, it being owned by her late father,</w:t>
      </w:r>
      <w:r w:rsidR="00072F86">
        <w:rPr>
          <w:rFonts w:ascii="Times New Roman" w:hAnsi="Times New Roman" w:cs="Times New Roman"/>
          <w:sz w:val="24"/>
          <w:szCs w:val="24"/>
        </w:rPr>
        <w:t xml:space="preserve"> </w:t>
      </w:r>
      <w:proofErr w:type="spellStart"/>
      <w:r w:rsidR="00072F86">
        <w:rPr>
          <w:rFonts w:ascii="Times New Roman" w:hAnsi="Times New Roman" w:cs="Times New Roman"/>
          <w:sz w:val="24"/>
          <w:szCs w:val="24"/>
        </w:rPr>
        <w:t>Bafi</w:t>
      </w:r>
      <w:r w:rsidR="002A6768">
        <w:rPr>
          <w:rFonts w:ascii="Times New Roman" w:hAnsi="Times New Roman" w:cs="Times New Roman"/>
          <w:sz w:val="24"/>
          <w:szCs w:val="24"/>
        </w:rPr>
        <w:t>o</w:t>
      </w:r>
      <w:r w:rsidR="00072F86">
        <w:rPr>
          <w:rFonts w:ascii="Times New Roman" w:hAnsi="Times New Roman" w:cs="Times New Roman"/>
          <w:sz w:val="24"/>
          <w:szCs w:val="24"/>
        </w:rPr>
        <w:t>n</w:t>
      </w:r>
      <w:proofErr w:type="spellEnd"/>
      <w:r w:rsidR="00072F86">
        <w:rPr>
          <w:rFonts w:ascii="Times New Roman" w:hAnsi="Times New Roman" w:cs="Times New Roman"/>
          <w:sz w:val="24"/>
          <w:szCs w:val="24"/>
        </w:rPr>
        <w:t xml:space="preserve"> January. The defendant claimed that the initial transfer of the property to </w:t>
      </w:r>
      <w:proofErr w:type="spellStart"/>
      <w:r w:rsidR="00072F86">
        <w:rPr>
          <w:rFonts w:ascii="Times New Roman" w:hAnsi="Times New Roman" w:cs="Times New Roman"/>
          <w:sz w:val="24"/>
          <w:szCs w:val="24"/>
        </w:rPr>
        <w:t>Chabuka</w:t>
      </w:r>
      <w:proofErr w:type="spellEnd"/>
      <w:r w:rsidR="00072F86">
        <w:rPr>
          <w:rFonts w:ascii="Times New Roman" w:hAnsi="Times New Roman" w:cs="Times New Roman"/>
          <w:sz w:val="24"/>
          <w:szCs w:val="24"/>
        </w:rPr>
        <w:t xml:space="preserve"> was done fraudulently and hence any subsequent transfer </w:t>
      </w:r>
      <w:r w:rsidR="00833F5A">
        <w:rPr>
          <w:rFonts w:ascii="Times New Roman" w:hAnsi="Times New Roman" w:cs="Times New Roman"/>
          <w:sz w:val="24"/>
          <w:szCs w:val="24"/>
        </w:rPr>
        <w:t xml:space="preserve"> should be</w:t>
      </w:r>
      <w:r w:rsidR="001A579C">
        <w:rPr>
          <w:rFonts w:ascii="Times New Roman" w:hAnsi="Times New Roman" w:cs="Times New Roman"/>
          <w:sz w:val="24"/>
          <w:szCs w:val="24"/>
        </w:rPr>
        <w:t xml:space="preserve"> declared</w:t>
      </w:r>
      <w:r w:rsidR="00833F5A">
        <w:rPr>
          <w:rFonts w:ascii="Times New Roman" w:hAnsi="Times New Roman" w:cs="Times New Roman"/>
          <w:sz w:val="24"/>
          <w:szCs w:val="24"/>
        </w:rPr>
        <w:t xml:space="preserve"> </w:t>
      </w:r>
      <w:r w:rsidR="00072F86">
        <w:rPr>
          <w:rFonts w:ascii="Times New Roman" w:hAnsi="Times New Roman" w:cs="Times New Roman"/>
          <w:sz w:val="24"/>
          <w:szCs w:val="24"/>
        </w:rPr>
        <w:t>null and void. She denied that the plaintiff is entitled to any holding over damages. She prayed that the plaintiff’s claim be dismissed with costs.</w:t>
      </w:r>
    </w:p>
    <w:p w:rsidR="00072F86" w:rsidRDefault="00072F86" w:rsidP="00A92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At the pre-trial conference the issue</w:t>
      </w:r>
      <w:r w:rsidR="002A6768">
        <w:rPr>
          <w:rFonts w:ascii="Times New Roman" w:hAnsi="Times New Roman" w:cs="Times New Roman"/>
          <w:sz w:val="24"/>
          <w:szCs w:val="24"/>
        </w:rPr>
        <w:t>s</w:t>
      </w:r>
      <w:r>
        <w:rPr>
          <w:rFonts w:ascii="Times New Roman" w:hAnsi="Times New Roman" w:cs="Times New Roman"/>
          <w:sz w:val="24"/>
          <w:szCs w:val="24"/>
        </w:rPr>
        <w:t xml:space="preserve"> referred for trial were as follows;</w:t>
      </w:r>
    </w:p>
    <w:p w:rsidR="00072F86" w:rsidRDefault="00072F86" w:rsidP="00072F8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plaintiff</w:t>
      </w:r>
      <w:r w:rsidR="002A6768">
        <w:rPr>
          <w:rFonts w:ascii="Times New Roman" w:hAnsi="Times New Roman" w:cs="Times New Roman"/>
          <w:sz w:val="24"/>
          <w:szCs w:val="24"/>
        </w:rPr>
        <w:t xml:space="preserve"> is</w:t>
      </w:r>
      <w:r>
        <w:rPr>
          <w:rFonts w:ascii="Times New Roman" w:hAnsi="Times New Roman" w:cs="Times New Roman"/>
          <w:sz w:val="24"/>
          <w:szCs w:val="24"/>
        </w:rPr>
        <w:t xml:space="preserve"> lawful owner of stand no. 936 Glen Norah Township, Harare.</w:t>
      </w:r>
    </w:p>
    <w:p w:rsidR="00072F86" w:rsidRDefault="00072F86" w:rsidP="00072F86">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plaintiff is entitled to holding over damages and if so the quantum thereof.</w:t>
      </w:r>
    </w:p>
    <w:p w:rsidR="00D63CB2" w:rsidRDefault="007E0D55" w:rsidP="007E0D5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The plaintiff led evidence on his own behalf. His evidence was that he bought the property from a Mr Felix </w:t>
      </w:r>
      <w:proofErr w:type="spellStart"/>
      <w:r>
        <w:rPr>
          <w:rFonts w:ascii="Times New Roman" w:hAnsi="Times New Roman" w:cs="Times New Roman"/>
          <w:sz w:val="24"/>
          <w:szCs w:val="24"/>
        </w:rPr>
        <w:t>Katsvamutima</w:t>
      </w:r>
      <w:proofErr w:type="spellEnd"/>
      <w:r w:rsidR="00833F5A">
        <w:rPr>
          <w:rFonts w:ascii="Times New Roman" w:hAnsi="Times New Roman" w:cs="Times New Roman"/>
          <w:sz w:val="24"/>
          <w:szCs w:val="24"/>
        </w:rPr>
        <w:t xml:space="preserve"> </w:t>
      </w:r>
      <w:proofErr w:type="spellStart"/>
      <w:r w:rsidR="00833F5A">
        <w:rPr>
          <w:rFonts w:ascii="Times New Roman" w:hAnsi="Times New Roman" w:cs="Times New Roman"/>
          <w:sz w:val="24"/>
          <w:szCs w:val="24"/>
        </w:rPr>
        <w:t>Shamuyarira</w:t>
      </w:r>
      <w:proofErr w:type="spellEnd"/>
      <w:r>
        <w:rPr>
          <w:rFonts w:ascii="Times New Roman" w:hAnsi="Times New Roman" w:cs="Times New Roman"/>
          <w:sz w:val="24"/>
          <w:szCs w:val="24"/>
        </w:rPr>
        <w:t xml:space="preserve"> in 2013 for $20 000.00. At the time of purchase the property was in the name of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January. At </w:t>
      </w:r>
      <w:r w:rsidR="002A6768">
        <w:rPr>
          <w:rFonts w:ascii="Times New Roman" w:hAnsi="Times New Roman" w:cs="Times New Roman"/>
          <w:sz w:val="24"/>
          <w:szCs w:val="24"/>
        </w:rPr>
        <w:t>City of Harare there were</w:t>
      </w:r>
      <w:r>
        <w:rPr>
          <w:rFonts w:ascii="Times New Roman" w:hAnsi="Times New Roman" w:cs="Times New Roman"/>
          <w:sz w:val="24"/>
          <w:szCs w:val="24"/>
        </w:rPr>
        <w:t xml:space="preserve"> documents indicating the property had been sold by </w:t>
      </w:r>
      <w:proofErr w:type="spellStart"/>
      <w:r>
        <w:rPr>
          <w:rFonts w:ascii="Times New Roman" w:hAnsi="Times New Roman" w:cs="Times New Roman"/>
          <w:sz w:val="24"/>
          <w:szCs w:val="24"/>
        </w:rPr>
        <w:t>Bafi</w:t>
      </w:r>
      <w:r w:rsidR="002A6768">
        <w:rPr>
          <w:rFonts w:ascii="Times New Roman" w:hAnsi="Times New Roman" w:cs="Times New Roman"/>
          <w:sz w:val="24"/>
          <w:szCs w:val="24"/>
        </w:rPr>
        <w:t>o</w:t>
      </w:r>
      <w:r>
        <w:rPr>
          <w:rFonts w:ascii="Times New Roman" w:hAnsi="Times New Roman" w:cs="Times New Roman"/>
          <w:sz w:val="24"/>
          <w:szCs w:val="24"/>
        </w:rPr>
        <w:t>n</w:t>
      </w:r>
      <w:proofErr w:type="spellEnd"/>
      <w:r>
        <w:rPr>
          <w:rFonts w:ascii="Times New Roman" w:hAnsi="Times New Roman" w:cs="Times New Roman"/>
          <w:sz w:val="24"/>
          <w:szCs w:val="24"/>
        </w:rPr>
        <w:t xml:space="preserve"> January to Felix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This witness was advised that the property had to be </w:t>
      </w:r>
      <w:r w:rsidR="003854E0">
        <w:rPr>
          <w:rFonts w:ascii="Times New Roman" w:hAnsi="Times New Roman" w:cs="Times New Roman"/>
          <w:sz w:val="24"/>
          <w:szCs w:val="24"/>
        </w:rPr>
        <w:t>transferred</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Baf</w:t>
      </w:r>
      <w:r w:rsidR="002A6768">
        <w:rPr>
          <w:rFonts w:ascii="Times New Roman" w:hAnsi="Times New Roman" w:cs="Times New Roman"/>
          <w:sz w:val="24"/>
          <w:szCs w:val="24"/>
        </w:rPr>
        <w:t>i</w:t>
      </w:r>
      <w:r>
        <w:rPr>
          <w:rFonts w:ascii="Times New Roman" w:hAnsi="Times New Roman" w:cs="Times New Roman"/>
          <w:sz w:val="24"/>
          <w:szCs w:val="24"/>
        </w:rPr>
        <w:t>on</w:t>
      </w:r>
      <w:proofErr w:type="spellEnd"/>
      <w:r>
        <w:rPr>
          <w:rFonts w:ascii="Times New Roman" w:hAnsi="Times New Roman" w:cs="Times New Roman"/>
          <w:sz w:val="24"/>
          <w:szCs w:val="24"/>
        </w:rPr>
        <w:t xml:space="preserve"> January to Felix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before any transfer to him</w:t>
      </w:r>
      <w:r w:rsidR="00833F5A">
        <w:rPr>
          <w:rFonts w:ascii="Times New Roman" w:hAnsi="Times New Roman" w:cs="Times New Roman"/>
          <w:sz w:val="24"/>
          <w:szCs w:val="24"/>
        </w:rPr>
        <w:t xml:space="preserve"> could be</w:t>
      </w:r>
      <w:r>
        <w:rPr>
          <w:rFonts w:ascii="Times New Roman" w:hAnsi="Times New Roman" w:cs="Times New Roman"/>
          <w:sz w:val="24"/>
          <w:szCs w:val="24"/>
        </w:rPr>
        <w:t xml:space="preserve"> done. Mr </w:t>
      </w:r>
      <w:proofErr w:type="spellStart"/>
      <w:r w:rsidR="002A6768">
        <w:rPr>
          <w:rFonts w:ascii="Times New Roman" w:hAnsi="Times New Roman" w:cs="Times New Roman"/>
          <w:sz w:val="24"/>
          <w:szCs w:val="24"/>
        </w:rPr>
        <w:t>Katsv</w:t>
      </w:r>
      <w:r>
        <w:rPr>
          <w:rFonts w:ascii="Times New Roman" w:hAnsi="Times New Roman" w:cs="Times New Roman"/>
          <w:sz w:val="24"/>
          <w:szCs w:val="24"/>
        </w:rPr>
        <w:t>amut</w:t>
      </w:r>
      <w:r w:rsidR="002A6768">
        <w:rPr>
          <w:rFonts w:ascii="Times New Roman" w:hAnsi="Times New Roman" w:cs="Times New Roman"/>
          <w:sz w:val="24"/>
          <w:szCs w:val="24"/>
        </w:rPr>
        <w:t>ima</w:t>
      </w:r>
      <w:proofErr w:type="spellEnd"/>
      <w:r w:rsidR="002A6768">
        <w:rPr>
          <w:rFonts w:ascii="Times New Roman" w:hAnsi="Times New Roman" w:cs="Times New Roman"/>
          <w:sz w:val="24"/>
          <w:szCs w:val="24"/>
        </w:rPr>
        <w:t xml:space="preserve"> had property </w:t>
      </w:r>
      <w:r w:rsidR="00833F5A">
        <w:rPr>
          <w:rFonts w:ascii="Times New Roman" w:hAnsi="Times New Roman" w:cs="Times New Roman"/>
          <w:sz w:val="24"/>
          <w:szCs w:val="24"/>
        </w:rPr>
        <w:t>ceded</w:t>
      </w:r>
      <w:r w:rsidR="002A6768">
        <w:rPr>
          <w:rFonts w:ascii="Times New Roman" w:hAnsi="Times New Roman" w:cs="Times New Roman"/>
          <w:sz w:val="24"/>
          <w:szCs w:val="24"/>
        </w:rPr>
        <w:t xml:space="preserve"> to</w:t>
      </w:r>
      <w:r w:rsidR="00833F5A">
        <w:rPr>
          <w:rFonts w:ascii="Times New Roman" w:hAnsi="Times New Roman" w:cs="Times New Roman"/>
          <w:sz w:val="24"/>
          <w:szCs w:val="24"/>
        </w:rPr>
        <w:t xml:space="preserve"> him and t</w:t>
      </w:r>
      <w:r>
        <w:rPr>
          <w:rFonts w:ascii="Times New Roman" w:hAnsi="Times New Roman" w:cs="Times New Roman"/>
          <w:sz w:val="24"/>
          <w:szCs w:val="24"/>
        </w:rPr>
        <w:t>hereafter it was ceded to the plaintiff. The</w:t>
      </w:r>
      <w:r w:rsidR="00833F5A">
        <w:rPr>
          <w:rFonts w:ascii="Times New Roman" w:hAnsi="Times New Roman" w:cs="Times New Roman"/>
          <w:sz w:val="24"/>
          <w:szCs w:val="24"/>
        </w:rPr>
        <w:t xml:space="preserve"> </w:t>
      </w:r>
      <w:r>
        <w:rPr>
          <w:rFonts w:ascii="Times New Roman" w:hAnsi="Times New Roman" w:cs="Times New Roman"/>
          <w:sz w:val="24"/>
          <w:szCs w:val="24"/>
        </w:rPr>
        <w:t xml:space="preserve">rates and water bills were also changed to reflect the plaintiff’s name. </w:t>
      </w:r>
      <w:r w:rsidR="002A6768">
        <w:rPr>
          <w:rFonts w:ascii="Times New Roman" w:hAnsi="Times New Roman" w:cs="Times New Roman"/>
          <w:sz w:val="24"/>
          <w:szCs w:val="24"/>
        </w:rPr>
        <w:t>The</w:t>
      </w:r>
      <w:r>
        <w:rPr>
          <w:rFonts w:ascii="Times New Roman" w:hAnsi="Times New Roman" w:cs="Times New Roman"/>
          <w:sz w:val="24"/>
          <w:szCs w:val="24"/>
        </w:rPr>
        <w:t xml:space="preserve"> plaintiff insisted that as</w:t>
      </w:r>
      <w:r w:rsidR="002A6768">
        <w:rPr>
          <w:rFonts w:ascii="Times New Roman" w:hAnsi="Times New Roman" w:cs="Times New Roman"/>
          <w:sz w:val="24"/>
          <w:szCs w:val="24"/>
        </w:rPr>
        <w:t xml:space="preserve"> the owner of the property</w:t>
      </w:r>
      <w:r>
        <w:rPr>
          <w:rFonts w:ascii="Times New Roman" w:hAnsi="Times New Roman" w:cs="Times New Roman"/>
          <w:sz w:val="24"/>
          <w:szCs w:val="24"/>
        </w:rPr>
        <w:t xml:space="preserve"> he was </w:t>
      </w:r>
      <w:r w:rsidR="003854E0">
        <w:rPr>
          <w:rFonts w:ascii="Times New Roman" w:hAnsi="Times New Roman" w:cs="Times New Roman"/>
          <w:sz w:val="24"/>
          <w:szCs w:val="24"/>
        </w:rPr>
        <w:t>entitled</w:t>
      </w:r>
      <w:r>
        <w:rPr>
          <w:rFonts w:ascii="Times New Roman" w:hAnsi="Times New Roman" w:cs="Times New Roman"/>
          <w:sz w:val="24"/>
          <w:szCs w:val="24"/>
        </w:rPr>
        <w:t xml:space="preserve"> to vindicate his property from the defendant</w:t>
      </w:r>
      <w:r w:rsidR="00D63CB2">
        <w:rPr>
          <w:rFonts w:ascii="Times New Roman" w:hAnsi="Times New Roman" w:cs="Times New Roman"/>
          <w:sz w:val="24"/>
          <w:szCs w:val="24"/>
        </w:rPr>
        <w:t>. The plaintiff said he wanted holding over damages in the sum of $330 per month</w:t>
      </w:r>
      <w:r w:rsidR="003854E0">
        <w:rPr>
          <w:rFonts w:ascii="Times New Roman" w:hAnsi="Times New Roman" w:cs="Times New Roman"/>
          <w:sz w:val="24"/>
          <w:szCs w:val="24"/>
        </w:rPr>
        <w:t xml:space="preserve"> </w:t>
      </w:r>
      <w:r w:rsidR="00D63CB2">
        <w:rPr>
          <w:rFonts w:ascii="Times New Roman" w:hAnsi="Times New Roman" w:cs="Times New Roman"/>
          <w:sz w:val="24"/>
          <w:szCs w:val="24"/>
        </w:rPr>
        <w:t xml:space="preserve">from date of </w:t>
      </w:r>
      <w:r w:rsidR="003854E0">
        <w:rPr>
          <w:rFonts w:ascii="Times New Roman" w:hAnsi="Times New Roman" w:cs="Times New Roman"/>
          <w:sz w:val="24"/>
          <w:szCs w:val="24"/>
        </w:rPr>
        <w:t>summons</w:t>
      </w:r>
      <w:r w:rsidR="00D63CB2">
        <w:rPr>
          <w:rFonts w:ascii="Times New Roman" w:hAnsi="Times New Roman" w:cs="Times New Roman"/>
          <w:sz w:val="24"/>
          <w:szCs w:val="24"/>
        </w:rPr>
        <w:t xml:space="preserve">. He testified that the amount was the average </w:t>
      </w:r>
      <w:r w:rsidR="003854E0">
        <w:rPr>
          <w:rFonts w:ascii="Times New Roman" w:hAnsi="Times New Roman" w:cs="Times New Roman"/>
          <w:sz w:val="24"/>
          <w:szCs w:val="24"/>
        </w:rPr>
        <w:t>rentals</w:t>
      </w:r>
      <w:r w:rsidR="00D63CB2">
        <w:rPr>
          <w:rFonts w:ascii="Times New Roman" w:hAnsi="Times New Roman" w:cs="Times New Roman"/>
          <w:sz w:val="24"/>
          <w:szCs w:val="24"/>
        </w:rPr>
        <w:t xml:space="preserve"> payable by </w:t>
      </w:r>
      <w:r w:rsidR="002A6768">
        <w:rPr>
          <w:rFonts w:ascii="Times New Roman" w:hAnsi="Times New Roman" w:cs="Times New Roman"/>
          <w:sz w:val="24"/>
          <w:szCs w:val="24"/>
        </w:rPr>
        <w:t>tenants</w:t>
      </w:r>
      <w:r w:rsidR="00D63CB2">
        <w:rPr>
          <w:rFonts w:ascii="Times New Roman" w:hAnsi="Times New Roman" w:cs="Times New Roman"/>
          <w:sz w:val="24"/>
          <w:szCs w:val="24"/>
        </w:rPr>
        <w:t xml:space="preserve"> in that area.</w:t>
      </w:r>
    </w:p>
    <w:p w:rsidR="00D63CB2" w:rsidRDefault="00D63CB2" w:rsidP="007E0D5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w:t>
      </w:r>
      <w:r w:rsidR="00584C6F">
        <w:rPr>
          <w:rFonts w:ascii="Times New Roman" w:hAnsi="Times New Roman" w:cs="Times New Roman"/>
          <w:sz w:val="24"/>
          <w:szCs w:val="24"/>
        </w:rPr>
        <w:t>the plaintiff</w:t>
      </w:r>
      <w:r>
        <w:rPr>
          <w:rFonts w:ascii="Times New Roman" w:hAnsi="Times New Roman" w:cs="Times New Roman"/>
          <w:sz w:val="24"/>
          <w:szCs w:val="24"/>
        </w:rPr>
        <w:t xml:space="preserve"> said </w:t>
      </w:r>
      <w:proofErr w:type="spellStart"/>
      <w:r>
        <w:rPr>
          <w:rFonts w:ascii="Times New Roman" w:hAnsi="Times New Roman" w:cs="Times New Roman"/>
          <w:sz w:val="24"/>
          <w:szCs w:val="24"/>
        </w:rPr>
        <w:t>Kats</w:t>
      </w:r>
      <w:r w:rsidR="002A6768">
        <w:rPr>
          <w:rFonts w:ascii="Times New Roman" w:hAnsi="Times New Roman" w:cs="Times New Roman"/>
          <w:sz w:val="24"/>
          <w:szCs w:val="24"/>
        </w:rPr>
        <w:t>vamutima</w:t>
      </w:r>
      <w:proofErr w:type="spellEnd"/>
      <w:r w:rsidR="002A6768">
        <w:rPr>
          <w:rFonts w:ascii="Times New Roman" w:hAnsi="Times New Roman" w:cs="Times New Roman"/>
          <w:sz w:val="24"/>
          <w:szCs w:val="24"/>
        </w:rPr>
        <w:t xml:space="preserve"> bought </w:t>
      </w:r>
      <w:r w:rsidR="00584C6F">
        <w:rPr>
          <w:rFonts w:ascii="Times New Roman" w:hAnsi="Times New Roman" w:cs="Times New Roman"/>
          <w:sz w:val="24"/>
          <w:szCs w:val="24"/>
        </w:rPr>
        <w:t xml:space="preserve">the </w:t>
      </w:r>
      <w:r w:rsidR="002A6768">
        <w:rPr>
          <w:rFonts w:ascii="Times New Roman" w:hAnsi="Times New Roman" w:cs="Times New Roman"/>
          <w:sz w:val="24"/>
          <w:szCs w:val="24"/>
        </w:rPr>
        <w:t xml:space="preserve">house from </w:t>
      </w:r>
      <w:proofErr w:type="spellStart"/>
      <w:r w:rsidR="002A6768">
        <w:rPr>
          <w:rFonts w:ascii="Times New Roman" w:hAnsi="Times New Roman" w:cs="Times New Roman"/>
          <w:sz w:val="24"/>
          <w:szCs w:val="24"/>
        </w:rPr>
        <w:t>Bafio</w:t>
      </w:r>
      <w:r>
        <w:rPr>
          <w:rFonts w:ascii="Times New Roman" w:hAnsi="Times New Roman" w:cs="Times New Roman"/>
          <w:sz w:val="24"/>
          <w:szCs w:val="24"/>
        </w:rPr>
        <w:t>n</w:t>
      </w:r>
      <w:proofErr w:type="spellEnd"/>
      <w:r>
        <w:rPr>
          <w:rFonts w:ascii="Times New Roman" w:hAnsi="Times New Roman" w:cs="Times New Roman"/>
          <w:sz w:val="24"/>
          <w:szCs w:val="24"/>
        </w:rPr>
        <w:t xml:space="preserve"> January in 1991. On being asked why he failed to take cession of the house for so long this witness said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informed him that he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had lost the documents pertaining to the property. He also mentioned </w:t>
      </w:r>
      <w:r w:rsidR="003854E0">
        <w:rPr>
          <w:rFonts w:ascii="Times New Roman" w:hAnsi="Times New Roman" w:cs="Times New Roman"/>
          <w:sz w:val="24"/>
          <w:szCs w:val="24"/>
        </w:rPr>
        <w:t xml:space="preserve">that </w:t>
      </w:r>
      <w:proofErr w:type="spellStart"/>
      <w:r>
        <w:rPr>
          <w:rFonts w:ascii="Times New Roman" w:hAnsi="Times New Roman" w:cs="Times New Roman"/>
          <w:sz w:val="24"/>
          <w:szCs w:val="24"/>
        </w:rPr>
        <w:t>Bafi</w:t>
      </w:r>
      <w:r w:rsidR="002A6768">
        <w:rPr>
          <w:rFonts w:ascii="Times New Roman" w:hAnsi="Times New Roman" w:cs="Times New Roman"/>
          <w:sz w:val="24"/>
          <w:szCs w:val="24"/>
        </w:rPr>
        <w:t>o</w:t>
      </w:r>
      <w:r>
        <w:rPr>
          <w:rFonts w:ascii="Times New Roman" w:hAnsi="Times New Roman" w:cs="Times New Roman"/>
          <w:sz w:val="24"/>
          <w:szCs w:val="24"/>
        </w:rPr>
        <w:t>n</w:t>
      </w:r>
      <w:proofErr w:type="spellEnd"/>
      <w:r>
        <w:rPr>
          <w:rFonts w:ascii="Times New Roman" w:hAnsi="Times New Roman" w:cs="Times New Roman"/>
          <w:sz w:val="24"/>
          <w:szCs w:val="24"/>
        </w:rPr>
        <w:t xml:space="preserve"> January’s two children who witnessed the sale did not appear on</w:t>
      </w:r>
      <w:r w:rsidR="00584C6F">
        <w:rPr>
          <w:rFonts w:ascii="Times New Roman" w:hAnsi="Times New Roman" w:cs="Times New Roman"/>
          <w:sz w:val="24"/>
          <w:szCs w:val="24"/>
        </w:rPr>
        <w:t xml:space="preserve"> the house card kept at council but t</w:t>
      </w:r>
      <w:r>
        <w:rPr>
          <w:rFonts w:ascii="Times New Roman" w:hAnsi="Times New Roman" w:cs="Times New Roman"/>
          <w:sz w:val="24"/>
          <w:szCs w:val="24"/>
        </w:rPr>
        <w:t>he defendant’s name appeared on the card. When questioned whether he was aware</w:t>
      </w:r>
      <w:r w:rsidR="00584C6F">
        <w:rPr>
          <w:rFonts w:ascii="Times New Roman" w:hAnsi="Times New Roman" w:cs="Times New Roman"/>
          <w:sz w:val="24"/>
          <w:szCs w:val="24"/>
        </w:rPr>
        <w:t xml:space="preserve"> that</w:t>
      </w:r>
      <w:r>
        <w:rPr>
          <w:rFonts w:ascii="Times New Roman" w:hAnsi="Times New Roman" w:cs="Times New Roman"/>
          <w:sz w:val="24"/>
          <w:szCs w:val="24"/>
        </w:rPr>
        <w:t xml:space="preserve"> he </w:t>
      </w:r>
      <w:r w:rsidR="003854E0">
        <w:rPr>
          <w:rFonts w:ascii="Times New Roman" w:hAnsi="Times New Roman" w:cs="Times New Roman"/>
          <w:sz w:val="24"/>
          <w:szCs w:val="24"/>
        </w:rPr>
        <w:t>bought</w:t>
      </w:r>
      <w:r>
        <w:rPr>
          <w:rFonts w:ascii="Times New Roman" w:hAnsi="Times New Roman" w:cs="Times New Roman"/>
          <w:sz w:val="24"/>
          <w:szCs w:val="24"/>
        </w:rPr>
        <w:t xml:space="preserve"> property acquired fraudulently, this witness responded that if it we</w:t>
      </w:r>
      <w:r w:rsidR="003854E0">
        <w:rPr>
          <w:rFonts w:ascii="Times New Roman" w:hAnsi="Times New Roman" w:cs="Times New Roman"/>
          <w:sz w:val="24"/>
          <w:szCs w:val="24"/>
        </w:rPr>
        <w:t>re</w:t>
      </w:r>
      <w:r w:rsidR="00584C6F">
        <w:rPr>
          <w:rFonts w:ascii="Times New Roman" w:hAnsi="Times New Roman" w:cs="Times New Roman"/>
          <w:sz w:val="24"/>
          <w:szCs w:val="24"/>
        </w:rPr>
        <w:t xml:space="preserve"> so the defendant w</w:t>
      </w:r>
      <w:r>
        <w:rPr>
          <w:rFonts w:ascii="Times New Roman" w:hAnsi="Times New Roman" w:cs="Times New Roman"/>
          <w:sz w:val="24"/>
          <w:szCs w:val="24"/>
        </w:rPr>
        <w:t xml:space="preserve">ould have made a police report. This witness testified that the purchase price was only released to Mr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after cession had passed.</w:t>
      </w:r>
    </w:p>
    <w:p w:rsidR="00072F86" w:rsidRDefault="00D63CB2" w:rsidP="007E0D5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Felix Elijah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testified that he bought the property in question from </w:t>
      </w:r>
      <w:proofErr w:type="spellStart"/>
      <w:r>
        <w:rPr>
          <w:rFonts w:ascii="Times New Roman" w:hAnsi="Times New Roman" w:cs="Times New Roman"/>
          <w:sz w:val="24"/>
          <w:szCs w:val="24"/>
        </w:rPr>
        <w:t>Bafiona</w:t>
      </w:r>
      <w:proofErr w:type="spellEnd"/>
      <w:r>
        <w:rPr>
          <w:rFonts w:ascii="Times New Roman" w:hAnsi="Times New Roman" w:cs="Times New Roman"/>
          <w:sz w:val="24"/>
          <w:szCs w:val="24"/>
        </w:rPr>
        <w:t xml:space="preserve"> January in 1991. He explained that he grew up using his mother’s surname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He later changed his name to his </w:t>
      </w:r>
      <w:r w:rsidR="003854E0">
        <w:rPr>
          <w:rFonts w:ascii="Times New Roman" w:hAnsi="Times New Roman" w:cs="Times New Roman"/>
          <w:sz w:val="24"/>
          <w:szCs w:val="24"/>
        </w:rPr>
        <w:t>paternal</w:t>
      </w:r>
      <w:r>
        <w:rPr>
          <w:rFonts w:ascii="Times New Roman" w:hAnsi="Times New Roman" w:cs="Times New Roman"/>
          <w:sz w:val="24"/>
          <w:szCs w:val="24"/>
        </w:rPr>
        <w:t xml:space="preserve"> one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He pro</w:t>
      </w:r>
      <w:r w:rsidR="002F092B">
        <w:rPr>
          <w:rFonts w:ascii="Times New Roman" w:hAnsi="Times New Roman" w:cs="Times New Roman"/>
          <w:sz w:val="24"/>
          <w:szCs w:val="24"/>
        </w:rPr>
        <w:t>duced documents to that effect</w:t>
      </w:r>
      <w:r>
        <w:rPr>
          <w:rFonts w:ascii="Times New Roman" w:hAnsi="Times New Roman" w:cs="Times New Roman"/>
          <w:sz w:val="24"/>
          <w:szCs w:val="24"/>
        </w:rPr>
        <w:t xml:space="preserve">. When he purchased the house, he explained that Ellen </w:t>
      </w:r>
      <w:proofErr w:type="spellStart"/>
      <w:r>
        <w:rPr>
          <w:rFonts w:ascii="Times New Roman" w:hAnsi="Times New Roman" w:cs="Times New Roman"/>
          <w:sz w:val="24"/>
          <w:szCs w:val="24"/>
        </w:rPr>
        <w:t>Manyanga</w:t>
      </w:r>
      <w:proofErr w:type="spellEnd"/>
      <w:r>
        <w:rPr>
          <w:rFonts w:ascii="Times New Roman" w:hAnsi="Times New Roman" w:cs="Times New Roman"/>
          <w:sz w:val="24"/>
          <w:szCs w:val="24"/>
        </w:rPr>
        <w:t xml:space="preserve"> </w:t>
      </w:r>
      <w:r w:rsidR="001A579C">
        <w:rPr>
          <w:rFonts w:ascii="Times New Roman" w:hAnsi="Times New Roman" w:cs="Times New Roman"/>
          <w:sz w:val="24"/>
          <w:szCs w:val="24"/>
        </w:rPr>
        <w:t>(</w:t>
      </w:r>
      <w:proofErr w:type="spellStart"/>
      <w:r w:rsidR="001A579C">
        <w:rPr>
          <w:rFonts w:ascii="Times New Roman" w:hAnsi="Times New Roman" w:cs="Times New Roman"/>
          <w:sz w:val="24"/>
          <w:szCs w:val="24"/>
        </w:rPr>
        <w:t>Bafion</w:t>
      </w:r>
      <w:proofErr w:type="spellEnd"/>
      <w:r w:rsidR="001A579C">
        <w:rPr>
          <w:rFonts w:ascii="Times New Roman" w:hAnsi="Times New Roman" w:cs="Times New Roman"/>
          <w:sz w:val="24"/>
          <w:szCs w:val="24"/>
        </w:rPr>
        <w:t xml:space="preserve"> January’s </w:t>
      </w:r>
      <w:proofErr w:type="spellStart"/>
      <w:r w:rsidR="001A579C">
        <w:rPr>
          <w:rFonts w:ascii="Times New Roman" w:hAnsi="Times New Roman" w:cs="Times New Roman"/>
          <w:sz w:val="24"/>
          <w:szCs w:val="24"/>
        </w:rPr>
        <w:t>ex wife</w:t>
      </w:r>
      <w:proofErr w:type="spellEnd"/>
      <w:r w:rsidR="00833F5A">
        <w:rPr>
          <w:rFonts w:ascii="Times New Roman" w:hAnsi="Times New Roman" w:cs="Times New Roman"/>
          <w:sz w:val="24"/>
          <w:szCs w:val="24"/>
        </w:rPr>
        <w:t xml:space="preserve">) </w:t>
      </w:r>
      <w:r>
        <w:rPr>
          <w:rFonts w:ascii="Times New Roman" w:hAnsi="Times New Roman" w:cs="Times New Roman"/>
          <w:sz w:val="24"/>
          <w:szCs w:val="24"/>
        </w:rPr>
        <w:t xml:space="preserve">and her brothers were in occupation of the house. They indicated they wanted to buy back the house from him. Ellen </w:t>
      </w:r>
      <w:r w:rsidR="003854E0">
        <w:rPr>
          <w:rFonts w:ascii="Times New Roman" w:hAnsi="Times New Roman" w:cs="Times New Roman"/>
          <w:sz w:val="24"/>
          <w:szCs w:val="24"/>
        </w:rPr>
        <w:t xml:space="preserve">and </w:t>
      </w:r>
      <w:proofErr w:type="spellStart"/>
      <w:r w:rsidR="003854E0">
        <w:rPr>
          <w:rFonts w:ascii="Times New Roman" w:hAnsi="Times New Roman" w:cs="Times New Roman"/>
          <w:sz w:val="24"/>
          <w:szCs w:val="24"/>
        </w:rPr>
        <w:t>B</w:t>
      </w:r>
      <w:r w:rsidR="002A6768">
        <w:rPr>
          <w:rFonts w:ascii="Times New Roman" w:hAnsi="Times New Roman" w:cs="Times New Roman"/>
          <w:sz w:val="24"/>
          <w:szCs w:val="24"/>
        </w:rPr>
        <w:t>afio</w:t>
      </w:r>
      <w:r>
        <w:rPr>
          <w:rFonts w:ascii="Times New Roman" w:hAnsi="Times New Roman" w:cs="Times New Roman"/>
          <w:sz w:val="24"/>
          <w:szCs w:val="24"/>
        </w:rPr>
        <w:t>n</w:t>
      </w:r>
      <w:proofErr w:type="spellEnd"/>
      <w:r>
        <w:rPr>
          <w:rFonts w:ascii="Times New Roman" w:hAnsi="Times New Roman" w:cs="Times New Roman"/>
          <w:sz w:val="24"/>
          <w:szCs w:val="24"/>
        </w:rPr>
        <w:t xml:space="preserve"> January had divorced when the house was </w:t>
      </w:r>
      <w:r w:rsidR="003854E0">
        <w:rPr>
          <w:rFonts w:ascii="Times New Roman" w:hAnsi="Times New Roman" w:cs="Times New Roman"/>
          <w:sz w:val="24"/>
          <w:szCs w:val="24"/>
        </w:rPr>
        <w:t>sold</w:t>
      </w:r>
      <w:r>
        <w:rPr>
          <w:rFonts w:ascii="Times New Roman" w:hAnsi="Times New Roman" w:cs="Times New Roman"/>
          <w:sz w:val="24"/>
          <w:szCs w:val="24"/>
        </w:rPr>
        <w:t xml:space="preserve"> to </w:t>
      </w:r>
      <w:r w:rsidR="00584C6F">
        <w:rPr>
          <w:rFonts w:ascii="Times New Roman" w:hAnsi="Times New Roman" w:cs="Times New Roman"/>
          <w:sz w:val="24"/>
          <w:szCs w:val="24"/>
        </w:rPr>
        <w:t xml:space="preserve">Felix </w:t>
      </w:r>
      <w:proofErr w:type="spellStart"/>
      <w:r w:rsidR="00584C6F">
        <w:rPr>
          <w:rFonts w:ascii="Times New Roman" w:hAnsi="Times New Roman" w:cs="Times New Roman"/>
          <w:sz w:val="24"/>
          <w:szCs w:val="24"/>
        </w:rPr>
        <w:t>Shamuyarira</w:t>
      </w:r>
      <w:proofErr w:type="spellEnd"/>
      <w:r>
        <w:rPr>
          <w:rFonts w:ascii="Times New Roman" w:hAnsi="Times New Roman" w:cs="Times New Roman"/>
          <w:sz w:val="24"/>
          <w:szCs w:val="24"/>
        </w:rPr>
        <w:t xml:space="preserve">. This witness only </w:t>
      </w:r>
      <w:r w:rsidR="003854E0">
        <w:rPr>
          <w:rFonts w:ascii="Times New Roman" w:hAnsi="Times New Roman" w:cs="Times New Roman"/>
          <w:sz w:val="24"/>
          <w:szCs w:val="24"/>
        </w:rPr>
        <w:t>changed</w:t>
      </w:r>
      <w:r>
        <w:rPr>
          <w:rFonts w:ascii="Times New Roman" w:hAnsi="Times New Roman" w:cs="Times New Roman"/>
          <w:sz w:val="24"/>
          <w:szCs w:val="24"/>
        </w:rPr>
        <w:t xml:space="preserve"> ownership with the Council on 3 October 2013. He explained that the delay in transferring property was due to lost documents. He only recovered the documents in 2012. He admitted that he sold the property to the plaintiff </w:t>
      </w:r>
      <w:r w:rsidR="003854E0">
        <w:rPr>
          <w:rFonts w:ascii="Times New Roman" w:hAnsi="Times New Roman" w:cs="Times New Roman"/>
          <w:sz w:val="24"/>
          <w:szCs w:val="24"/>
        </w:rPr>
        <w:t>before</w:t>
      </w:r>
      <w:r>
        <w:rPr>
          <w:rFonts w:ascii="Times New Roman" w:hAnsi="Times New Roman" w:cs="Times New Roman"/>
          <w:sz w:val="24"/>
          <w:szCs w:val="24"/>
        </w:rPr>
        <w:t xml:space="preserve"> </w:t>
      </w:r>
      <w:r w:rsidR="003854E0">
        <w:rPr>
          <w:rFonts w:ascii="Times New Roman" w:hAnsi="Times New Roman" w:cs="Times New Roman"/>
          <w:sz w:val="24"/>
          <w:szCs w:val="24"/>
        </w:rPr>
        <w:t>changing ownership into his name. He</w:t>
      </w:r>
      <w:r>
        <w:rPr>
          <w:rFonts w:ascii="Times New Roman" w:hAnsi="Times New Roman" w:cs="Times New Roman"/>
          <w:sz w:val="24"/>
          <w:szCs w:val="24"/>
        </w:rPr>
        <w:t xml:space="preserve"> testified that the sale was above board</w:t>
      </w:r>
      <w:r w:rsidR="00833F5A">
        <w:rPr>
          <w:rFonts w:ascii="Times New Roman" w:hAnsi="Times New Roman" w:cs="Times New Roman"/>
          <w:sz w:val="24"/>
          <w:szCs w:val="24"/>
        </w:rPr>
        <w:t>. Official</w:t>
      </w:r>
      <w:r>
        <w:rPr>
          <w:rFonts w:ascii="Times New Roman" w:hAnsi="Times New Roman" w:cs="Times New Roman"/>
          <w:sz w:val="24"/>
          <w:szCs w:val="24"/>
        </w:rPr>
        <w:t xml:space="preserve"> from City </w:t>
      </w:r>
      <w:r w:rsidR="003854E0">
        <w:rPr>
          <w:rFonts w:ascii="Times New Roman" w:hAnsi="Times New Roman" w:cs="Times New Roman"/>
          <w:sz w:val="24"/>
          <w:szCs w:val="24"/>
        </w:rPr>
        <w:t>council</w:t>
      </w:r>
      <w:r>
        <w:rPr>
          <w:rFonts w:ascii="Times New Roman" w:hAnsi="Times New Roman" w:cs="Times New Roman"/>
          <w:sz w:val="24"/>
          <w:szCs w:val="24"/>
        </w:rPr>
        <w:t xml:space="preserve"> and </w:t>
      </w:r>
      <w:r w:rsidR="00584C6F">
        <w:rPr>
          <w:rFonts w:ascii="Times New Roman" w:hAnsi="Times New Roman" w:cs="Times New Roman"/>
          <w:sz w:val="24"/>
          <w:szCs w:val="24"/>
        </w:rPr>
        <w:t>he</w:t>
      </w:r>
      <w:r w:rsidR="007E0D55">
        <w:rPr>
          <w:rFonts w:ascii="Times New Roman" w:hAnsi="Times New Roman" w:cs="Times New Roman"/>
          <w:sz w:val="24"/>
          <w:szCs w:val="24"/>
        </w:rPr>
        <w:t xml:space="preserve"> </w:t>
      </w:r>
      <w:r w:rsidR="00EB74DE">
        <w:rPr>
          <w:rFonts w:ascii="Times New Roman" w:hAnsi="Times New Roman" w:cs="Times New Roman"/>
          <w:sz w:val="24"/>
          <w:szCs w:val="24"/>
        </w:rPr>
        <w:t>even visited the house and met with the defendant, who did not raise any objections when told</w:t>
      </w:r>
      <w:r w:rsidR="00584C6F">
        <w:rPr>
          <w:rFonts w:ascii="Times New Roman" w:hAnsi="Times New Roman" w:cs="Times New Roman"/>
          <w:sz w:val="24"/>
          <w:szCs w:val="24"/>
        </w:rPr>
        <w:t xml:space="preserve"> that the</w:t>
      </w:r>
      <w:r w:rsidR="00EB74DE">
        <w:rPr>
          <w:rFonts w:ascii="Times New Roman" w:hAnsi="Times New Roman" w:cs="Times New Roman"/>
          <w:sz w:val="24"/>
          <w:szCs w:val="24"/>
        </w:rPr>
        <w:t xml:space="preserve"> house had been sold. The defendant even assisted this witness in evicting her uncles from the property. It was only after such evi</w:t>
      </w:r>
      <w:r w:rsidR="00584C6F">
        <w:rPr>
          <w:rFonts w:ascii="Times New Roman" w:hAnsi="Times New Roman" w:cs="Times New Roman"/>
          <w:sz w:val="24"/>
          <w:szCs w:val="24"/>
        </w:rPr>
        <w:t>ction that the defendant moved i</w:t>
      </w:r>
      <w:r w:rsidR="00EB74DE">
        <w:rPr>
          <w:rFonts w:ascii="Times New Roman" w:hAnsi="Times New Roman" w:cs="Times New Roman"/>
          <w:sz w:val="24"/>
          <w:szCs w:val="24"/>
        </w:rPr>
        <w:t>nto the property.</w:t>
      </w:r>
    </w:p>
    <w:p w:rsidR="00EB74DE" w:rsidRDefault="00EB74DE" w:rsidP="007E0D55">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w:t>
      </w:r>
      <w:r w:rsidR="00584C6F">
        <w:rPr>
          <w:rFonts w:ascii="Times New Roman" w:hAnsi="Times New Roman" w:cs="Times New Roman"/>
          <w:sz w:val="24"/>
          <w:szCs w:val="24"/>
        </w:rPr>
        <w:t xml:space="preserve">Felix Elijah </w:t>
      </w:r>
      <w:proofErr w:type="spellStart"/>
      <w:r w:rsidR="00584C6F">
        <w:rPr>
          <w:rFonts w:ascii="Times New Roman" w:hAnsi="Times New Roman" w:cs="Times New Roman"/>
          <w:sz w:val="24"/>
          <w:szCs w:val="24"/>
        </w:rPr>
        <w:t>Shamuyarira</w:t>
      </w:r>
      <w:proofErr w:type="spellEnd"/>
      <w:r>
        <w:rPr>
          <w:rFonts w:ascii="Times New Roman" w:hAnsi="Times New Roman" w:cs="Times New Roman"/>
          <w:sz w:val="24"/>
          <w:szCs w:val="24"/>
        </w:rPr>
        <w:t xml:space="preserve"> denied that he changed </w:t>
      </w:r>
      <w:r w:rsidR="00584C6F">
        <w:rPr>
          <w:rFonts w:ascii="Times New Roman" w:hAnsi="Times New Roman" w:cs="Times New Roman"/>
          <w:sz w:val="24"/>
          <w:szCs w:val="24"/>
        </w:rPr>
        <w:t xml:space="preserve">his </w:t>
      </w:r>
      <w:r>
        <w:rPr>
          <w:rFonts w:ascii="Times New Roman" w:hAnsi="Times New Roman" w:cs="Times New Roman"/>
          <w:sz w:val="24"/>
          <w:szCs w:val="24"/>
        </w:rPr>
        <w:t xml:space="preserve">name in order to steal the house. He </w:t>
      </w:r>
      <w:r w:rsidR="00B77697">
        <w:rPr>
          <w:rFonts w:ascii="Times New Roman" w:hAnsi="Times New Roman" w:cs="Times New Roman"/>
          <w:sz w:val="24"/>
          <w:szCs w:val="24"/>
        </w:rPr>
        <w:t>insisted</w:t>
      </w:r>
      <w:r>
        <w:rPr>
          <w:rFonts w:ascii="Times New Roman" w:hAnsi="Times New Roman" w:cs="Times New Roman"/>
          <w:sz w:val="24"/>
          <w:szCs w:val="24"/>
        </w:rPr>
        <w:t xml:space="preserve"> he bought the h</w:t>
      </w:r>
      <w:r w:rsidR="00B77697">
        <w:rPr>
          <w:rFonts w:ascii="Times New Roman" w:hAnsi="Times New Roman" w:cs="Times New Roman"/>
          <w:sz w:val="24"/>
          <w:szCs w:val="24"/>
        </w:rPr>
        <w:t>ouse and later sold it to the p</w:t>
      </w:r>
      <w:r>
        <w:rPr>
          <w:rFonts w:ascii="Times New Roman" w:hAnsi="Times New Roman" w:cs="Times New Roman"/>
          <w:sz w:val="24"/>
          <w:szCs w:val="24"/>
        </w:rPr>
        <w:t>laintiff who is the current owner of the house.</w:t>
      </w:r>
    </w:p>
    <w:p w:rsidR="00584C6F" w:rsidRDefault="00C27A18"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77697">
        <w:rPr>
          <w:rFonts w:ascii="Times New Roman" w:hAnsi="Times New Roman" w:cs="Times New Roman"/>
          <w:sz w:val="24"/>
          <w:szCs w:val="24"/>
        </w:rPr>
        <w:t xml:space="preserve">Susan </w:t>
      </w:r>
      <w:proofErr w:type="spellStart"/>
      <w:r w:rsidR="00B77697">
        <w:rPr>
          <w:rFonts w:ascii="Times New Roman" w:hAnsi="Times New Roman" w:cs="Times New Roman"/>
          <w:sz w:val="24"/>
          <w:szCs w:val="24"/>
        </w:rPr>
        <w:t>Matanhire</w:t>
      </w:r>
      <w:proofErr w:type="spellEnd"/>
      <w:r w:rsidR="00B77697">
        <w:rPr>
          <w:rFonts w:ascii="Times New Roman" w:hAnsi="Times New Roman" w:cs="Times New Roman"/>
          <w:sz w:val="24"/>
          <w:szCs w:val="24"/>
        </w:rPr>
        <w:t xml:space="preserve"> tes</w:t>
      </w:r>
      <w:r w:rsidR="002A6768">
        <w:rPr>
          <w:rFonts w:ascii="Times New Roman" w:hAnsi="Times New Roman" w:cs="Times New Roman"/>
          <w:sz w:val="24"/>
          <w:szCs w:val="24"/>
        </w:rPr>
        <w:t>tified that she was a neighbour</w:t>
      </w:r>
      <w:r w:rsidR="00B77697">
        <w:rPr>
          <w:rFonts w:ascii="Times New Roman" w:hAnsi="Times New Roman" w:cs="Times New Roman"/>
          <w:sz w:val="24"/>
          <w:szCs w:val="24"/>
        </w:rPr>
        <w:t xml:space="preserve"> to </w:t>
      </w:r>
      <w:r w:rsidR="00584C6F">
        <w:rPr>
          <w:rFonts w:ascii="Times New Roman" w:hAnsi="Times New Roman" w:cs="Times New Roman"/>
          <w:sz w:val="24"/>
          <w:szCs w:val="24"/>
        </w:rPr>
        <w:t xml:space="preserve">the </w:t>
      </w:r>
      <w:r w:rsidR="00B77697">
        <w:rPr>
          <w:rFonts w:ascii="Times New Roman" w:hAnsi="Times New Roman" w:cs="Times New Roman"/>
          <w:sz w:val="24"/>
          <w:szCs w:val="24"/>
        </w:rPr>
        <w:t xml:space="preserve">late </w:t>
      </w:r>
      <w:proofErr w:type="spellStart"/>
      <w:r w:rsidR="00B77697">
        <w:rPr>
          <w:rFonts w:ascii="Times New Roman" w:hAnsi="Times New Roman" w:cs="Times New Roman"/>
          <w:sz w:val="24"/>
          <w:szCs w:val="24"/>
        </w:rPr>
        <w:t>Bafi</w:t>
      </w:r>
      <w:r w:rsidR="002A6768">
        <w:rPr>
          <w:rFonts w:ascii="Times New Roman" w:hAnsi="Times New Roman" w:cs="Times New Roman"/>
          <w:sz w:val="24"/>
          <w:szCs w:val="24"/>
        </w:rPr>
        <w:t>o</w:t>
      </w:r>
      <w:r w:rsidR="00B77697">
        <w:rPr>
          <w:rFonts w:ascii="Times New Roman" w:hAnsi="Times New Roman" w:cs="Times New Roman"/>
          <w:sz w:val="24"/>
          <w:szCs w:val="24"/>
        </w:rPr>
        <w:t>n</w:t>
      </w:r>
      <w:proofErr w:type="spellEnd"/>
      <w:r w:rsidR="00B77697">
        <w:rPr>
          <w:rFonts w:ascii="Times New Roman" w:hAnsi="Times New Roman" w:cs="Times New Roman"/>
          <w:sz w:val="24"/>
          <w:szCs w:val="24"/>
        </w:rPr>
        <w:t xml:space="preserve"> January. Sometime around 2012 she was told that </w:t>
      </w:r>
      <w:r w:rsidR="00584C6F">
        <w:rPr>
          <w:rFonts w:ascii="Times New Roman" w:hAnsi="Times New Roman" w:cs="Times New Roman"/>
          <w:sz w:val="24"/>
          <w:szCs w:val="24"/>
        </w:rPr>
        <w:t xml:space="preserve">a </w:t>
      </w:r>
      <w:r w:rsidR="00B77697">
        <w:rPr>
          <w:rFonts w:ascii="Times New Roman" w:hAnsi="Times New Roman" w:cs="Times New Roman"/>
          <w:sz w:val="24"/>
          <w:szCs w:val="24"/>
        </w:rPr>
        <w:t xml:space="preserve">letter had been received from </w:t>
      </w:r>
      <w:proofErr w:type="spellStart"/>
      <w:r w:rsidR="00B77697">
        <w:rPr>
          <w:rFonts w:ascii="Times New Roman" w:hAnsi="Times New Roman" w:cs="Times New Roman"/>
          <w:sz w:val="24"/>
          <w:szCs w:val="24"/>
        </w:rPr>
        <w:t>Shamuyarira</w:t>
      </w:r>
      <w:proofErr w:type="spellEnd"/>
      <w:r w:rsidR="00B77697">
        <w:rPr>
          <w:rFonts w:ascii="Times New Roman" w:hAnsi="Times New Roman" w:cs="Times New Roman"/>
          <w:sz w:val="24"/>
          <w:szCs w:val="24"/>
        </w:rPr>
        <w:t xml:space="preserve">, who wanted to know the persons residing at the property. She sent word to the defendant who was then in the rural </w:t>
      </w:r>
      <w:r w:rsidR="002A6768">
        <w:rPr>
          <w:rFonts w:ascii="Times New Roman" w:hAnsi="Times New Roman" w:cs="Times New Roman"/>
          <w:sz w:val="24"/>
          <w:szCs w:val="24"/>
        </w:rPr>
        <w:t>areas</w:t>
      </w:r>
      <w:r w:rsidR="00B77697">
        <w:rPr>
          <w:rFonts w:ascii="Times New Roman" w:hAnsi="Times New Roman" w:cs="Times New Roman"/>
          <w:sz w:val="24"/>
          <w:szCs w:val="24"/>
        </w:rPr>
        <w:t xml:space="preserve">. The </w:t>
      </w:r>
      <w:r w:rsidR="007E604A">
        <w:rPr>
          <w:rFonts w:ascii="Times New Roman" w:hAnsi="Times New Roman" w:cs="Times New Roman"/>
          <w:sz w:val="24"/>
          <w:szCs w:val="24"/>
        </w:rPr>
        <w:t xml:space="preserve">two proceeded to </w:t>
      </w:r>
      <w:proofErr w:type="spellStart"/>
      <w:r w:rsidR="007E604A">
        <w:rPr>
          <w:rFonts w:ascii="Times New Roman" w:hAnsi="Times New Roman" w:cs="Times New Roman"/>
          <w:sz w:val="24"/>
          <w:szCs w:val="24"/>
        </w:rPr>
        <w:t>S</w:t>
      </w:r>
      <w:r w:rsidR="002A6768">
        <w:rPr>
          <w:rFonts w:ascii="Times New Roman" w:hAnsi="Times New Roman" w:cs="Times New Roman"/>
          <w:sz w:val="24"/>
          <w:szCs w:val="24"/>
        </w:rPr>
        <w:t>hamuyar</w:t>
      </w:r>
      <w:r w:rsidR="00B77697">
        <w:rPr>
          <w:rFonts w:ascii="Times New Roman" w:hAnsi="Times New Roman" w:cs="Times New Roman"/>
          <w:sz w:val="24"/>
          <w:szCs w:val="24"/>
        </w:rPr>
        <w:t>ira’s</w:t>
      </w:r>
      <w:proofErr w:type="spellEnd"/>
      <w:r w:rsidR="00B77697">
        <w:rPr>
          <w:rFonts w:ascii="Times New Roman" w:hAnsi="Times New Roman" w:cs="Times New Roman"/>
          <w:sz w:val="24"/>
          <w:szCs w:val="24"/>
        </w:rPr>
        <w:t xml:space="preserve"> offices. </w:t>
      </w:r>
      <w:proofErr w:type="spellStart"/>
      <w:r w:rsidR="00B77697">
        <w:rPr>
          <w:rFonts w:ascii="Times New Roman" w:hAnsi="Times New Roman" w:cs="Times New Roman"/>
          <w:sz w:val="24"/>
          <w:szCs w:val="24"/>
        </w:rPr>
        <w:t>Shamuyarira</w:t>
      </w:r>
      <w:proofErr w:type="spellEnd"/>
      <w:r w:rsidR="00B77697">
        <w:rPr>
          <w:rFonts w:ascii="Times New Roman" w:hAnsi="Times New Roman" w:cs="Times New Roman"/>
          <w:sz w:val="24"/>
          <w:szCs w:val="24"/>
        </w:rPr>
        <w:t xml:space="preserve"> offered to assist the defendant to evict her uncles who were </w:t>
      </w:r>
      <w:r w:rsidR="007E604A">
        <w:rPr>
          <w:rFonts w:ascii="Times New Roman" w:hAnsi="Times New Roman" w:cs="Times New Roman"/>
          <w:sz w:val="24"/>
          <w:szCs w:val="24"/>
        </w:rPr>
        <w:t>residing</w:t>
      </w:r>
      <w:r w:rsidR="00B77697">
        <w:rPr>
          <w:rFonts w:ascii="Times New Roman" w:hAnsi="Times New Roman" w:cs="Times New Roman"/>
          <w:sz w:val="24"/>
          <w:szCs w:val="24"/>
        </w:rPr>
        <w:t xml:space="preserve"> at the property. Thereafter he </w:t>
      </w:r>
      <w:r w:rsidR="007E604A">
        <w:rPr>
          <w:rFonts w:ascii="Times New Roman" w:hAnsi="Times New Roman" w:cs="Times New Roman"/>
          <w:sz w:val="24"/>
          <w:szCs w:val="24"/>
        </w:rPr>
        <w:t>indicated</w:t>
      </w:r>
      <w:r w:rsidR="00B77697">
        <w:rPr>
          <w:rFonts w:ascii="Times New Roman" w:hAnsi="Times New Roman" w:cs="Times New Roman"/>
          <w:sz w:val="24"/>
          <w:szCs w:val="24"/>
        </w:rPr>
        <w:t xml:space="preserve"> the keys were to be brought to him. T</w:t>
      </w:r>
      <w:r w:rsidR="002A6768">
        <w:rPr>
          <w:rFonts w:ascii="Times New Roman" w:hAnsi="Times New Roman" w:cs="Times New Roman"/>
          <w:sz w:val="24"/>
          <w:szCs w:val="24"/>
        </w:rPr>
        <w:t>h</w:t>
      </w:r>
      <w:r w:rsidR="00B77697">
        <w:rPr>
          <w:rFonts w:ascii="Times New Roman" w:hAnsi="Times New Roman" w:cs="Times New Roman"/>
          <w:sz w:val="24"/>
          <w:szCs w:val="24"/>
        </w:rPr>
        <w:t>i</w:t>
      </w:r>
      <w:r w:rsidR="002A6768">
        <w:rPr>
          <w:rFonts w:ascii="Times New Roman" w:hAnsi="Times New Roman" w:cs="Times New Roman"/>
          <w:sz w:val="24"/>
          <w:szCs w:val="24"/>
        </w:rPr>
        <w:t>s</w:t>
      </w:r>
      <w:r w:rsidR="00B77697">
        <w:rPr>
          <w:rFonts w:ascii="Times New Roman" w:hAnsi="Times New Roman" w:cs="Times New Roman"/>
          <w:sz w:val="24"/>
          <w:szCs w:val="24"/>
        </w:rPr>
        <w:t xml:space="preserve"> </w:t>
      </w:r>
      <w:r w:rsidR="002A6768">
        <w:rPr>
          <w:rFonts w:ascii="Times New Roman" w:hAnsi="Times New Roman" w:cs="Times New Roman"/>
          <w:sz w:val="24"/>
          <w:szCs w:val="24"/>
        </w:rPr>
        <w:t>w</w:t>
      </w:r>
      <w:r w:rsidR="00B77697">
        <w:rPr>
          <w:rFonts w:ascii="Times New Roman" w:hAnsi="Times New Roman" w:cs="Times New Roman"/>
          <w:sz w:val="24"/>
          <w:szCs w:val="24"/>
        </w:rPr>
        <w:t xml:space="preserve">itness testified that after the uncles </w:t>
      </w:r>
      <w:r w:rsidR="007E604A">
        <w:rPr>
          <w:rFonts w:ascii="Times New Roman" w:hAnsi="Times New Roman" w:cs="Times New Roman"/>
          <w:sz w:val="24"/>
          <w:szCs w:val="24"/>
        </w:rPr>
        <w:t>were</w:t>
      </w:r>
      <w:r w:rsidR="00B77697">
        <w:rPr>
          <w:rFonts w:ascii="Times New Roman" w:hAnsi="Times New Roman" w:cs="Times New Roman"/>
          <w:sz w:val="24"/>
          <w:szCs w:val="24"/>
        </w:rPr>
        <w:t xml:space="preserve"> </w:t>
      </w:r>
      <w:r w:rsidR="007E604A">
        <w:rPr>
          <w:rFonts w:ascii="Times New Roman" w:hAnsi="Times New Roman" w:cs="Times New Roman"/>
          <w:sz w:val="24"/>
          <w:szCs w:val="24"/>
        </w:rPr>
        <w:t xml:space="preserve">evicted the defendant moved in. </w:t>
      </w:r>
      <w:proofErr w:type="spellStart"/>
      <w:r w:rsidR="007E604A">
        <w:rPr>
          <w:rFonts w:ascii="Times New Roman" w:hAnsi="Times New Roman" w:cs="Times New Roman"/>
          <w:sz w:val="24"/>
          <w:szCs w:val="24"/>
        </w:rPr>
        <w:t>Shamu</w:t>
      </w:r>
      <w:r w:rsidR="00B77697">
        <w:rPr>
          <w:rFonts w:ascii="Times New Roman" w:hAnsi="Times New Roman" w:cs="Times New Roman"/>
          <w:sz w:val="24"/>
          <w:szCs w:val="24"/>
        </w:rPr>
        <w:t>yarira</w:t>
      </w:r>
      <w:proofErr w:type="spellEnd"/>
      <w:r w:rsidR="00B77697">
        <w:rPr>
          <w:rFonts w:ascii="Times New Roman" w:hAnsi="Times New Roman" w:cs="Times New Roman"/>
          <w:sz w:val="24"/>
          <w:szCs w:val="24"/>
        </w:rPr>
        <w:t xml:space="preserve"> was not happy with the move. This witness and defendant approached </w:t>
      </w:r>
      <w:proofErr w:type="spellStart"/>
      <w:r w:rsidR="00B77697">
        <w:rPr>
          <w:rFonts w:ascii="Times New Roman" w:hAnsi="Times New Roman" w:cs="Times New Roman"/>
          <w:sz w:val="24"/>
          <w:szCs w:val="24"/>
        </w:rPr>
        <w:t>Shamuyarira</w:t>
      </w:r>
      <w:proofErr w:type="spellEnd"/>
      <w:r w:rsidR="00B77697">
        <w:rPr>
          <w:rFonts w:ascii="Times New Roman" w:hAnsi="Times New Roman" w:cs="Times New Roman"/>
          <w:sz w:val="24"/>
          <w:szCs w:val="24"/>
        </w:rPr>
        <w:t xml:space="preserve"> and requested him to assist in recovering documents from one </w:t>
      </w:r>
      <w:proofErr w:type="spellStart"/>
      <w:r w:rsidR="00B77697">
        <w:rPr>
          <w:rFonts w:ascii="Times New Roman" w:hAnsi="Times New Roman" w:cs="Times New Roman"/>
          <w:sz w:val="24"/>
          <w:szCs w:val="24"/>
        </w:rPr>
        <w:t>Rashiwe</w:t>
      </w:r>
      <w:proofErr w:type="spellEnd"/>
      <w:r w:rsidR="00B77697">
        <w:rPr>
          <w:rFonts w:ascii="Times New Roman" w:hAnsi="Times New Roman" w:cs="Times New Roman"/>
          <w:sz w:val="24"/>
          <w:szCs w:val="24"/>
        </w:rPr>
        <w:t xml:space="preserve">. </w:t>
      </w:r>
      <w:proofErr w:type="spellStart"/>
      <w:r w:rsidR="00B77697">
        <w:rPr>
          <w:rFonts w:ascii="Times New Roman" w:hAnsi="Times New Roman" w:cs="Times New Roman"/>
          <w:sz w:val="24"/>
          <w:szCs w:val="24"/>
        </w:rPr>
        <w:t>Shamuyarira</w:t>
      </w:r>
      <w:proofErr w:type="spellEnd"/>
      <w:r w:rsidR="00B77697">
        <w:rPr>
          <w:rFonts w:ascii="Times New Roman" w:hAnsi="Times New Roman" w:cs="Times New Roman"/>
          <w:sz w:val="24"/>
          <w:szCs w:val="24"/>
        </w:rPr>
        <w:t xml:space="preserve"> retrieved </w:t>
      </w:r>
      <w:r w:rsidR="007E604A">
        <w:rPr>
          <w:rFonts w:ascii="Times New Roman" w:hAnsi="Times New Roman" w:cs="Times New Roman"/>
          <w:sz w:val="24"/>
          <w:szCs w:val="24"/>
        </w:rPr>
        <w:t>documents</w:t>
      </w:r>
      <w:r w:rsidR="00B77697">
        <w:rPr>
          <w:rFonts w:ascii="Times New Roman" w:hAnsi="Times New Roman" w:cs="Times New Roman"/>
          <w:sz w:val="24"/>
          <w:szCs w:val="24"/>
        </w:rPr>
        <w:t xml:space="preserve">. This witness heard from the defendant that the bills were coming in the name of </w:t>
      </w:r>
      <w:proofErr w:type="spellStart"/>
      <w:r w:rsidR="00B77697">
        <w:rPr>
          <w:rFonts w:ascii="Times New Roman" w:hAnsi="Times New Roman" w:cs="Times New Roman"/>
          <w:sz w:val="24"/>
          <w:szCs w:val="24"/>
        </w:rPr>
        <w:t>Chabuka</w:t>
      </w:r>
      <w:proofErr w:type="spellEnd"/>
      <w:r w:rsidR="00B77697">
        <w:rPr>
          <w:rFonts w:ascii="Times New Roman" w:hAnsi="Times New Roman" w:cs="Times New Roman"/>
          <w:sz w:val="24"/>
          <w:szCs w:val="24"/>
        </w:rPr>
        <w:t xml:space="preserve">. After two </w:t>
      </w:r>
      <w:r w:rsidR="007E604A">
        <w:rPr>
          <w:rFonts w:ascii="Times New Roman" w:hAnsi="Times New Roman" w:cs="Times New Roman"/>
          <w:sz w:val="24"/>
          <w:szCs w:val="24"/>
        </w:rPr>
        <w:t>months</w:t>
      </w:r>
      <w:r w:rsidR="00B77697">
        <w:rPr>
          <w:rFonts w:ascii="Times New Roman" w:hAnsi="Times New Roman" w:cs="Times New Roman"/>
          <w:sz w:val="24"/>
          <w:szCs w:val="24"/>
        </w:rPr>
        <w:t xml:space="preserve"> bills were in the name of the plaintiff. Under cross-examination she admitted she would not know whether property was sold or not as she was only a neighbour.</w:t>
      </w:r>
    </w:p>
    <w:p w:rsidR="008B16B2" w:rsidRDefault="00584C6F"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D5760">
        <w:rPr>
          <w:rFonts w:ascii="Times New Roman" w:hAnsi="Times New Roman" w:cs="Times New Roman"/>
          <w:sz w:val="24"/>
          <w:szCs w:val="24"/>
        </w:rPr>
        <w:t xml:space="preserve"> </w:t>
      </w:r>
      <w:proofErr w:type="spellStart"/>
      <w:r w:rsidR="008B16B2">
        <w:rPr>
          <w:rFonts w:ascii="Times New Roman" w:hAnsi="Times New Roman" w:cs="Times New Roman"/>
          <w:sz w:val="24"/>
          <w:szCs w:val="24"/>
        </w:rPr>
        <w:t>Winnie</w:t>
      </w:r>
      <w:proofErr w:type="spellEnd"/>
      <w:r w:rsidR="008B16B2">
        <w:rPr>
          <w:rFonts w:ascii="Times New Roman" w:hAnsi="Times New Roman" w:cs="Times New Roman"/>
          <w:sz w:val="24"/>
          <w:szCs w:val="24"/>
        </w:rPr>
        <w:t xml:space="preserve"> </w:t>
      </w:r>
      <w:proofErr w:type="spellStart"/>
      <w:r w:rsidR="008B16B2">
        <w:rPr>
          <w:rFonts w:ascii="Times New Roman" w:hAnsi="Times New Roman" w:cs="Times New Roman"/>
          <w:sz w:val="24"/>
          <w:szCs w:val="24"/>
        </w:rPr>
        <w:t>Musendekwa</w:t>
      </w:r>
      <w:proofErr w:type="spellEnd"/>
      <w:r w:rsidR="008B16B2">
        <w:rPr>
          <w:rFonts w:ascii="Times New Roman" w:hAnsi="Times New Roman" w:cs="Times New Roman"/>
          <w:sz w:val="24"/>
          <w:szCs w:val="24"/>
        </w:rPr>
        <w:t xml:space="preserve"> testified that the defendant updated her on </w:t>
      </w:r>
      <w:r w:rsidR="00833F5A">
        <w:rPr>
          <w:rFonts w:ascii="Times New Roman" w:hAnsi="Times New Roman" w:cs="Times New Roman"/>
          <w:sz w:val="24"/>
          <w:szCs w:val="24"/>
        </w:rPr>
        <w:t>developments relating to the property</w:t>
      </w:r>
      <w:r w:rsidR="008B16B2">
        <w:rPr>
          <w:rFonts w:ascii="Times New Roman" w:hAnsi="Times New Roman" w:cs="Times New Roman"/>
          <w:sz w:val="24"/>
          <w:szCs w:val="24"/>
        </w:rPr>
        <w:t xml:space="preserve">. She admitted that the defendant advised her that </w:t>
      </w:r>
      <w:r w:rsidR="00833F5A">
        <w:rPr>
          <w:rFonts w:ascii="Times New Roman" w:hAnsi="Times New Roman" w:cs="Times New Roman"/>
          <w:sz w:val="24"/>
          <w:szCs w:val="24"/>
        </w:rPr>
        <w:t xml:space="preserve">(she), </w:t>
      </w:r>
      <w:r w:rsidR="008B16B2">
        <w:rPr>
          <w:rFonts w:ascii="Times New Roman" w:hAnsi="Times New Roman" w:cs="Times New Roman"/>
          <w:sz w:val="24"/>
          <w:szCs w:val="24"/>
        </w:rPr>
        <w:t xml:space="preserve">the defendant had been called by </w:t>
      </w:r>
      <w:proofErr w:type="spellStart"/>
      <w:r w:rsidR="008B16B2">
        <w:rPr>
          <w:rFonts w:ascii="Times New Roman" w:hAnsi="Times New Roman" w:cs="Times New Roman"/>
          <w:sz w:val="24"/>
          <w:szCs w:val="24"/>
        </w:rPr>
        <w:t>Shamuyarira</w:t>
      </w:r>
      <w:proofErr w:type="spellEnd"/>
      <w:r w:rsidR="008B16B2">
        <w:rPr>
          <w:rFonts w:ascii="Times New Roman" w:hAnsi="Times New Roman" w:cs="Times New Roman"/>
          <w:sz w:val="24"/>
          <w:szCs w:val="24"/>
        </w:rPr>
        <w:t xml:space="preserve"> to discuss</w:t>
      </w:r>
      <w:r w:rsidR="00833F5A">
        <w:rPr>
          <w:rFonts w:ascii="Times New Roman" w:hAnsi="Times New Roman" w:cs="Times New Roman"/>
          <w:sz w:val="24"/>
          <w:szCs w:val="24"/>
        </w:rPr>
        <w:t xml:space="preserve"> about</w:t>
      </w:r>
      <w:r w:rsidR="008B16B2">
        <w:rPr>
          <w:rFonts w:ascii="Times New Roman" w:hAnsi="Times New Roman" w:cs="Times New Roman"/>
          <w:sz w:val="24"/>
          <w:szCs w:val="24"/>
        </w:rPr>
        <w:t xml:space="preserve"> the property. The defendant refused to go in the absence of</w:t>
      </w:r>
      <w:r w:rsidR="00833F5A">
        <w:rPr>
          <w:rFonts w:ascii="Times New Roman" w:hAnsi="Times New Roman" w:cs="Times New Roman"/>
          <w:sz w:val="24"/>
          <w:szCs w:val="24"/>
        </w:rPr>
        <w:t xml:space="preserve"> her</w:t>
      </w:r>
      <w:r w:rsidR="008B16B2">
        <w:rPr>
          <w:rFonts w:ascii="Times New Roman" w:hAnsi="Times New Roman" w:cs="Times New Roman"/>
          <w:sz w:val="24"/>
          <w:szCs w:val="24"/>
        </w:rPr>
        <w:t xml:space="preserve"> older siblings. This witness testified that she advised the defendant to check with City Council on whether </w:t>
      </w:r>
      <w:r w:rsidR="00833F5A">
        <w:rPr>
          <w:rFonts w:ascii="Times New Roman" w:hAnsi="Times New Roman" w:cs="Times New Roman"/>
          <w:sz w:val="24"/>
          <w:szCs w:val="24"/>
        </w:rPr>
        <w:t xml:space="preserve">the </w:t>
      </w:r>
      <w:r w:rsidR="008B16B2">
        <w:rPr>
          <w:rFonts w:ascii="Times New Roman" w:hAnsi="Times New Roman" w:cs="Times New Roman"/>
          <w:sz w:val="24"/>
          <w:szCs w:val="24"/>
        </w:rPr>
        <w:t xml:space="preserve">property was </w:t>
      </w:r>
      <w:r>
        <w:rPr>
          <w:rFonts w:ascii="Times New Roman" w:hAnsi="Times New Roman" w:cs="Times New Roman"/>
          <w:sz w:val="24"/>
          <w:szCs w:val="24"/>
        </w:rPr>
        <w:t xml:space="preserve">sold. The defendant advised her that the </w:t>
      </w:r>
      <w:r w:rsidR="008B16B2">
        <w:rPr>
          <w:rFonts w:ascii="Times New Roman" w:hAnsi="Times New Roman" w:cs="Times New Roman"/>
          <w:sz w:val="24"/>
          <w:szCs w:val="24"/>
        </w:rPr>
        <w:t xml:space="preserve">file could not be located. This witness said she knew </w:t>
      </w:r>
      <w:proofErr w:type="spellStart"/>
      <w:r w:rsidR="008B16B2">
        <w:rPr>
          <w:rFonts w:ascii="Times New Roman" w:hAnsi="Times New Roman" w:cs="Times New Roman"/>
          <w:sz w:val="24"/>
          <w:szCs w:val="24"/>
        </w:rPr>
        <w:t>Bafion</w:t>
      </w:r>
      <w:proofErr w:type="spellEnd"/>
      <w:r w:rsidR="008B16B2">
        <w:rPr>
          <w:rFonts w:ascii="Times New Roman" w:hAnsi="Times New Roman" w:cs="Times New Roman"/>
          <w:sz w:val="24"/>
          <w:szCs w:val="24"/>
        </w:rPr>
        <w:t xml:space="preserve"> January divorced his wife and there was a court order which directed that the house was to be sold and money generated from the sale was to be shared between the t</w:t>
      </w:r>
      <w:r>
        <w:rPr>
          <w:rFonts w:ascii="Times New Roman" w:hAnsi="Times New Roman" w:cs="Times New Roman"/>
          <w:sz w:val="24"/>
          <w:szCs w:val="24"/>
        </w:rPr>
        <w:t>w</w:t>
      </w:r>
      <w:r w:rsidR="008B16B2">
        <w:rPr>
          <w:rFonts w:ascii="Times New Roman" w:hAnsi="Times New Roman" w:cs="Times New Roman"/>
          <w:sz w:val="24"/>
          <w:szCs w:val="24"/>
        </w:rPr>
        <w:t>o.</w:t>
      </w:r>
      <w:r>
        <w:rPr>
          <w:rFonts w:ascii="Times New Roman" w:hAnsi="Times New Roman" w:cs="Times New Roman"/>
          <w:sz w:val="24"/>
          <w:szCs w:val="24"/>
        </w:rPr>
        <w:t xml:space="preserve"> However she testified that</w:t>
      </w:r>
      <w:r w:rsidR="008B16B2">
        <w:rPr>
          <w:rFonts w:ascii="Times New Roman" w:hAnsi="Times New Roman" w:cs="Times New Roman"/>
          <w:sz w:val="24"/>
          <w:szCs w:val="24"/>
        </w:rPr>
        <w:t xml:space="preserve"> </w:t>
      </w:r>
      <w:proofErr w:type="spellStart"/>
      <w:r w:rsidR="008B16B2">
        <w:rPr>
          <w:rFonts w:ascii="Times New Roman" w:hAnsi="Times New Roman" w:cs="Times New Roman"/>
          <w:sz w:val="24"/>
          <w:szCs w:val="24"/>
        </w:rPr>
        <w:t>Bafion’s</w:t>
      </w:r>
      <w:proofErr w:type="spellEnd"/>
      <w:r w:rsidR="008B16B2">
        <w:rPr>
          <w:rFonts w:ascii="Times New Roman" w:hAnsi="Times New Roman" w:cs="Times New Roman"/>
          <w:sz w:val="24"/>
          <w:szCs w:val="24"/>
        </w:rPr>
        <w:t xml:space="preserve"> wife was given money to pay off </w:t>
      </w:r>
      <w:proofErr w:type="spellStart"/>
      <w:r w:rsidR="008B16B2">
        <w:rPr>
          <w:rFonts w:ascii="Times New Roman" w:hAnsi="Times New Roman" w:cs="Times New Roman"/>
          <w:sz w:val="24"/>
          <w:szCs w:val="24"/>
        </w:rPr>
        <w:t>Bafion</w:t>
      </w:r>
      <w:proofErr w:type="spellEnd"/>
      <w:r w:rsidR="008B16B2">
        <w:rPr>
          <w:rFonts w:ascii="Times New Roman" w:hAnsi="Times New Roman" w:cs="Times New Roman"/>
          <w:sz w:val="24"/>
          <w:szCs w:val="24"/>
        </w:rPr>
        <w:t xml:space="preserve">. She had no knowledge of how the house documents ended up with </w:t>
      </w:r>
      <w:proofErr w:type="spellStart"/>
      <w:r w:rsidR="008B16B2">
        <w:rPr>
          <w:rFonts w:ascii="Times New Roman" w:hAnsi="Times New Roman" w:cs="Times New Roman"/>
          <w:sz w:val="24"/>
          <w:szCs w:val="24"/>
        </w:rPr>
        <w:t>Shamuyarira</w:t>
      </w:r>
      <w:proofErr w:type="spellEnd"/>
      <w:r w:rsidR="008B16B2">
        <w:rPr>
          <w:rFonts w:ascii="Times New Roman" w:hAnsi="Times New Roman" w:cs="Times New Roman"/>
          <w:sz w:val="24"/>
          <w:szCs w:val="24"/>
        </w:rPr>
        <w:t>. Under cross-examination she admitted she was not aware</w:t>
      </w:r>
      <w:r>
        <w:rPr>
          <w:rFonts w:ascii="Times New Roman" w:hAnsi="Times New Roman" w:cs="Times New Roman"/>
          <w:sz w:val="24"/>
          <w:szCs w:val="24"/>
        </w:rPr>
        <w:t xml:space="preserve"> of the house being sold</w:t>
      </w:r>
      <w:r w:rsidR="008B16B2">
        <w:rPr>
          <w:rFonts w:ascii="Times New Roman" w:hAnsi="Times New Roman" w:cs="Times New Roman"/>
          <w:sz w:val="24"/>
          <w:szCs w:val="24"/>
        </w:rPr>
        <w:t xml:space="preserve">. She admitted </w:t>
      </w:r>
      <w:r>
        <w:rPr>
          <w:rFonts w:ascii="Times New Roman" w:hAnsi="Times New Roman" w:cs="Times New Roman"/>
          <w:sz w:val="24"/>
          <w:szCs w:val="24"/>
        </w:rPr>
        <w:t xml:space="preserve">the </w:t>
      </w:r>
      <w:r w:rsidR="008B16B2">
        <w:rPr>
          <w:rFonts w:ascii="Times New Roman" w:hAnsi="Times New Roman" w:cs="Times New Roman"/>
          <w:sz w:val="24"/>
          <w:szCs w:val="24"/>
        </w:rPr>
        <w:t>estate</w:t>
      </w:r>
      <w:r>
        <w:rPr>
          <w:rFonts w:ascii="Times New Roman" w:hAnsi="Times New Roman" w:cs="Times New Roman"/>
          <w:sz w:val="24"/>
          <w:szCs w:val="24"/>
        </w:rPr>
        <w:t xml:space="preserve"> was</w:t>
      </w:r>
      <w:r w:rsidR="008B16B2">
        <w:rPr>
          <w:rFonts w:ascii="Times New Roman" w:hAnsi="Times New Roman" w:cs="Times New Roman"/>
          <w:sz w:val="24"/>
          <w:szCs w:val="24"/>
        </w:rPr>
        <w:t xml:space="preserve"> not registered.</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testified that the property in question belongs to her late parents. In 2012 she was shown document by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that property was sold to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in 1991. She first me</w:t>
      </w:r>
      <w:r w:rsidR="005234D5">
        <w:rPr>
          <w:rFonts w:ascii="Times New Roman" w:hAnsi="Times New Roman" w:cs="Times New Roman"/>
          <w:sz w:val="24"/>
          <w:szCs w:val="24"/>
        </w:rPr>
        <w:t xml:space="preserve">t </w:t>
      </w:r>
      <w:proofErr w:type="spellStart"/>
      <w:r w:rsidR="005234D5">
        <w:rPr>
          <w:rFonts w:ascii="Times New Roman" w:hAnsi="Times New Roman" w:cs="Times New Roman"/>
          <w:sz w:val="24"/>
          <w:szCs w:val="24"/>
        </w:rPr>
        <w:t>Shamuyarira</w:t>
      </w:r>
      <w:proofErr w:type="spellEnd"/>
      <w:r w:rsidR="005234D5">
        <w:rPr>
          <w:rFonts w:ascii="Times New Roman" w:hAnsi="Times New Roman" w:cs="Times New Roman"/>
          <w:sz w:val="24"/>
          <w:szCs w:val="24"/>
        </w:rPr>
        <w:t xml:space="preserve"> at his offices</w:t>
      </w:r>
      <w:r>
        <w:rPr>
          <w:rFonts w:ascii="Times New Roman" w:hAnsi="Times New Roman" w:cs="Times New Roman"/>
          <w:sz w:val="24"/>
          <w:szCs w:val="24"/>
        </w:rPr>
        <w:t xml:space="preserve"> in response</w:t>
      </w:r>
      <w:r w:rsidR="001D5760">
        <w:rPr>
          <w:rFonts w:ascii="Times New Roman" w:hAnsi="Times New Roman" w:cs="Times New Roman"/>
          <w:sz w:val="24"/>
          <w:szCs w:val="24"/>
        </w:rPr>
        <w:t xml:space="preserve"> </w:t>
      </w:r>
      <w:r>
        <w:rPr>
          <w:rFonts w:ascii="Times New Roman" w:hAnsi="Times New Roman" w:cs="Times New Roman"/>
          <w:sz w:val="24"/>
          <w:szCs w:val="24"/>
        </w:rPr>
        <w:t xml:space="preserve">to a letter he had written enquiring on residents at the property.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was worried about the ballooned City Council bills. She said it was clear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was not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They discussed and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indicated that he would evict the persons occupying the premises. He stressed though that the keys were to be handed to him. Those persons were</w:t>
      </w:r>
      <w:r w:rsidR="00584C6F">
        <w:rPr>
          <w:rFonts w:ascii="Times New Roman" w:hAnsi="Times New Roman" w:cs="Times New Roman"/>
          <w:sz w:val="24"/>
          <w:szCs w:val="24"/>
        </w:rPr>
        <w:t xml:space="preserve"> later</w:t>
      </w:r>
      <w:r>
        <w:rPr>
          <w:rFonts w:ascii="Times New Roman" w:hAnsi="Times New Roman" w:cs="Times New Roman"/>
          <w:sz w:val="24"/>
          <w:szCs w:val="24"/>
        </w:rPr>
        <w:t xml:space="preserve"> evicted</w:t>
      </w:r>
      <w:r w:rsidR="00584C6F">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584C6F">
        <w:rPr>
          <w:rFonts w:ascii="Times New Roman" w:hAnsi="Times New Roman" w:cs="Times New Roman"/>
          <w:sz w:val="24"/>
          <w:szCs w:val="24"/>
        </w:rPr>
        <w:t>the defendant</w:t>
      </w:r>
      <w:r>
        <w:rPr>
          <w:rFonts w:ascii="Times New Roman" w:hAnsi="Times New Roman" w:cs="Times New Roman"/>
          <w:sz w:val="24"/>
          <w:szCs w:val="24"/>
        </w:rPr>
        <w:t xml:space="preserve"> moved into the house.</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January and February 2013 this witness noticed that council bills were in the name of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In March the bills were reflecting the plaintiff’s name. Under cross-examination </w:t>
      </w:r>
      <w:r>
        <w:rPr>
          <w:rFonts w:ascii="Times New Roman" w:hAnsi="Times New Roman" w:cs="Times New Roman"/>
          <w:sz w:val="24"/>
          <w:szCs w:val="24"/>
        </w:rPr>
        <w:lastRenderedPageBreak/>
        <w:t xml:space="preserve">she insisted that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January could not sell </w:t>
      </w:r>
      <w:r w:rsidR="005234D5">
        <w:rPr>
          <w:rFonts w:ascii="Times New Roman" w:hAnsi="Times New Roman" w:cs="Times New Roman"/>
          <w:sz w:val="24"/>
          <w:szCs w:val="24"/>
        </w:rPr>
        <w:t xml:space="preserve">the </w:t>
      </w:r>
      <w:r>
        <w:rPr>
          <w:rFonts w:ascii="Times New Roman" w:hAnsi="Times New Roman" w:cs="Times New Roman"/>
          <w:sz w:val="24"/>
          <w:szCs w:val="24"/>
        </w:rPr>
        <w:t>house without his wife’s consent, hence</w:t>
      </w:r>
      <w:r w:rsidR="005234D5">
        <w:rPr>
          <w:rFonts w:ascii="Times New Roman" w:hAnsi="Times New Roman" w:cs="Times New Roman"/>
          <w:sz w:val="24"/>
          <w:szCs w:val="24"/>
        </w:rPr>
        <w:t xml:space="preserve"> the</w:t>
      </w:r>
      <w:r>
        <w:rPr>
          <w:rFonts w:ascii="Times New Roman" w:hAnsi="Times New Roman" w:cs="Times New Roman"/>
          <w:sz w:val="24"/>
          <w:szCs w:val="24"/>
        </w:rPr>
        <w:t xml:space="preserve"> sale was fraudulent. She agreed that whilst</w:t>
      </w:r>
      <w:r w:rsidR="005234D5">
        <w:rPr>
          <w:rFonts w:ascii="Times New Roman" w:hAnsi="Times New Roman" w:cs="Times New Roman"/>
          <w:sz w:val="24"/>
          <w:szCs w:val="24"/>
        </w:rPr>
        <w:t xml:space="preserve"> the</w:t>
      </w:r>
      <w:r>
        <w:rPr>
          <w:rFonts w:ascii="Times New Roman" w:hAnsi="Times New Roman" w:cs="Times New Roman"/>
          <w:sz w:val="24"/>
          <w:szCs w:val="24"/>
        </w:rPr>
        <w:t xml:space="preserve"> signature of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appearing on the agreement of sale was similar to that on the certificate </w:t>
      </w:r>
      <w:r w:rsidR="005234D5">
        <w:rPr>
          <w:rFonts w:ascii="Times New Roman" w:hAnsi="Times New Roman" w:cs="Times New Roman"/>
          <w:sz w:val="24"/>
          <w:szCs w:val="24"/>
        </w:rPr>
        <w:t>of occupancy</w:t>
      </w:r>
      <w:r w:rsidR="00584C6F">
        <w:rPr>
          <w:rFonts w:ascii="Times New Roman" w:hAnsi="Times New Roman" w:cs="Times New Roman"/>
          <w:sz w:val="24"/>
          <w:szCs w:val="24"/>
        </w:rPr>
        <w:t xml:space="preserve"> she still</w:t>
      </w:r>
      <w:r>
        <w:rPr>
          <w:rFonts w:ascii="Times New Roman" w:hAnsi="Times New Roman" w:cs="Times New Roman"/>
          <w:sz w:val="24"/>
          <w:szCs w:val="24"/>
        </w:rPr>
        <w:t xml:space="preserve"> believed the agreement was forged.</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She admitted her parents were divorced then. She also admitted that</w:t>
      </w:r>
      <w:r w:rsidR="005234D5">
        <w:rPr>
          <w:rFonts w:ascii="Times New Roman" w:hAnsi="Times New Roman" w:cs="Times New Roman"/>
          <w:sz w:val="24"/>
          <w:szCs w:val="24"/>
        </w:rPr>
        <w:t xml:space="preserve"> the</w:t>
      </w:r>
      <w:r>
        <w:rPr>
          <w:rFonts w:ascii="Times New Roman" w:hAnsi="Times New Roman" w:cs="Times New Roman"/>
          <w:sz w:val="24"/>
          <w:szCs w:val="24"/>
        </w:rPr>
        <w:t xml:space="preserve"> house was never part of her father’s estate. When her mother passed on the house was also not registered as part of her mother’s estate.</w:t>
      </w:r>
    </w:p>
    <w:p w:rsidR="008B16B2" w:rsidRDefault="008B16B2" w:rsidP="008B16B2">
      <w:pPr>
        <w:spacing w:after="0" w:line="360" w:lineRule="auto"/>
        <w:jc w:val="both"/>
        <w:rPr>
          <w:rFonts w:ascii="Times New Roman" w:hAnsi="Times New Roman" w:cs="Times New Roman"/>
          <w:sz w:val="24"/>
          <w:szCs w:val="24"/>
        </w:rPr>
      </w:pPr>
    </w:p>
    <w:p w:rsidR="008B16B2" w:rsidRDefault="008B16B2" w:rsidP="008B16B2">
      <w:pPr>
        <w:spacing w:after="0" w:line="360" w:lineRule="auto"/>
        <w:jc w:val="both"/>
        <w:rPr>
          <w:rFonts w:ascii="Times New Roman" w:hAnsi="Times New Roman" w:cs="Times New Roman"/>
          <w:sz w:val="24"/>
          <w:szCs w:val="24"/>
          <w:u w:val="single"/>
        </w:rPr>
      </w:pPr>
      <w:r w:rsidRPr="00AD376F">
        <w:rPr>
          <w:rFonts w:ascii="Times New Roman" w:hAnsi="Times New Roman" w:cs="Times New Roman"/>
          <w:sz w:val="24"/>
          <w:szCs w:val="24"/>
          <w:u w:val="single"/>
        </w:rPr>
        <w:t>Analysis of Evidence</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From the evidence led it is common cause that </w:t>
      </w:r>
      <w:r w:rsidR="00584C6F">
        <w:rPr>
          <w:rFonts w:ascii="Times New Roman" w:hAnsi="Times New Roman" w:cs="Times New Roman"/>
          <w:sz w:val="24"/>
          <w:szCs w:val="24"/>
        </w:rPr>
        <w:t>t</w:t>
      </w:r>
      <w:r>
        <w:rPr>
          <w:rFonts w:ascii="Times New Roman" w:hAnsi="Times New Roman" w:cs="Times New Roman"/>
          <w:sz w:val="24"/>
          <w:szCs w:val="24"/>
        </w:rPr>
        <w:t xml:space="preserve">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January and his late wife </w:t>
      </w:r>
      <w:r w:rsidR="00584C6F">
        <w:rPr>
          <w:rFonts w:ascii="Times New Roman" w:hAnsi="Times New Roman" w:cs="Times New Roman"/>
          <w:sz w:val="24"/>
          <w:szCs w:val="24"/>
        </w:rPr>
        <w:t>had divorced</w:t>
      </w:r>
      <w:r>
        <w:rPr>
          <w:rFonts w:ascii="Times New Roman" w:hAnsi="Times New Roman" w:cs="Times New Roman"/>
          <w:sz w:val="24"/>
          <w:szCs w:val="24"/>
        </w:rPr>
        <w:t xml:space="preserve">– Harare Community Court case No. 1098/90 refers. According to that order the house was to be sold with </w:t>
      </w:r>
      <w:proofErr w:type="spellStart"/>
      <w:r>
        <w:rPr>
          <w:rFonts w:ascii="Times New Roman" w:hAnsi="Times New Roman" w:cs="Times New Roman"/>
          <w:sz w:val="24"/>
          <w:szCs w:val="24"/>
        </w:rPr>
        <w:t>Bafion’s</w:t>
      </w:r>
      <w:proofErr w:type="spellEnd"/>
      <w:r>
        <w:rPr>
          <w:rFonts w:ascii="Times New Roman" w:hAnsi="Times New Roman" w:cs="Times New Roman"/>
          <w:sz w:val="24"/>
          <w:szCs w:val="24"/>
        </w:rPr>
        <w:t xml:space="preserve"> late wife getting ⅔ from the proceeds. The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January indeed sold the house to Mr Felix K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The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instructed his lawyers </w:t>
      </w:r>
      <w:proofErr w:type="spellStart"/>
      <w:r>
        <w:rPr>
          <w:rFonts w:ascii="Times New Roman" w:hAnsi="Times New Roman" w:cs="Times New Roman"/>
          <w:sz w:val="24"/>
          <w:szCs w:val="24"/>
        </w:rPr>
        <w:t>Gutu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Jakachira</w:t>
      </w:r>
      <w:proofErr w:type="spellEnd"/>
      <w:r>
        <w:rPr>
          <w:rFonts w:ascii="Times New Roman" w:hAnsi="Times New Roman" w:cs="Times New Roman"/>
          <w:sz w:val="24"/>
          <w:szCs w:val="24"/>
        </w:rPr>
        <w:t xml:space="preserve"> to defend any proceedings in relationship to the sale. The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wrote a letter to that effect to his then lawyers on 23 April 1991. The lawyers had advised the late Ellen </w:t>
      </w:r>
      <w:proofErr w:type="spellStart"/>
      <w:r>
        <w:rPr>
          <w:rFonts w:ascii="Times New Roman" w:hAnsi="Times New Roman" w:cs="Times New Roman"/>
          <w:sz w:val="24"/>
          <w:szCs w:val="24"/>
        </w:rPr>
        <w:t>Manyanga</w:t>
      </w:r>
      <w:proofErr w:type="spellEnd"/>
      <w:r>
        <w:rPr>
          <w:rFonts w:ascii="Times New Roman" w:hAnsi="Times New Roman" w:cs="Times New Roman"/>
          <w:sz w:val="24"/>
          <w:szCs w:val="24"/>
        </w:rPr>
        <w:t xml:space="preserve"> th</w:t>
      </w:r>
      <w:r w:rsidR="00584C6F">
        <w:rPr>
          <w:rFonts w:ascii="Times New Roman" w:hAnsi="Times New Roman" w:cs="Times New Roman"/>
          <w:sz w:val="24"/>
          <w:szCs w:val="24"/>
        </w:rPr>
        <w:t>r</w:t>
      </w:r>
      <w:r>
        <w:rPr>
          <w:rFonts w:ascii="Times New Roman" w:hAnsi="Times New Roman" w:cs="Times New Roman"/>
          <w:sz w:val="24"/>
          <w:szCs w:val="24"/>
        </w:rPr>
        <w:t xml:space="preserve">ough a letter dated 10 April 1991 to collect her share of the money amounting to $3 333-33. On 23 April 1991 the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was responding to a letter from his lawyers that his late wife </w:t>
      </w:r>
      <w:r w:rsidR="00584C6F">
        <w:rPr>
          <w:rFonts w:ascii="Times New Roman" w:hAnsi="Times New Roman" w:cs="Times New Roman"/>
          <w:sz w:val="24"/>
          <w:szCs w:val="24"/>
        </w:rPr>
        <w:t>had the</w:t>
      </w:r>
      <w:r>
        <w:rPr>
          <w:rFonts w:ascii="Times New Roman" w:hAnsi="Times New Roman" w:cs="Times New Roman"/>
          <w:sz w:val="24"/>
          <w:szCs w:val="24"/>
        </w:rPr>
        <w:t xml:space="preserve"> intention to buy the late </w:t>
      </w:r>
      <w:proofErr w:type="spellStart"/>
      <w:r>
        <w:rPr>
          <w:rFonts w:ascii="Times New Roman" w:hAnsi="Times New Roman" w:cs="Times New Roman"/>
          <w:sz w:val="24"/>
          <w:szCs w:val="24"/>
        </w:rPr>
        <w:t>Bafion’s</w:t>
      </w:r>
      <w:proofErr w:type="spellEnd"/>
      <w:r>
        <w:rPr>
          <w:rFonts w:ascii="Times New Roman" w:hAnsi="Times New Roman" w:cs="Times New Roman"/>
          <w:sz w:val="24"/>
          <w:szCs w:val="24"/>
        </w:rPr>
        <w:t xml:space="preserve"> </w:t>
      </w:r>
      <w:r w:rsidR="00584C6F">
        <w:rPr>
          <w:rFonts w:ascii="Times New Roman" w:hAnsi="Times New Roman" w:cs="Times New Roman"/>
          <w:sz w:val="24"/>
          <w:szCs w:val="24"/>
        </w:rPr>
        <w:t>share</w:t>
      </w:r>
      <w:r>
        <w:rPr>
          <w:rFonts w:ascii="Times New Roman" w:hAnsi="Times New Roman" w:cs="Times New Roman"/>
          <w:sz w:val="24"/>
          <w:szCs w:val="24"/>
        </w:rPr>
        <w:t xml:space="preserve"> </w:t>
      </w:r>
      <w:r w:rsidR="00CD266A">
        <w:rPr>
          <w:rFonts w:ascii="Times New Roman" w:hAnsi="Times New Roman" w:cs="Times New Roman"/>
          <w:sz w:val="24"/>
          <w:szCs w:val="24"/>
        </w:rPr>
        <w:t>of</w:t>
      </w:r>
      <w:r>
        <w:rPr>
          <w:rFonts w:ascii="Times New Roman" w:hAnsi="Times New Roman" w:cs="Times New Roman"/>
          <w:sz w:val="24"/>
          <w:szCs w:val="24"/>
        </w:rPr>
        <w:t xml:space="preserve"> the property. This then bolsters the plaintiff’s version that the said F. K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delayed getting transfer in order to allow the late </w:t>
      </w:r>
      <w:proofErr w:type="spellStart"/>
      <w:r>
        <w:rPr>
          <w:rFonts w:ascii="Times New Roman" w:hAnsi="Times New Roman" w:cs="Times New Roman"/>
          <w:sz w:val="24"/>
          <w:szCs w:val="24"/>
        </w:rPr>
        <w:t>Bafion’s</w:t>
      </w:r>
      <w:proofErr w:type="spellEnd"/>
      <w:r>
        <w:rPr>
          <w:rFonts w:ascii="Times New Roman" w:hAnsi="Times New Roman" w:cs="Times New Roman"/>
          <w:sz w:val="24"/>
          <w:szCs w:val="24"/>
        </w:rPr>
        <w:t xml:space="preserve"> wife to buy back the property. No evidence was placed before me by the defendant to prove that the late Ellen </w:t>
      </w:r>
      <w:proofErr w:type="spellStart"/>
      <w:r>
        <w:rPr>
          <w:rFonts w:ascii="Times New Roman" w:hAnsi="Times New Roman" w:cs="Times New Roman"/>
          <w:sz w:val="24"/>
          <w:szCs w:val="24"/>
        </w:rPr>
        <w:t>Manyanga</w:t>
      </w:r>
      <w:proofErr w:type="spellEnd"/>
      <w:r>
        <w:rPr>
          <w:rFonts w:ascii="Times New Roman" w:hAnsi="Times New Roman" w:cs="Times New Roman"/>
          <w:sz w:val="24"/>
          <w:szCs w:val="24"/>
        </w:rPr>
        <w:t xml:space="preserve"> bought back the property.</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defendant suggested that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was not the same F.K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appearing on the agreement of sale. She made bold assertions that </w:t>
      </w:r>
      <w:r w:rsidR="00584C6F">
        <w:rPr>
          <w:rFonts w:ascii="Times New Roman" w:hAnsi="Times New Roman" w:cs="Times New Roman"/>
          <w:sz w:val="24"/>
          <w:szCs w:val="24"/>
        </w:rPr>
        <w:t>the</w:t>
      </w:r>
      <w:r>
        <w:rPr>
          <w:rFonts w:ascii="Times New Roman" w:hAnsi="Times New Roman" w:cs="Times New Roman"/>
          <w:sz w:val="24"/>
          <w:szCs w:val="24"/>
        </w:rPr>
        <w:t xml:space="preserve"> said F. K.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was deceased. To that end she suggested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was a fraudster intending on defrauding her of the property.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in rebuttal of such evidence produced his birth certificate which showed that his birth certificate was initially registered with the names Felix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The surname was later altered to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birth entry HRE 6303/68 refers. I am of the view that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did manage to show that Felix Elijah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and Felix Elijah </w:t>
      </w:r>
      <w:proofErr w:type="spellStart"/>
      <w:r>
        <w:rPr>
          <w:rFonts w:ascii="Times New Roman" w:hAnsi="Times New Roman" w:cs="Times New Roman"/>
          <w:sz w:val="24"/>
          <w:szCs w:val="24"/>
        </w:rPr>
        <w:t>Katsvamutima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is one and the same person. The defendant’s suggestion that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was not the same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who bought the property falls away.</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Of course the mere fact that the agreement was concluded in 1991 and transfer only taken in 2013, some twenty two years later required some explanation.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explained that initially he could not take title to the property as the late </w:t>
      </w:r>
      <w:proofErr w:type="spellStart"/>
      <w:r>
        <w:rPr>
          <w:rFonts w:ascii="Times New Roman" w:hAnsi="Times New Roman" w:cs="Times New Roman"/>
          <w:sz w:val="24"/>
          <w:szCs w:val="24"/>
        </w:rPr>
        <w:t>Bafion’s</w:t>
      </w:r>
      <w:proofErr w:type="spellEnd"/>
      <w:r>
        <w:rPr>
          <w:rFonts w:ascii="Times New Roman" w:hAnsi="Times New Roman" w:cs="Times New Roman"/>
          <w:sz w:val="24"/>
          <w:szCs w:val="24"/>
        </w:rPr>
        <w:t xml:space="preserve"> wife had wanted to buy back the property. As I observed above that has been corroborated by letters produced to that effect from the late </w:t>
      </w:r>
      <w:proofErr w:type="spellStart"/>
      <w:r>
        <w:rPr>
          <w:rFonts w:ascii="Times New Roman" w:hAnsi="Times New Roman" w:cs="Times New Roman"/>
          <w:sz w:val="24"/>
          <w:szCs w:val="24"/>
        </w:rPr>
        <w:t>Bafion’s</w:t>
      </w:r>
      <w:proofErr w:type="spellEnd"/>
      <w:r>
        <w:rPr>
          <w:rFonts w:ascii="Times New Roman" w:hAnsi="Times New Roman" w:cs="Times New Roman"/>
          <w:sz w:val="24"/>
          <w:szCs w:val="24"/>
        </w:rPr>
        <w:t xml:space="preserve"> lawyers. I ha</w:t>
      </w:r>
      <w:r w:rsidR="00CD266A">
        <w:rPr>
          <w:rFonts w:ascii="Times New Roman" w:hAnsi="Times New Roman" w:cs="Times New Roman"/>
          <w:sz w:val="24"/>
          <w:szCs w:val="24"/>
        </w:rPr>
        <w:t>ve no reason to disbelieve that.</w:t>
      </w:r>
      <w:r>
        <w:rPr>
          <w:rFonts w:ascii="Times New Roman" w:hAnsi="Times New Roman" w:cs="Times New Roman"/>
          <w:sz w:val="24"/>
          <w:szCs w:val="24"/>
        </w:rPr>
        <w:t xml:space="preserve"> Mr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w:t>
      </w:r>
      <w:r w:rsidR="00CD266A">
        <w:rPr>
          <w:rFonts w:ascii="Times New Roman" w:hAnsi="Times New Roman" w:cs="Times New Roman"/>
          <w:sz w:val="24"/>
          <w:szCs w:val="24"/>
        </w:rPr>
        <w:t>also</w:t>
      </w:r>
      <w:r>
        <w:rPr>
          <w:rFonts w:ascii="Times New Roman" w:hAnsi="Times New Roman" w:cs="Times New Roman"/>
          <w:sz w:val="24"/>
          <w:szCs w:val="24"/>
        </w:rPr>
        <w:t xml:space="preserve"> explained that documents were lost as their offices were burnt and they had to move offices. He stumbled upon the documents later. The agreement of sale was produced before the court. I took not</w:t>
      </w:r>
      <w:r w:rsidR="00584C6F">
        <w:rPr>
          <w:rFonts w:ascii="Times New Roman" w:hAnsi="Times New Roman" w:cs="Times New Roman"/>
          <w:sz w:val="24"/>
          <w:szCs w:val="24"/>
        </w:rPr>
        <w:t>e</w:t>
      </w:r>
      <w:r>
        <w:rPr>
          <w:rFonts w:ascii="Times New Roman" w:hAnsi="Times New Roman" w:cs="Times New Roman"/>
          <w:sz w:val="24"/>
          <w:szCs w:val="24"/>
        </w:rPr>
        <w:t xml:space="preserve"> that the signature appearing on the agreement resemble that of the late </w:t>
      </w:r>
      <w:proofErr w:type="spellStart"/>
      <w:r>
        <w:rPr>
          <w:rFonts w:ascii="Times New Roman" w:hAnsi="Times New Roman" w:cs="Times New Roman"/>
          <w:sz w:val="24"/>
          <w:szCs w:val="24"/>
        </w:rPr>
        <w:t>Bafion</w:t>
      </w:r>
      <w:proofErr w:type="spellEnd"/>
      <w:r>
        <w:rPr>
          <w:rFonts w:ascii="Times New Roman" w:hAnsi="Times New Roman" w:cs="Times New Roman"/>
          <w:sz w:val="24"/>
          <w:szCs w:val="24"/>
        </w:rPr>
        <w:t xml:space="preserve"> January. In any case no plausible evidence was produced to show that the agreement was forged. The suggestion was simply an attempt by the defendant to hold on to a property she knew was sold.</w:t>
      </w:r>
    </w:p>
    <w:p w:rsidR="008B16B2" w:rsidRDefault="008B16B2" w:rsidP="008B16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do not therefore agree with the defence by the defendant that the property belongs to her late parents. The evidence before me shows that the defendant’s late father sold the house to F.K.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(then </w:t>
      </w:r>
      <w:proofErr w:type="spellStart"/>
      <w:r>
        <w:rPr>
          <w:rFonts w:ascii="Times New Roman" w:hAnsi="Times New Roman" w:cs="Times New Roman"/>
          <w:sz w:val="24"/>
          <w:szCs w:val="24"/>
        </w:rPr>
        <w:t>Chabuka</w:t>
      </w:r>
      <w:proofErr w:type="spellEnd"/>
      <w:r>
        <w:rPr>
          <w:rFonts w:ascii="Times New Roman" w:hAnsi="Times New Roman" w:cs="Times New Roman"/>
          <w:sz w:val="24"/>
          <w:szCs w:val="24"/>
        </w:rPr>
        <w:t xml:space="preserve">). Evidence also show that the said F.K. </w:t>
      </w:r>
      <w:proofErr w:type="spellStart"/>
      <w:r>
        <w:rPr>
          <w:rFonts w:ascii="Times New Roman" w:hAnsi="Times New Roman" w:cs="Times New Roman"/>
          <w:sz w:val="24"/>
          <w:szCs w:val="24"/>
        </w:rPr>
        <w:t>Shamuyarira</w:t>
      </w:r>
      <w:proofErr w:type="spellEnd"/>
      <w:r>
        <w:rPr>
          <w:rFonts w:ascii="Times New Roman" w:hAnsi="Times New Roman" w:cs="Times New Roman"/>
          <w:sz w:val="24"/>
          <w:szCs w:val="24"/>
        </w:rPr>
        <w:t xml:space="preserve"> paid for the property in full. The late Ellen </w:t>
      </w:r>
      <w:proofErr w:type="spellStart"/>
      <w:r>
        <w:rPr>
          <w:rFonts w:ascii="Times New Roman" w:hAnsi="Times New Roman" w:cs="Times New Roman"/>
          <w:sz w:val="24"/>
          <w:szCs w:val="24"/>
        </w:rPr>
        <w:t>Manyanga’s</w:t>
      </w:r>
      <w:proofErr w:type="spellEnd"/>
      <w:r>
        <w:rPr>
          <w:rFonts w:ascii="Times New Roman" w:hAnsi="Times New Roman" w:cs="Times New Roman"/>
          <w:sz w:val="24"/>
          <w:szCs w:val="24"/>
        </w:rPr>
        <w:t xml:space="preserve"> two thirds share of the proceeds was deposited into </w:t>
      </w:r>
      <w:proofErr w:type="spellStart"/>
      <w:r>
        <w:rPr>
          <w:rFonts w:ascii="Times New Roman" w:hAnsi="Times New Roman" w:cs="Times New Roman"/>
          <w:sz w:val="24"/>
          <w:szCs w:val="24"/>
        </w:rPr>
        <w:t>Gut</w:t>
      </w:r>
      <w:r w:rsidR="00CD266A">
        <w:rPr>
          <w:rFonts w:ascii="Times New Roman" w:hAnsi="Times New Roman" w:cs="Times New Roman"/>
          <w:sz w:val="24"/>
          <w:szCs w:val="24"/>
        </w:rPr>
        <w:t>u</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Jakachira</w:t>
      </w:r>
      <w:proofErr w:type="spellEnd"/>
      <w:r>
        <w:rPr>
          <w:rFonts w:ascii="Times New Roman" w:hAnsi="Times New Roman" w:cs="Times New Roman"/>
          <w:sz w:val="24"/>
          <w:szCs w:val="24"/>
        </w:rPr>
        <w:t xml:space="preserve"> lawyers’ trust account. That sale was lawful.</w:t>
      </w:r>
    </w:p>
    <w:p w:rsidR="008B16B2" w:rsidRDefault="008B16B2" w:rsidP="008B16B2">
      <w:pPr>
        <w:spacing w:after="0" w:line="360" w:lineRule="auto"/>
        <w:jc w:val="both"/>
        <w:rPr>
          <w:rFonts w:ascii="Times New Roman" w:hAnsi="Times New Roman"/>
          <w:sz w:val="24"/>
          <w:szCs w:val="24"/>
        </w:rPr>
      </w:pPr>
      <w:r>
        <w:rPr>
          <w:rFonts w:ascii="Times New Roman" w:hAnsi="Times New Roman" w:cs="Times New Roman"/>
          <w:sz w:val="24"/>
          <w:szCs w:val="24"/>
        </w:rPr>
        <w:tab/>
        <w:t>The plaintiff gave</w:t>
      </w:r>
      <w:r w:rsidR="00CD266A">
        <w:rPr>
          <w:rFonts w:ascii="Times New Roman" w:hAnsi="Times New Roman" w:cs="Times New Roman"/>
          <w:sz w:val="24"/>
          <w:szCs w:val="24"/>
        </w:rPr>
        <w:t xml:space="preserve"> his</w:t>
      </w:r>
      <w:r>
        <w:rPr>
          <w:rFonts w:ascii="Times New Roman" w:hAnsi="Times New Roman" w:cs="Times New Roman"/>
          <w:sz w:val="24"/>
          <w:szCs w:val="24"/>
        </w:rPr>
        <w:t xml:space="preserve"> evidence well. His evidence was simple and </w:t>
      </w:r>
      <w:r>
        <w:rPr>
          <w:rFonts w:ascii="Times New Roman" w:hAnsi="Times New Roman"/>
          <w:sz w:val="24"/>
          <w:szCs w:val="24"/>
        </w:rPr>
        <w:t xml:space="preserve">straight forward. He testified that he bought the property from F. K </w:t>
      </w:r>
      <w:proofErr w:type="spellStart"/>
      <w:r>
        <w:rPr>
          <w:rFonts w:ascii="Times New Roman" w:hAnsi="Times New Roman"/>
          <w:sz w:val="24"/>
          <w:szCs w:val="24"/>
        </w:rPr>
        <w:t>Shamuyarira</w:t>
      </w:r>
      <w:proofErr w:type="spellEnd"/>
      <w:r>
        <w:rPr>
          <w:rFonts w:ascii="Times New Roman" w:hAnsi="Times New Roman"/>
          <w:sz w:val="24"/>
          <w:szCs w:val="24"/>
        </w:rPr>
        <w:t xml:space="preserve">. F. K. </w:t>
      </w:r>
      <w:proofErr w:type="spellStart"/>
      <w:r>
        <w:rPr>
          <w:rFonts w:ascii="Times New Roman" w:hAnsi="Times New Roman"/>
          <w:sz w:val="24"/>
          <w:szCs w:val="24"/>
        </w:rPr>
        <w:t>Shamuyarira</w:t>
      </w:r>
      <w:proofErr w:type="spellEnd"/>
      <w:r>
        <w:rPr>
          <w:rFonts w:ascii="Times New Roman" w:hAnsi="Times New Roman"/>
          <w:sz w:val="24"/>
          <w:szCs w:val="24"/>
        </w:rPr>
        <w:t xml:space="preserve"> agreed that he sold the property to the plaintiff. Both parties agreed that the purchase price was paid in full. It is also common cause that cession was done to the plaintiff. The plaintiff is the owner of the property.</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ab/>
        <w:t>On the other had the defendant’s witnesses were not very useful. Their evidence did not deal with the crux of the matter; that</w:t>
      </w:r>
      <w:r w:rsidR="001A579C">
        <w:rPr>
          <w:rFonts w:ascii="Times New Roman" w:hAnsi="Times New Roman"/>
          <w:sz w:val="24"/>
          <w:szCs w:val="24"/>
        </w:rPr>
        <w:t xml:space="preserve"> is, that</w:t>
      </w:r>
      <w:r>
        <w:rPr>
          <w:rFonts w:ascii="Times New Roman" w:hAnsi="Times New Roman"/>
          <w:sz w:val="24"/>
          <w:szCs w:val="24"/>
        </w:rPr>
        <w:t xml:space="preserve"> </w:t>
      </w:r>
      <w:r w:rsidR="00CD266A">
        <w:rPr>
          <w:rFonts w:ascii="Times New Roman" w:hAnsi="Times New Roman"/>
          <w:sz w:val="24"/>
          <w:szCs w:val="24"/>
        </w:rPr>
        <w:t xml:space="preserve">the </w:t>
      </w:r>
      <w:r>
        <w:rPr>
          <w:rFonts w:ascii="Times New Roman" w:hAnsi="Times New Roman"/>
          <w:sz w:val="24"/>
          <w:szCs w:val="24"/>
        </w:rPr>
        <w:t xml:space="preserve">late </w:t>
      </w:r>
      <w:proofErr w:type="spellStart"/>
      <w:r>
        <w:rPr>
          <w:rFonts w:ascii="Times New Roman" w:hAnsi="Times New Roman"/>
          <w:sz w:val="24"/>
          <w:szCs w:val="24"/>
        </w:rPr>
        <w:t>Bafion</w:t>
      </w:r>
      <w:proofErr w:type="spellEnd"/>
      <w:r>
        <w:rPr>
          <w:rFonts w:ascii="Times New Roman" w:hAnsi="Times New Roman"/>
          <w:sz w:val="24"/>
          <w:szCs w:val="24"/>
        </w:rPr>
        <w:t xml:space="preserve"> January did not sell the property. The defendant’s first witness admitted she had no knowledge of whether the property was sold or not. Equally, the defendant’s second witness’s testimony was speculative. She only said if the house was sold she would have known. She never said</w:t>
      </w:r>
      <w:r w:rsidR="00584C6F">
        <w:rPr>
          <w:rFonts w:ascii="Times New Roman" w:hAnsi="Times New Roman"/>
          <w:sz w:val="24"/>
          <w:szCs w:val="24"/>
        </w:rPr>
        <w:t xml:space="preserve"> she</w:t>
      </w:r>
      <w:r>
        <w:rPr>
          <w:rFonts w:ascii="Times New Roman" w:hAnsi="Times New Roman"/>
          <w:sz w:val="24"/>
          <w:szCs w:val="24"/>
        </w:rPr>
        <w:t xml:space="preserve"> had information that the house was not sold. It also baffles one’s mind why the defendant would no</w:t>
      </w:r>
      <w:r w:rsidR="00584C6F">
        <w:rPr>
          <w:rFonts w:ascii="Times New Roman" w:hAnsi="Times New Roman"/>
          <w:sz w:val="24"/>
          <w:szCs w:val="24"/>
        </w:rPr>
        <w:t>t have reported to the police if</w:t>
      </w:r>
      <w:r>
        <w:rPr>
          <w:rFonts w:ascii="Times New Roman" w:hAnsi="Times New Roman"/>
          <w:sz w:val="24"/>
          <w:szCs w:val="24"/>
        </w:rPr>
        <w:t xml:space="preserve"> she had evidence of fraud. The defendant’s evidence was also fraught with inconsistencies. For example when she was called by </w:t>
      </w:r>
      <w:proofErr w:type="spellStart"/>
      <w:r>
        <w:rPr>
          <w:rFonts w:ascii="Times New Roman" w:hAnsi="Times New Roman"/>
          <w:sz w:val="24"/>
          <w:szCs w:val="24"/>
        </w:rPr>
        <w:t>Shamuyarira</w:t>
      </w:r>
      <w:proofErr w:type="spellEnd"/>
      <w:r>
        <w:rPr>
          <w:rFonts w:ascii="Times New Roman" w:hAnsi="Times New Roman"/>
          <w:sz w:val="24"/>
          <w:szCs w:val="24"/>
        </w:rPr>
        <w:t xml:space="preserve"> to his office where she admitted </w:t>
      </w:r>
      <w:proofErr w:type="spellStart"/>
      <w:r>
        <w:rPr>
          <w:rFonts w:ascii="Times New Roman" w:hAnsi="Times New Roman"/>
          <w:sz w:val="24"/>
          <w:szCs w:val="24"/>
        </w:rPr>
        <w:t>Shamuyarira</w:t>
      </w:r>
      <w:proofErr w:type="spellEnd"/>
      <w:r>
        <w:rPr>
          <w:rFonts w:ascii="Times New Roman" w:hAnsi="Times New Roman"/>
          <w:sz w:val="24"/>
          <w:szCs w:val="24"/>
        </w:rPr>
        <w:t xml:space="preserve"> was concerned with the ba</w:t>
      </w:r>
      <w:r w:rsidR="001A579C">
        <w:rPr>
          <w:rFonts w:ascii="Times New Roman" w:hAnsi="Times New Roman"/>
          <w:sz w:val="24"/>
          <w:szCs w:val="24"/>
        </w:rPr>
        <w:t>llooned bills from City Council,</w:t>
      </w:r>
      <w:r>
        <w:rPr>
          <w:rFonts w:ascii="Times New Roman" w:hAnsi="Times New Roman"/>
          <w:sz w:val="24"/>
          <w:szCs w:val="24"/>
        </w:rPr>
        <w:t xml:space="preserve"> </w:t>
      </w:r>
      <w:r w:rsidR="001A579C">
        <w:rPr>
          <w:rFonts w:ascii="Times New Roman" w:hAnsi="Times New Roman"/>
          <w:sz w:val="24"/>
          <w:szCs w:val="24"/>
        </w:rPr>
        <w:t>s</w:t>
      </w:r>
      <w:r>
        <w:rPr>
          <w:rFonts w:ascii="Times New Roman" w:hAnsi="Times New Roman"/>
          <w:sz w:val="24"/>
          <w:szCs w:val="24"/>
        </w:rPr>
        <w:t xml:space="preserve">he failed to explain why </w:t>
      </w:r>
      <w:proofErr w:type="spellStart"/>
      <w:r>
        <w:rPr>
          <w:rFonts w:ascii="Times New Roman" w:hAnsi="Times New Roman"/>
          <w:sz w:val="24"/>
          <w:szCs w:val="24"/>
        </w:rPr>
        <w:t>S</w:t>
      </w:r>
      <w:r w:rsidR="00584C6F">
        <w:rPr>
          <w:rFonts w:ascii="Times New Roman" w:hAnsi="Times New Roman"/>
          <w:sz w:val="24"/>
          <w:szCs w:val="24"/>
        </w:rPr>
        <w:t>hamuyarira</w:t>
      </w:r>
      <w:proofErr w:type="spellEnd"/>
      <w:r w:rsidR="00584C6F">
        <w:rPr>
          <w:rFonts w:ascii="Times New Roman" w:hAnsi="Times New Roman"/>
          <w:sz w:val="24"/>
          <w:szCs w:val="24"/>
        </w:rPr>
        <w:t xml:space="preserve"> would want to assist </w:t>
      </w:r>
      <w:r>
        <w:rPr>
          <w:rFonts w:ascii="Times New Roman" w:hAnsi="Times New Roman"/>
          <w:sz w:val="24"/>
          <w:szCs w:val="24"/>
        </w:rPr>
        <w:t>her</w:t>
      </w:r>
      <w:r w:rsidR="00CD266A">
        <w:rPr>
          <w:rFonts w:ascii="Times New Roman" w:hAnsi="Times New Roman"/>
          <w:sz w:val="24"/>
          <w:szCs w:val="24"/>
        </w:rPr>
        <w:t xml:space="preserve"> and why he would be concerned with the high bill if he was not the owner</w:t>
      </w:r>
      <w:r>
        <w:rPr>
          <w:rFonts w:ascii="Times New Roman" w:hAnsi="Times New Roman"/>
          <w:sz w:val="24"/>
          <w:szCs w:val="24"/>
        </w:rPr>
        <w:t xml:space="preserve">. She never alleged she knew </w:t>
      </w:r>
      <w:proofErr w:type="spellStart"/>
      <w:r>
        <w:rPr>
          <w:rFonts w:ascii="Times New Roman" w:hAnsi="Times New Roman"/>
          <w:sz w:val="24"/>
          <w:szCs w:val="24"/>
        </w:rPr>
        <w:t>Shamuyarira</w:t>
      </w:r>
      <w:proofErr w:type="spellEnd"/>
      <w:r>
        <w:rPr>
          <w:rFonts w:ascii="Times New Roman" w:hAnsi="Times New Roman"/>
          <w:sz w:val="24"/>
          <w:szCs w:val="24"/>
        </w:rPr>
        <w:t xml:space="preserve"> before. She also failed to explain why she was supposed to surrender the keys to </w:t>
      </w:r>
      <w:proofErr w:type="spellStart"/>
      <w:r>
        <w:rPr>
          <w:rFonts w:ascii="Times New Roman" w:hAnsi="Times New Roman"/>
          <w:sz w:val="24"/>
          <w:szCs w:val="24"/>
        </w:rPr>
        <w:lastRenderedPageBreak/>
        <w:t>Shamuyarira</w:t>
      </w:r>
      <w:proofErr w:type="spellEnd"/>
      <w:r>
        <w:rPr>
          <w:rFonts w:ascii="Times New Roman" w:hAnsi="Times New Roman"/>
          <w:sz w:val="24"/>
          <w:szCs w:val="24"/>
        </w:rPr>
        <w:t xml:space="preserve">. The probable conclusion is that the plaintiff’s version of events is the correct one. </w:t>
      </w:r>
      <w:proofErr w:type="spellStart"/>
      <w:r>
        <w:rPr>
          <w:rFonts w:ascii="Times New Roman" w:hAnsi="Times New Roman"/>
          <w:sz w:val="24"/>
          <w:szCs w:val="24"/>
        </w:rPr>
        <w:t>Shamuyarira</w:t>
      </w:r>
      <w:proofErr w:type="spellEnd"/>
      <w:r>
        <w:rPr>
          <w:rFonts w:ascii="Times New Roman" w:hAnsi="Times New Roman"/>
          <w:sz w:val="24"/>
          <w:szCs w:val="24"/>
        </w:rPr>
        <w:t xml:space="preserve"> called her to explain </w:t>
      </w:r>
      <w:r w:rsidR="00584C6F">
        <w:rPr>
          <w:rFonts w:ascii="Times New Roman" w:hAnsi="Times New Roman"/>
          <w:sz w:val="24"/>
          <w:szCs w:val="24"/>
        </w:rPr>
        <w:t>that he had</w:t>
      </w:r>
      <w:r>
        <w:rPr>
          <w:rFonts w:ascii="Times New Roman" w:hAnsi="Times New Roman"/>
          <w:sz w:val="24"/>
          <w:szCs w:val="24"/>
        </w:rPr>
        <w:t xml:space="preserve"> bought the property and needed vacant possession of </w:t>
      </w:r>
      <w:r w:rsidR="00584C6F">
        <w:rPr>
          <w:rFonts w:ascii="Times New Roman" w:hAnsi="Times New Roman"/>
          <w:sz w:val="24"/>
          <w:szCs w:val="24"/>
        </w:rPr>
        <w:t xml:space="preserve">the </w:t>
      </w:r>
      <w:r>
        <w:rPr>
          <w:rFonts w:ascii="Times New Roman" w:hAnsi="Times New Roman"/>
          <w:sz w:val="24"/>
          <w:szCs w:val="24"/>
        </w:rPr>
        <w:t>same. The defendant’s conduct from 2012 to date is not consistent with that of a person who believed there was a fraud.</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ab/>
        <w:t xml:space="preserve">From the evidence I am of the view that the facts are that the property was sold to F. K. </w:t>
      </w:r>
      <w:proofErr w:type="spellStart"/>
      <w:r>
        <w:rPr>
          <w:rFonts w:ascii="Times New Roman" w:hAnsi="Times New Roman"/>
          <w:sz w:val="24"/>
          <w:szCs w:val="24"/>
        </w:rPr>
        <w:t>Chabuka</w:t>
      </w:r>
      <w:proofErr w:type="spellEnd"/>
      <w:r>
        <w:rPr>
          <w:rFonts w:ascii="Times New Roman" w:hAnsi="Times New Roman"/>
          <w:sz w:val="24"/>
          <w:szCs w:val="24"/>
        </w:rPr>
        <w:t xml:space="preserve"> in 1991 and F. K. </w:t>
      </w:r>
      <w:proofErr w:type="spellStart"/>
      <w:r>
        <w:rPr>
          <w:rFonts w:ascii="Times New Roman" w:hAnsi="Times New Roman"/>
          <w:sz w:val="24"/>
          <w:szCs w:val="24"/>
        </w:rPr>
        <w:t>Chabuka</w:t>
      </w:r>
      <w:proofErr w:type="spellEnd"/>
      <w:r>
        <w:rPr>
          <w:rFonts w:ascii="Times New Roman" w:hAnsi="Times New Roman"/>
          <w:sz w:val="24"/>
          <w:szCs w:val="24"/>
        </w:rPr>
        <w:t xml:space="preserve"> now F. K. </w:t>
      </w:r>
      <w:proofErr w:type="spellStart"/>
      <w:r>
        <w:rPr>
          <w:rFonts w:ascii="Times New Roman" w:hAnsi="Times New Roman"/>
          <w:sz w:val="24"/>
          <w:szCs w:val="24"/>
        </w:rPr>
        <w:t>Shamuyarira</w:t>
      </w:r>
      <w:proofErr w:type="spellEnd"/>
      <w:r>
        <w:rPr>
          <w:rFonts w:ascii="Times New Roman" w:hAnsi="Times New Roman"/>
          <w:sz w:val="24"/>
          <w:szCs w:val="24"/>
        </w:rPr>
        <w:t xml:space="preserve"> sold the property to the plaintiff.</w:t>
      </w:r>
    </w:p>
    <w:p w:rsidR="008B16B2" w:rsidRDefault="008B16B2" w:rsidP="008B16B2">
      <w:pPr>
        <w:spacing w:after="0" w:line="360" w:lineRule="auto"/>
        <w:jc w:val="both"/>
        <w:rPr>
          <w:rFonts w:ascii="Times New Roman" w:hAnsi="Times New Roman"/>
          <w:sz w:val="24"/>
          <w:szCs w:val="24"/>
        </w:rPr>
      </w:pPr>
    </w:p>
    <w:p w:rsidR="008B16B2" w:rsidRPr="0023725E" w:rsidRDefault="008B16B2" w:rsidP="008B16B2">
      <w:pPr>
        <w:spacing w:after="0" w:line="360" w:lineRule="auto"/>
        <w:jc w:val="both"/>
        <w:rPr>
          <w:rFonts w:ascii="Times New Roman" w:hAnsi="Times New Roman"/>
          <w:sz w:val="24"/>
          <w:szCs w:val="24"/>
          <w:u w:val="single"/>
        </w:rPr>
      </w:pPr>
      <w:r w:rsidRPr="0023725E">
        <w:rPr>
          <w:rFonts w:ascii="Times New Roman" w:hAnsi="Times New Roman"/>
          <w:sz w:val="24"/>
          <w:szCs w:val="24"/>
          <w:u w:val="single"/>
        </w:rPr>
        <w:t>The Law</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ab/>
        <w:t xml:space="preserve">The plaintiff seeks the eviction of the defendant in an action of </w:t>
      </w:r>
      <w:proofErr w:type="spellStart"/>
      <w:r>
        <w:rPr>
          <w:rFonts w:ascii="Times New Roman" w:hAnsi="Times New Roman"/>
          <w:i/>
          <w:sz w:val="24"/>
          <w:szCs w:val="24"/>
        </w:rPr>
        <w:t>actio</w:t>
      </w:r>
      <w:proofErr w:type="spellEnd"/>
      <w:r>
        <w:rPr>
          <w:rFonts w:ascii="Times New Roman" w:hAnsi="Times New Roman"/>
          <w:i/>
          <w:sz w:val="24"/>
          <w:szCs w:val="24"/>
        </w:rPr>
        <w:t xml:space="preserve"> </w:t>
      </w:r>
      <w:proofErr w:type="spellStart"/>
      <w:r>
        <w:rPr>
          <w:rFonts w:ascii="Times New Roman" w:hAnsi="Times New Roman"/>
          <w:i/>
          <w:sz w:val="24"/>
          <w:szCs w:val="24"/>
        </w:rPr>
        <w:t>rei</w:t>
      </w:r>
      <w:proofErr w:type="spellEnd"/>
      <w:r>
        <w:rPr>
          <w:rFonts w:ascii="Times New Roman" w:hAnsi="Times New Roman"/>
          <w:i/>
          <w:sz w:val="24"/>
          <w:szCs w:val="24"/>
        </w:rPr>
        <w:t xml:space="preserve"> </w:t>
      </w:r>
      <w:proofErr w:type="spellStart"/>
      <w:r>
        <w:rPr>
          <w:rFonts w:ascii="Times New Roman" w:hAnsi="Times New Roman"/>
          <w:i/>
          <w:sz w:val="24"/>
          <w:szCs w:val="24"/>
        </w:rPr>
        <w:t>vindicatio</w:t>
      </w:r>
      <w:proofErr w:type="spellEnd"/>
      <w:r>
        <w:rPr>
          <w:rFonts w:ascii="Times New Roman" w:hAnsi="Times New Roman"/>
          <w:sz w:val="24"/>
          <w:szCs w:val="24"/>
        </w:rPr>
        <w:t>.</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ab/>
        <w:t xml:space="preserve">The </w:t>
      </w:r>
      <w:proofErr w:type="spellStart"/>
      <w:r>
        <w:rPr>
          <w:rFonts w:ascii="Times New Roman" w:hAnsi="Times New Roman"/>
          <w:i/>
          <w:sz w:val="24"/>
          <w:szCs w:val="24"/>
        </w:rPr>
        <w:t>rei</w:t>
      </w:r>
      <w:proofErr w:type="spellEnd"/>
      <w:r>
        <w:rPr>
          <w:rFonts w:ascii="Times New Roman" w:hAnsi="Times New Roman"/>
          <w:i/>
          <w:sz w:val="24"/>
          <w:szCs w:val="24"/>
        </w:rPr>
        <w:t xml:space="preserve"> </w:t>
      </w:r>
      <w:proofErr w:type="spellStart"/>
      <w:r>
        <w:rPr>
          <w:rFonts w:ascii="Times New Roman" w:hAnsi="Times New Roman"/>
          <w:i/>
          <w:sz w:val="24"/>
          <w:szCs w:val="24"/>
        </w:rPr>
        <w:t>vindicatio</w:t>
      </w:r>
      <w:proofErr w:type="spellEnd"/>
      <w:r>
        <w:rPr>
          <w:rFonts w:ascii="Times New Roman" w:hAnsi="Times New Roman"/>
          <w:sz w:val="24"/>
          <w:szCs w:val="24"/>
        </w:rPr>
        <w:t xml:space="preserve"> is a remedy available to the owner of a property </w:t>
      </w:r>
      <w:r w:rsidR="003B2447">
        <w:rPr>
          <w:rFonts w:ascii="Times New Roman" w:hAnsi="Times New Roman"/>
          <w:sz w:val="24"/>
          <w:szCs w:val="24"/>
        </w:rPr>
        <w:t>to</w:t>
      </w:r>
      <w:r w:rsidR="000C79E3">
        <w:rPr>
          <w:rFonts w:ascii="Times New Roman" w:hAnsi="Times New Roman"/>
          <w:sz w:val="24"/>
          <w:szCs w:val="24"/>
        </w:rPr>
        <w:t xml:space="preserve"> </w:t>
      </w:r>
      <w:r>
        <w:rPr>
          <w:rFonts w:ascii="Times New Roman" w:hAnsi="Times New Roman"/>
          <w:sz w:val="24"/>
          <w:szCs w:val="24"/>
        </w:rPr>
        <w:t>reclaim it from whoever is found and from whosoever is unlawfully holding it. As enunciate</w:t>
      </w:r>
      <w:r w:rsidR="000C79E3">
        <w:rPr>
          <w:rFonts w:ascii="Times New Roman" w:hAnsi="Times New Roman"/>
          <w:sz w:val="24"/>
          <w:szCs w:val="24"/>
        </w:rPr>
        <w:t>d</w:t>
      </w:r>
      <w:r>
        <w:rPr>
          <w:rFonts w:ascii="Times New Roman" w:hAnsi="Times New Roman"/>
          <w:sz w:val="24"/>
          <w:szCs w:val="24"/>
        </w:rPr>
        <w:t xml:space="preserve"> by Silberberg and </w:t>
      </w:r>
      <w:proofErr w:type="spellStart"/>
      <w:r>
        <w:rPr>
          <w:rFonts w:ascii="Times New Roman" w:hAnsi="Times New Roman"/>
          <w:sz w:val="24"/>
          <w:szCs w:val="24"/>
        </w:rPr>
        <w:t>Schoeman</w:t>
      </w:r>
      <w:proofErr w:type="spellEnd"/>
      <w:r>
        <w:rPr>
          <w:rFonts w:ascii="Times New Roman" w:hAnsi="Times New Roman"/>
          <w:sz w:val="24"/>
          <w:szCs w:val="24"/>
        </w:rPr>
        <w:t xml:space="preserve"> in </w:t>
      </w:r>
      <w:r>
        <w:rPr>
          <w:rFonts w:ascii="Times New Roman" w:hAnsi="Times New Roman"/>
          <w:i/>
          <w:sz w:val="24"/>
          <w:szCs w:val="24"/>
        </w:rPr>
        <w:t>The Law of Property</w:t>
      </w:r>
      <w:r>
        <w:rPr>
          <w:rFonts w:ascii="Times New Roman" w:hAnsi="Times New Roman"/>
          <w:sz w:val="24"/>
          <w:szCs w:val="24"/>
        </w:rPr>
        <w:t>, 5</w:t>
      </w:r>
      <w:r w:rsidRPr="00862726">
        <w:rPr>
          <w:rFonts w:ascii="Times New Roman" w:hAnsi="Times New Roman"/>
          <w:sz w:val="24"/>
          <w:szCs w:val="24"/>
          <w:vertAlign w:val="superscript"/>
        </w:rPr>
        <w:t>th</w:t>
      </w:r>
      <w:r>
        <w:rPr>
          <w:rFonts w:ascii="Times New Roman" w:hAnsi="Times New Roman"/>
          <w:sz w:val="24"/>
          <w:szCs w:val="24"/>
        </w:rPr>
        <w:t xml:space="preserve"> </w:t>
      </w:r>
      <w:proofErr w:type="spellStart"/>
      <w:r>
        <w:rPr>
          <w:rFonts w:ascii="Times New Roman" w:hAnsi="Times New Roman"/>
          <w:sz w:val="24"/>
          <w:szCs w:val="24"/>
        </w:rPr>
        <w:t>ed</w:t>
      </w:r>
      <w:proofErr w:type="spellEnd"/>
      <w:r>
        <w:rPr>
          <w:rFonts w:ascii="Times New Roman" w:hAnsi="Times New Roman"/>
          <w:sz w:val="24"/>
          <w:szCs w:val="24"/>
        </w:rPr>
        <w:t xml:space="preserve"> </w:t>
      </w:r>
      <w:proofErr w:type="spellStart"/>
      <w:r>
        <w:rPr>
          <w:rFonts w:ascii="Times New Roman" w:hAnsi="Times New Roman"/>
          <w:sz w:val="24"/>
          <w:szCs w:val="24"/>
        </w:rPr>
        <w:t>pp</w:t>
      </w:r>
      <w:proofErr w:type="spellEnd"/>
      <w:r>
        <w:rPr>
          <w:rFonts w:ascii="Times New Roman" w:hAnsi="Times New Roman"/>
          <w:sz w:val="24"/>
          <w:szCs w:val="24"/>
        </w:rPr>
        <w:t xml:space="preserve"> 242-243;</w:t>
      </w:r>
    </w:p>
    <w:p w:rsidR="008B16B2" w:rsidRPr="000A11D0" w:rsidRDefault="008B16B2" w:rsidP="008B16B2">
      <w:pPr>
        <w:spacing w:after="0" w:line="240" w:lineRule="auto"/>
        <w:ind w:left="720"/>
        <w:jc w:val="both"/>
        <w:rPr>
          <w:rFonts w:ascii="Times New Roman" w:hAnsi="Times New Roman"/>
        </w:rPr>
      </w:pPr>
      <w:r>
        <w:rPr>
          <w:rFonts w:ascii="Times New Roman" w:hAnsi="Times New Roman"/>
        </w:rPr>
        <w:t xml:space="preserve">“The principle that owners cannot be deprived of their property against their will means that an owner is entitled to recover property from any person who retains possession of it without his or her consent. This rule was considered in </w:t>
      </w:r>
      <w:proofErr w:type="spellStart"/>
      <w:r>
        <w:rPr>
          <w:rFonts w:ascii="Times New Roman" w:hAnsi="Times New Roman"/>
          <w:i/>
        </w:rPr>
        <w:t>Chetty</w:t>
      </w:r>
      <w:proofErr w:type="spellEnd"/>
      <w:r>
        <w:rPr>
          <w:rFonts w:ascii="Times New Roman" w:hAnsi="Times New Roman"/>
          <w:i/>
        </w:rPr>
        <w:t xml:space="preserve"> </w:t>
      </w:r>
      <w:r>
        <w:rPr>
          <w:rFonts w:ascii="Times New Roman" w:hAnsi="Times New Roman"/>
        </w:rPr>
        <w:t xml:space="preserve">v </w:t>
      </w:r>
      <w:proofErr w:type="spellStart"/>
      <w:r>
        <w:rPr>
          <w:rFonts w:ascii="Times New Roman" w:hAnsi="Times New Roman"/>
          <w:i/>
        </w:rPr>
        <w:t>Naindoo</w:t>
      </w:r>
      <w:proofErr w:type="spellEnd"/>
      <w:r>
        <w:rPr>
          <w:rFonts w:ascii="Times New Roman" w:hAnsi="Times New Roman"/>
        </w:rPr>
        <w:t xml:space="preserve"> 1974</w:t>
      </w:r>
      <w:r w:rsidR="003B2447">
        <w:rPr>
          <w:rFonts w:ascii="Times New Roman" w:hAnsi="Times New Roman"/>
        </w:rPr>
        <w:t xml:space="preserve"> (3) SA 13 (A) </w:t>
      </w:r>
      <w:r>
        <w:rPr>
          <w:rFonts w:ascii="Times New Roman" w:hAnsi="Times New Roman"/>
        </w:rPr>
        <w:t xml:space="preserve">at 20B where Jansen JA explained that one of the incidents of ownership is the entitlement to “exclusive possession of the res, with the necessary corollary that the owner may claim his property wherever found, from whosoever is holding it”. According to the court it is inherent in the nature of ownership that possession of the thing  should normally be with the owner, and it follows that no other person  may withhold it from the owner unless he or she is vested with some right enforceable against the owner (for example, a right of retention or a contractual right …” </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 xml:space="preserve"> </w:t>
      </w:r>
    </w:p>
    <w:p w:rsidR="008B16B2" w:rsidRDefault="008B16B2" w:rsidP="008B16B2">
      <w:pPr>
        <w:spacing w:after="0" w:line="360" w:lineRule="auto"/>
        <w:jc w:val="both"/>
        <w:rPr>
          <w:rFonts w:ascii="Times New Roman" w:hAnsi="Times New Roman"/>
          <w:sz w:val="24"/>
          <w:szCs w:val="24"/>
        </w:rPr>
      </w:pPr>
      <w:r>
        <w:rPr>
          <w:rFonts w:ascii="Times New Roman" w:hAnsi="Times New Roman"/>
          <w:sz w:val="24"/>
          <w:szCs w:val="24"/>
        </w:rPr>
        <w:tab/>
        <w:t>It is therefore trite that a plaintiff who institute</w:t>
      </w:r>
      <w:r w:rsidR="003B2447">
        <w:rPr>
          <w:rFonts w:ascii="Times New Roman" w:hAnsi="Times New Roman"/>
          <w:sz w:val="24"/>
          <w:szCs w:val="24"/>
        </w:rPr>
        <w:t>s</w:t>
      </w:r>
      <w:r>
        <w:rPr>
          <w:rFonts w:ascii="Times New Roman" w:hAnsi="Times New Roman"/>
          <w:sz w:val="24"/>
          <w:szCs w:val="24"/>
        </w:rPr>
        <w:t xml:space="preserve"> the </w:t>
      </w:r>
      <w:proofErr w:type="spellStart"/>
      <w:r>
        <w:rPr>
          <w:rFonts w:ascii="Times New Roman" w:hAnsi="Times New Roman"/>
          <w:i/>
          <w:sz w:val="24"/>
          <w:szCs w:val="24"/>
        </w:rPr>
        <w:t>rei</w:t>
      </w:r>
      <w:proofErr w:type="spellEnd"/>
      <w:r>
        <w:rPr>
          <w:rFonts w:ascii="Times New Roman" w:hAnsi="Times New Roman"/>
          <w:i/>
          <w:sz w:val="24"/>
          <w:szCs w:val="24"/>
        </w:rPr>
        <w:t xml:space="preserve"> </w:t>
      </w:r>
      <w:proofErr w:type="spellStart"/>
      <w:r>
        <w:rPr>
          <w:rFonts w:ascii="Times New Roman" w:hAnsi="Times New Roman"/>
          <w:i/>
          <w:sz w:val="24"/>
          <w:szCs w:val="24"/>
        </w:rPr>
        <w:t>vindicatio</w:t>
      </w:r>
      <w:proofErr w:type="spellEnd"/>
      <w:r>
        <w:rPr>
          <w:rFonts w:ascii="Times New Roman" w:hAnsi="Times New Roman"/>
          <w:sz w:val="24"/>
          <w:szCs w:val="24"/>
        </w:rPr>
        <w:t xml:space="preserve"> action must allege and prove that;</w:t>
      </w:r>
    </w:p>
    <w:p w:rsidR="008B16B2" w:rsidRDefault="008B16B2" w:rsidP="008B16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he/she is the owner of the thing</w:t>
      </w:r>
    </w:p>
    <w:p w:rsidR="008B16B2" w:rsidRDefault="008B16B2" w:rsidP="008B16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that the thing was in possession of the defendant at the time of instituting the proceedings and </w:t>
      </w:r>
    </w:p>
    <w:p w:rsidR="008B16B2" w:rsidRDefault="008B16B2" w:rsidP="008B16B2">
      <w:pPr>
        <w:pStyle w:val="ListParagraph"/>
        <w:numPr>
          <w:ilvl w:val="0"/>
          <w:numId w:val="2"/>
        </w:numPr>
        <w:spacing w:after="0" w:line="360" w:lineRule="auto"/>
        <w:jc w:val="both"/>
        <w:rPr>
          <w:rFonts w:ascii="Times New Roman" w:hAnsi="Times New Roman"/>
          <w:sz w:val="24"/>
          <w:szCs w:val="24"/>
        </w:rPr>
      </w:pPr>
      <w:r>
        <w:rPr>
          <w:rFonts w:ascii="Times New Roman" w:hAnsi="Times New Roman"/>
          <w:sz w:val="24"/>
          <w:szCs w:val="24"/>
        </w:rPr>
        <w:t xml:space="preserve">that the thing is still in existence and easily identifiable.  </w:t>
      </w:r>
    </w:p>
    <w:p w:rsidR="008B16B2" w:rsidRDefault="008B16B2" w:rsidP="008B16B2">
      <w:pPr>
        <w:pStyle w:val="ListParagraph"/>
        <w:spacing w:after="0" w:line="360" w:lineRule="auto"/>
        <w:jc w:val="both"/>
        <w:rPr>
          <w:rFonts w:ascii="Times New Roman" w:hAnsi="Times New Roman"/>
          <w:sz w:val="24"/>
          <w:szCs w:val="24"/>
        </w:rPr>
      </w:pPr>
      <w:r>
        <w:rPr>
          <w:rFonts w:ascii="Times New Roman" w:hAnsi="Times New Roman"/>
          <w:sz w:val="24"/>
          <w:szCs w:val="24"/>
        </w:rPr>
        <w:t>Once the plaintiff proves the above the defendant, in order to succeed must show that;</w:t>
      </w:r>
    </w:p>
    <w:p w:rsidR="008B16B2" w:rsidRPr="00142801" w:rsidRDefault="008B16B2" w:rsidP="008B16B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the plaintiff is not the owner of the thing </w:t>
      </w:r>
    </w:p>
    <w:p w:rsidR="008B16B2" w:rsidRDefault="008B16B2" w:rsidP="008B16B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the plaintiff is no longer in possession of the thing</w:t>
      </w:r>
    </w:p>
    <w:p w:rsidR="008B16B2" w:rsidRDefault="008B16B2" w:rsidP="008B16B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the thing is no longer in existence or </w:t>
      </w:r>
    </w:p>
    <w:p w:rsidR="008B16B2" w:rsidRDefault="008B16B2" w:rsidP="008B16B2">
      <w:pPr>
        <w:pStyle w:val="ListParagraph"/>
        <w:numPr>
          <w:ilvl w:val="0"/>
          <w:numId w:val="3"/>
        </w:numPr>
        <w:spacing w:after="0" w:line="360" w:lineRule="auto"/>
        <w:jc w:val="both"/>
        <w:rPr>
          <w:rFonts w:ascii="Times New Roman" w:hAnsi="Times New Roman"/>
          <w:sz w:val="24"/>
          <w:szCs w:val="24"/>
        </w:rPr>
      </w:pPr>
      <w:r>
        <w:rPr>
          <w:rFonts w:ascii="Times New Roman" w:hAnsi="Times New Roman"/>
          <w:sz w:val="24"/>
          <w:szCs w:val="24"/>
        </w:rPr>
        <w:t xml:space="preserve">he or she has same legally recognizable  right which entitles him or her to hold on to the property or thing. See </w:t>
      </w:r>
      <w:r>
        <w:rPr>
          <w:rFonts w:ascii="Times New Roman" w:hAnsi="Times New Roman"/>
          <w:i/>
          <w:sz w:val="24"/>
          <w:szCs w:val="24"/>
        </w:rPr>
        <w:t xml:space="preserve">Grey and Another </w:t>
      </w:r>
      <w:r>
        <w:rPr>
          <w:rFonts w:ascii="Times New Roman" w:hAnsi="Times New Roman"/>
          <w:sz w:val="24"/>
          <w:szCs w:val="24"/>
        </w:rPr>
        <w:t>v</w:t>
      </w:r>
      <w:r>
        <w:rPr>
          <w:rFonts w:ascii="Times New Roman" w:hAnsi="Times New Roman"/>
          <w:i/>
          <w:sz w:val="24"/>
          <w:szCs w:val="24"/>
        </w:rPr>
        <w:t xml:space="preserve"> A </w:t>
      </w:r>
      <w:proofErr w:type="spellStart"/>
      <w:r>
        <w:rPr>
          <w:rFonts w:ascii="Times New Roman" w:hAnsi="Times New Roman"/>
          <w:i/>
          <w:sz w:val="24"/>
          <w:szCs w:val="24"/>
        </w:rPr>
        <w:t>Carridale</w:t>
      </w:r>
      <w:proofErr w:type="spellEnd"/>
      <w:r>
        <w:rPr>
          <w:rFonts w:ascii="Times New Roman" w:hAnsi="Times New Roman"/>
          <w:i/>
          <w:sz w:val="24"/>
          <w:szCs w:val="24"/>
        </w:rPr>
        <w:t xml:space="preserve"> Investments </w:t>
      </w:r>
      <w:r>
        <w:rPr>
          <w:rFonts w:ascii="Times New Roman" w:hAnsi="Times New Roman"/>
          <w:sz w:val="24"/>
          <w:szCs w:val="24"/>
        </w:rPr>
        <w:t xml:space="preserve">HC 6961/15, </w:t>
      </w:r>
      <w:proofErr w:type="spellStart"/>
      <w:r>
        <w:rPr>
          <w:rFonts w:ascii="Times New Roman" w:hAnsi="Times New Roman"/>
          <w:i/>
          <w:sz w:val="24"/>
          <w:szCs w:val="24"/>
        </w:rPr>
        <w:t>Stanbic</w:t>
      </w:r>
      <w:proofErr w:type="spellEnd"/>
      <w:r>
        <w:rPr>
          <w:rFonts w:ascii="Times New Roman" w:hAnsi="Times New Roman"/>
          <w:i/>
          <w:sz w:val="24"/>
          <w:szCs w:val="24"/>
        </w:rPr>
        <w:t xml:space="preserve"> Finance Zimbabwe </w:t>
      </w:r>
      <w:r>
        <w:rPr>
          <w:rFonts w:ascii="Times New Roman" w:hAnsi="Times New Roman"/>
          <w:sz w:val="24"/>
          <w:szCs w:val="24"/>
        </w:rPr>
        <w:t>v</w:t>
      </w:r>
      <w:r>
        <w:rPr>
          <w:rFonts w:ascii="Times New Roman" w:hAnsi="Times New Roman"/>
          <w:i/>
          <w:sz w:val="24"/>
          <w:szCs w:val="24"/>
        </w:rPr>
        <w:t xml:space="preserve"> </w:t>
      </w:r>
      <w:proofErr w:type="spellStart"/>
      <w:r>
        <w:rPr>
          <w:rFonts w:ascii="Times New Roman" w:hAnsi="Times New Roman"/>
          <w:i/>
          <w:sz w:val="24"/>
          <w:szCs w:val="24"/>
        </w:rPr>
        <w:t>Chivhunga</w:t>
      </w:r>
      <w:proofErr w:type="spellEnd"/>
      <w:r>
        <w:rPr>
          <w:rFonts w:ascii="Times New Roman" w:hAnsi="Times New Roman"/>
          <w:sz w:val="24"/>
          <w:szCs w:val="24"/>
        </w:rPr>
        <w:t xml:space="preserve"> 1999 (1) ZLR 262 (H). </w:t>
      </w:r>
    </w:p>
    <w:p w:rsidR="008B16B2" w:rsidRDefault="008B16B2" w:rsidP="008B16B2">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Applying the above legal principles to the present matter, I am satisfied that the plaintiff has proved that he is the owner of the property in question. The cession documents are in the name of the plaintiff. The plaintiff has shown that the property is in existence and that the defendant is in possession of the property. The defendant has on the other hand failed to show that the plaintiff is not the owner of the property. She also failed to show any legal entitlement to continue holding onto the property. The defendant has failed to prove the alleged fraud in the purchase of property. </w:t>
      </w:r>
    </w:p>
    <w:p w:rsidR="008B16B2" w:rsidRDefault="008B16B2" w:rsidP="008B16B2">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any case even if the plaintiff had proved fraud against Mr </w:t>
      </w:r>
      <w:proofErr w:type="spellStart"/>
      <w:r>
        <w:rPr>
          <w:rFonts w:ascii="Times New Roman" w:hAnsi="Times New Roman"/>
          <w:sz w:val="24"/>
          <w:szCs w:val="24"/>
        </w:rPr>
        <w:t>Shamuyarira</w:t>
      </w:r>
      <w:proofErr w:type="spellEnd"/>
      <w:r w:rsidR="00B92151">
        <w:rPr>
          <w:rFonts w:ascii="Times New Roman" w:hAnsi="Times New Roman"/>
          <w:sz w:val="24"/>
          <w:szCs w:val="24"/>
        </w:rPr>
        <w:t>,</w:t>
      </w:r>
      <w:r>
        <w:rPr>
          <w:rFonts w:ascii="Times New Roman" w:hAnsi="Times New Roman"/>
          <w:sz w:val="24"/>
          <w:szCs w:val="24"/>
        </w:rPr>
        <w:t xml:space="preserve"> the plaintiff was going to succeed on the basis of being an innoce</w:t>
      </w:r>
      <w:r w:rsidR="00C77975">
        <w:rPr>
          <w:rFonts w:ascii="Times New Roman" w:hAnsi="Times New Roman"/>
          <w:sz w:val="24"/>
          <w:szCs w:val="24"/>
        </w:rPr>
        <w:t xml:space="preserve">nt purchaser. There has been no </w:t>
      </w:r>
      <w:r>
        <w:rPr>
          <w:rFonts w:ascii="Times New Roman" w:hAnsi="Times New Roman"/>
          <w:sz w:val="24"/>
          <w:szCs w:val="24"/>
        </w:rPr>
        <w:t xml:space="preserve">allegations of bad faith or knowledge of prior irregularities in the sale of the property nor fraud, by the plaintiff. Our law protects innocent third parties in commercial transactions. See </w:t>
      </w:r>
      <w:proofErr w:type="spellStart"/>
      <w:r>
        <w:rPr>
          <w:rFonts w:ascii="Times New Roman" w:hAnsi="Times New Roman"/>
          <w:i/>
          <w:sz w:val="24"/>
          <w:szCs w:val="24"/>
        </w:rPr>
        <w:t>Manzombe</w:t>
      </w:r>
      <w:proofErr w:type="spellEnd"/>
      <w:r>
        <w:rPr>
          <w:rFonts w:ascii="Times New Roman" w:hAnsi="Times New Roman"/>
          <w:sz w:val="24"/>
          <w:szCs w:val="24"/>
        </w:rPr>
        <w:t xml:space="preserve"> v </w:t>
      </w:r>
      <w:proofErr w:type="spellStart"/>
      <w:r>
        <w:rPr>
          <w:rFonts w:ascii="Times New Roman" w:hAnsi="Times New Roman"/>
          <w:sz w:val="24"/>
          <w:szCs w:val="24"/>
        </w:rPr>
        <w:t>M</w:t>
      </w:r>
      <w:r>
        <w:rPr>
          <w:rFonts w:ascii="Times New Roman" w:hAnsi="Times New Roman"/>
          <w:i/>
          <w:sz w:val="24"/>
          <w:szCs w:val="24"/>
        </w:rPr>
        <w:t>asuku</w:t>
      </w:r>
      <w:proofErr w:type="spellEnd"/>
      <w:r>
        <w:rPr>
          <w:rFonts w:ascii="Times New Roman" w:hAnsi="Times New Roman"/>
          <w:i/>
          <w:sz w:val="24"/>
          <w:szCs w:val="24"/>
        </w:rPr>
        <w:t xml:space="preserve"> and Others</w:t>
      </w:r>
      <w:r>
        <w:rPr>
          <w:rFonts w:ascii="Times New Roman" w:hAnsi="Times New Roman"/>
          <w:sz w:val="24"/>
          <w:szCs w:val="24"/>
        </w:rPr>
        <w:t xml:space="preserve"> HB 134/15 and </w:t>
      </w:r>
      <w:proofErr w:type="spellStart"/>
      <w:r>
        <w:rPr>
          <w:rFonts w:ascii="Times New Roman" w:hAnsi="Times New Roman"/>
          <w:i/>
          <w:sz w:val="24"/>
          <w:szCs w:val="24"/>
        </w:rPr>
        <w:t>Mpofu</w:t>
      </w:r>
      <w:proofErr w:type="spellEnd"/>
      <w:r>
        <w:rPr>
          <w:rFonts w:ascii="Times New Roman" w:hAnsi="Times New Roman"/>
          <w:i/>
          <w:sz w:val="24"/>
          <w:szCs w:val="24"/>
        </w:rPr>
        <w:t xml:space="preserve"> </w:t>
      </w:r>
      <w:r>
        <w:rPr>
          <w:rFonts w:ascii="Times New Roman" w:hAnsi="Times New Roman"/>
          <w:sz w:val="24"/>
          <w:szCs w:val="24"/>
        </w:rPr>
        <w:t>v</w:t>
      </w:r>
      <w:r>
        <w:rPr>
          <w:rFonts w:ascii="Times New Roman" w:hAnsi="Times New Roman"/>
          <w:i/>
          <w:sz w:val="24"/>
          <w:szCs w:val="24"/>
        </w:rPr>
        <w:t xml:space="preserve"> </w:t>
      </w:r>
      <w:proofErr w:type="spellStart"/>
      <w:r>
        <w:rPr>
          <w:rFonts w:ascii="Times New Roman" w:hAnsi="Times New Roman"/>
          <w:i/>
          <w:sz w:val="24"/>
          <w:szCs w:val="24"/>
        </w:rPr>
        <w:t>Mpofu</w:t>
      </w:r>
      <w:proofErr w:type="spellEnd"/>
      <w:r>
        <w:rPr>
          <w:rFonts w:ascii="Times New Roman" w:hAnsi="Times New Roman"/>
          <w:i/>
          <w:sz w:val="24"/>
          <w:szCs w:val="24"/>
        </w:rPr>
        <w:t xml:space="preserve"> </w:t>
      </w:r>
      <w:r>
        <w:rPr>
          <w:rFonts w:ascii="Times New Roman" w:hAnsi="Times New Roman"/>
          <w:sz w:val="24"/>
          <w:szCs w:val="24"/>
        </w:rPr>
        <w:t>HB 129/15.</w:t>
      </w:r>
    </w:p>
    <w:p w:rsidR="008B16B2" w:rsidRDefault="008B16B2" w:rsidP="008B16B2">
      <w:pPr>
        <w:spacing w:after="0" w:line="360" w:lineRule="auto"/>
        <w:ind w:firstLine="720"/>
        <w:jc w:val="both"/>
        <w:rPr>
          <w:rFonts w:ascii="Times New Roman" w:hAnsi="Times New Roman"/>
          <w:sz w:val="24"/>
          <w:szCs w:val="24"/>
        </w:rPr>
      </w:pPr>
      <w:r>
        <w:rPr>
          <w:rFonts w:ascii="Times New Roman" w:hAnsi="Times New Roman"/>
          <w:sz w:val="24"/>
          <w:szCs w:val="24"/>
        </w:rPr>
        <w:t>However, no proof o</w:t>
      </w:r>
      <w:r w:rsidR="00EB29BB">
        <w:rPr>
          <w:rFonts w:ascii="Times New Roman" w:hAnsi="Times New Roman"/>
          <w:sz w:val="24"/>
          <w:szCs w:val="24"/>
        </w:rPr>
        <w:t>f</w:t>
      </w:r>
      <w:r>
        <w:rPr>
          <w:rFonts w:ascii="Times New Roman" w:hAnsi="Times New Roman"/>
          <w:sz w:val="24"/>
          <w:szCs w:val="24"/>
        </w:rPr>
        <w:t xml:space="preserve"> holding over damages was produced and that part of the claim fails. </w:t>
      </w:r>
    </w:p>
    <w:p w:rsidR="008B16B2" w:rsidRDefault="008B16B2" w:rsidP="008B16B2">
      <w:pPr>
        <w:spacing w:after="0" w:line="360" w:lineRule="auto"/>
        <w:ind w:firstLine="720"/>
        <w:jc w:val="both"/>
        <w:rPr>
          <w:rFonts w:ascii="Times New Roman" w:hAnsi="Times New Roman"/>
          <w:sz w:val="24"/>
          <w:szCs w:val="24"/>
        </w:rPr>
      </w:pPr>
      <w:r>
        <w:rPr>
          <w:rFonts w:ascii="Times New Roman" w:hAnsi="Times New Roman"/>
          <w:sz w:val="24"/>
          <w:szCs w:val="24"/>
        </w:rPr>
        <w:t>In the result, I order as follows;</w:t>
      </w:r>
    </w:p>
    <w:p w:rsidR="008B16B2" w:rsidRDefault="00301D3C" w:rsidP="008B16B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T</w:t>
      </w:r>
      <w:r w:rsidR="008B16B2">
        <w:rPr>
          <w:rFonts w:ascii="Times New Roman" w:hAnsi="Times New Roman"/>
          <w:sz w:val="24"/>
          <w:szCs w:val="24"/>
        </w:rPr>
        <w:t>hat the defendant and all  those who are claiming occupation through her vacate Stand Number 936 Glen Norah Township also known as House Number 936 Glen Norah A Harare forthwith.</w:t>
      </w:r>
    </w:p>
    <w:p w:rsidR="008B16B2" w:rsidRDefault="008B16B2" w:rsidP="008B16B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In the event that the defendant fails to vacate the premises, the Sheriff or his deputy be and is hereby authorised to remove the defendants therefrom. </w:t>
      </w:r>
    </w:p>
    <w:p w:rsidR="008B16B2" w:rsidRPr="009E660C" w:rsidRDefault="008B16B2" w:rsidP="008B16B2">
      <w:pPr>
        <w:pStyle w:val="ListParagraph"/>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That the defendant pays costs of suit.  </w:t>
      </w:r>
    </w:p>
    <w:p w:rsidR="008B16B2" w:rsidRDefault="008B16B2" w:rsidP="008B16B2">
      <w:pPr>
        <w:spacing w:after="0" w:line="360" w:lineRule="auto"/>
        <w:ind w:firstLine="720"/>
        <w:jc w:val="both"/>
        <w:rPr>
          <w:rFonts w:ascii="Times New Roman" w:hAnsi="Times New Roman"/>
          <w:sz w:val="24"/>
          <w:szCs w:val="24"/>
        </w:rPr>
      </w:pPr>
    </w:p>
    <w:p w:rsidR="008B16B2" w:rsidRDefault="008B16B2" w:rsidP="00301D3C">
      <w:pPr>
        <w:spacing w:after="0" w:line="360" w:lineRule="auto"/>
        <w:jc w:val="both"/>
        <w:rPr>
          <w:rFonts w:ascii="Times New Roman" w:hAnsi="Times New Roman"/>
          <w:sz w:val="24"/>
          <w:szCs w:val="24"/>
        </w:rPr>
      </w:pPr>
    </w:p>
    <w:p w:rsidR="00301D3C" w:rsidRDefault="00301D3C" w:rsidP="00301D3C">
      <w:pPr>
        <w:spacing w:after="0" w:line="360" w:lineRule="auto"/>
        <w:jc w:val="both"/>
        <w:rPr>
          <w:rFonts w:ascii="Times New Roman" w:hAnsi="Times New Roman"/>
          <w:sz w:val="24"/>
          <w:szCs w:val="24"/>
        </w:rPr>
      </w:pPr>
    </w:p>
    <w:p w:rsidR="00AE2DEF" w:rsidRDefault="00AE2DEF" w:rsidP="00301D3C">
      <w:pPr>
        <w:spacing w:after="0" w:line="360" w:lineRule="auto"/>
        <w:jc w:val="both"/>
        <w:rPr>
          <w:rFonts w:ascii="Times New Roman" w:hAnsi="Times New Roman"/>
          <w:i/>
          <w:sz w:val="24"/>
          <w:szCs w:val="24"/>
        </w:rPr>
      </w:pPr>
    </w:p>
    <w:p w:rsidR="005B6D3A" w:rsidRPr="007A0CD1" w:rsidRDefault="00301D3C" w:rsidP="007A0CD1">
      <w:pPr>
        <w:spacing w:after="0" w:line="360" w:lineRule="auto"/>
        <w:jc w:val="both"/>
        <w:rPr>
          <w:rFonts w:ascii="Times New Roman" w:hAnsi="Times New Roman"/>
          <w:sz w:val="24"/>
          <w:szCs w:val="24"/>
        </w:rPr>
      </w:pPr>
      <w:proofErr w:type="spellStart"/>
      <w:r w:rsidRPr="00301D3C">
        <w:rPr>
          <w:rFonts w:ascii="Times New Roman" w:hAnsi="Times New Roman"/>
          <w:i/>
          <w:sz w:val="24"/>
          <w:szCs w:val="24"/>
        </w:rPr>
        <w:t>Mbizo</w:t>
      </w:r>
      <w:proofErr w:type="spellEnd"/>
      <w:r w:rsidRPr="00301D3C">
        <w:rPr>
          <w:rFonts w:ascii="Times New Roman" w:hAnsi="Times New Roman"/>
          <w:i/>
          <w:sz w:val="24"/>
          <w:szCs w:val="24"/>
        </w:rPr>
        <w:t xml:space="preserve">, </w:t>
      </w:r>
      <w:proofErr w:type="spellStart"/>
      <w:r w:rsidRPr="00301D3C">
        <w:rPr>
          <w:rFonts w:ascii="Times New Roman" w:hAnsi="Times New Roman"/>
          <w:i/>
          <w:sz w:val="24"/>
          <w:szCs w:val="24"/>
        </w:rPr>
        <w:t>Muchadehama</w:t>
      </w:r>
      <w:proofErr w:type="spellEnd"/>
      <w:r w:rsidRPr="00301D3C">
        <w:rPr>
          <w:rFonts w:ascii="Times New Roman" w:hAnsi="Times New Roman"/>
          <w:i/>
          <w:sz w:val="24"/>
          <w:szCs w:val="24"/>
        </w:rPr>
        <w:t xml:space="preserve"> &amp; </w:t>
      </w:r>
      <w:proofErr w:type="spellStart"/>
      <w:r w:rsidRPr="00301D3C">
        <w:rPr>
          <w:rFonts w:ascii="Times New Roman" w:hAnsi="Times New Roman"/>
          <w:i/>
          <w:sz w:val="24"/>
          <w:szCs w:val="24"/>
        </w:rPr>
        <w:t>Makoni</w:t>
      </w:r>
      <w:proofErr w:type="spellEnd"/>
      <w:r>
        <w:rPr>
          <w:rFonts w:ascii="Times New Roman" w:hAnsi="Times New Roman"/>
          <w:sz w:val="24"/>
          <w:szCs w:val="24"/>
        </w:rPr>
        <w:t>, plaintiff’s legal practitioners</w:t>
      </w:r>
    </w:p>
    <w:sectPr w:rsidR="005B6D3A" w:rsidRPr="007A0CD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31" w:rsidRDefault="00C34F31" w:rsidP="00A92D41">
      <w:pPr>
        <w:spacing w:after="0" w:line="240" w:lineRule="auto"/>
      </w:pPr>
      <w:r>
        <w:separator/>
      </w:r>
    </w:p>
  </w:endnote>
  <w:endnote w:type="continuationSeparator" w:id="0">
    <w:p w:rsidR="00C34F31" w:rsidRDefault="00C34F31" w:rsidP="00A9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31" w:rsidRDefault="00C34F31" w:rsidP="00A92D41">
      <w:pPr>
        <w:spacing w:after="0" w:line="240" w:lineRule="auto"/>
      </w:pPr>
      <w:r>
        <w:separator/>
      </w:r>
    </w:p>
  </w:footnote>
  <w:footnote w:type="continuationSeparator" w:id="0">
    <w:p w:rsidR="00C34F31" w:rsidRDefault="00C34F31" w:rsidP="00A92D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097985"/>
      <w:docPartObj>
        <w:docPartGallery w:val="Page Numbers (Top of Page)"/>
        <w:docPartUnique/>
      </w:docPartObj>
    </w:sdtPr>
    <w:sdtEndPr>
      <w:rPr>
        <w:noProof/>
      </w:rPr>
    </w:sdtEndPr>
    <w:sdtContent>
      <w:p w:rsidR="00A92D41" w:rsidRDefault="00A92D41">
        <w:pPr>
          <w:pStyle w:val="Header"/>
          <w:jc w:val="right"/>
          <w:rPr>
            <w:noProof/>
          </w:rPr>
        </w:pPr>
        <w:r>
          <w:fldChar w:fldCharType="begin"/>
        </w:r>
        <w:r>
          <w:instrText xml:space="preserve"> PAGE   \* MERGEFORMAT </w:instrText>
        </w:r>
        <w:r>
          <w:fldChar w:fldCharType="separate"/>
        </w:r>
        <w:r w:rsidR="00E969D3">
          <w:rPr>
            <w:noProof/>
          </w:rPr>
          <w:t>1</w:t>
        </w:r>
        <w:r>
          <w:rPr>
            <w:noProof/>
          </w:rPr>
          <w:fldChar w:fldCharType="end"/>
        </w:r>
      </w:p>
      <w:p w:rsidR="00A92D41" w:rsidRDefault="00A92D41">
        <w:pPr>
          <w:pStyle w:val="Header"/>
          <w:jc w:val="right"/>
          <w:rPr>
            <w:noProof/>
          </w:rPr>
        </w:pPr>
        <w:r>
          <w:rPr>
            <w:noProof/>
          </w:rPr>
          <w:t>HH</w:t>
        </w:r>
        <w:r w:rsidR="007E26A6">
          <w:rPr>
            <w:noProof/>
          </w:rPr>
          <w:t xml:space="preserve"> 321-17</w:t>
        </w:r>
      </w:p>
      <w:p w:rsidR="00A92D41" w:rsidRDefault="00A92D41">
        <w:pPr>
          <w:pStyle w:val="Header"/>
          <w:jc w:val="right"/>
        </w:pPr>
        <w:r>
          <w:rPr>
            <w:noProof/>
          </w:rPr>
          <w:t>HC 6830/14</w:t>
        </w:r>
      </w:p>
    </w:sdtContent>
  </w:sdt>
  <w:p w:rsidR="00A92D41" w:rsidRDefault="00A92D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1D26"/>
    <w:multiLevelType w:val="hybridMultilevel"/>
    <w:tmpl w:val="247E79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B78D6"/>
    <w:multiLevelType w:val="hybridMultilevel"/>
    <w:tmpl w:val="60E4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10633"/>
    <w:multiLevelType w:val="hybridMultilevel"/>
    <w:tmpl w:val="75DA9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C972EA"/>
    <w:multiLevelType w:val="hybridMultilevel"/>
    <w:tmpl w:val="46A46A10"/>
    <w:lvl w:ilvl="0" w:tplc="CF6289E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41"/>
    <w:rsid w:val="00072F86"/>
    <w:rsid w:val="000C79E3"/>
    <w:rsid w:val="001A579C"/>
    <w:rsid w:val="001D5760"/>
    <w:rsid w:val="0023725E"/>
    <w:rsid w:val="0025315B"/>
    <w:rsid w:val="002A6768"/>
    <w:rsid w:val="002F092B"/>
    <w:rsid w:val="00301D3C"/>
    <w:rsid w:val="00353DF5"/>
    <w:rsid w:val="003854E0"/>
    <w:rsid w:val="003B2447"/>
    <w:rsid w:val="00403051"/>
    <w:rsid w:val="00451CF4"/>
    <w:rsid w:val="005234D5"/>
    <w:rsid w:val="00584C6F"/>
    <w:rsid w:val="005B6D3A"/>
    <w:rsid w:val="007572AF"/>
    <w:rsid w:val="007A0CD1"/>
    <w:rsid w:val="007D34A3"/>
    <w:rsid w:val="007E0D55"/>
    <w:rsid w:val="007E26A6"/>
    <w:rsid w:val="007E604A"/>
    <w:rsid w:val="007F191A"/>
    <w:rsid w:val="00833F5A"/>
    <w:rsid w:val="008B16B2"/>
    <w:rsid w:val="008C2B5A"/>
    <w:rsid w:val="008F2F5A"/>
    <w:rsid w:val="009B5E15"/>
    <w:rsid w:val="00A76478"/>
    <w:rsid w:val="00A8364B"/>
    <w:rsid w:val="00A92D41"/>
    <w:rsid w:val="00AE2DEF"/>
    <w:rsid w:val="00B77697"/>
    <w:rsid w:val="00B92151"/>
    <w:rsid w:val="00BC3112"/>
    <w:rsid w:val="00C27A18"/>
    <w:rsid w:val="00C34F31"/>
    <w:rsid w:val="00C77975"/>
    <w:rsid w:val="00CD266A"/>
    <w:rsid w:val="00D63CB2"/>
    <w:rsid w:val="00D80E36"/>
    <w:rsid w:val="00E04805"/>
    <w:rsid w:val="00E752C8"/>
    <w:rsid w:val="00E77B64"/>
    <w:rsid w:val="00E969D3"/>
    <w:rsid w:val="00EB29BB"/>
    <w:rsid w:val="00EB74DE"/>
    <w:rsid w:val="00F815ED"/>
    <w:rsid w:val="00F84D3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41"/>
  </w:style>
  <w:style w:type="paragraph" w:styleId="Footer">
    <w:name w:val="footer"/>
    <w:basedOn w:val="Normal"/>
    <w:link w:val="FooterChar"/>
    <w:uiPriority w:val="99"/>
    <w:unhideWhenUsed/>
    <w:rsid w:val="00A9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41"/>
  </w:style>
  <w:style w:type="paragraph" w:styleId="ListParagraph">
    <w:name w:val="List Paragraph"/>
    <w:basedOn w:val="Normal"/>
    <w:uiPriority w:val="34"/>
    <w:qFormat/>
    <w:rsid w:val="00072F86"/>
    <w:pPr>
      <w:ind w:left="720"/>
      <w:contextualSpacing/>
    </w:pPr>
  </w:style>
  <w:style w:type="paragraph" w:styleId="BalloonText">
    <w:name w:val="Balloon Text"/>
    <w:basedOn w:val="Normal"/>
    <w:link w:val="BalloonTextChar"/>
    <w:uiPriority w:val="99"/>
    <w:semiHidden/>
    <w:unhideWhenUsed/>
    <w:rsid w:val="007A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D41"/>
  </w:style>
  <w:style w:type="paragraph" w:styleId="Footer">
    <w:name w:val="footer"/>
    <w:basedOn w:val="Normal"/>
    <w:link w:val="FooterChar"/>
    <w:uiPriority w:val="99"/>
    <w:unhideWhenUsed/>
    <w:rsid w:val="00A92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D41"/>
  </w:style>
  <w:style w:type="paragraph" w:styleId="ListParagraph">
    <w:name w:val="List Paragraph"/>
    <w:basedOn w:val="Normal"/>
    <w:uiPriority w:val="34"/>
    <w:qFormat/>
    <w:rsid w:val="00072F86"/>
    <w:pPr>
      <w:ind w:left="720"/>
      <w:contextualSpacing/>
    </w:pPr>
  </w:style>
  <w:style w:type="paragraph" w:styleId="BalloonText">
    <w:name w:val="Balloon Text"/>
    <w:basedOn w:val="Normal"/>
    <w:link w:val="BalloonTextChar"/>
    <w:uiPriority w:val="99"/>
    <w:semiHidden/>
    <w:unhideWhenUsed/>
    <w:rsid w:val="007A0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C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2017-05-19T10:32:00Z</cp:lastPrinted>
  <dcterms:created xsi:type="dcterms:W3CDTF">2017-05-26T13:45:00Z</dcterms:created>
  <dcterms:modified xsi:type="dcterms:W3CDTF">2017-05-26T13:45:00Z</dcterms:modified>
</cp:coreProperties>
</file>