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A5" w:rsidRPr="00736DCC" w:rsidRDefault="00777339" w:rsidP="00EA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p>
    <w:p w:rsidR="008B5CCB" w:rsidRPr="00736DCC" w:rsidRDefault="00C10B41" w:rsidP="00EA539E">
      <w:pPr>
        <w:spacing w:after="0" w:line="240" w:lineRule="auto"/>
        <w:jc w:val="both"/>
        <w:rPr>
          <w:rFonts w:ascii="Times New Roman" w:hAnsi="Times New Roman" w:cs="Times New Roman"/>
          <w:sz w:val="24"/>
          <w:szCs w:val="24"/>
        </w:rPr>
      </w:pPr>
      <w:r w:rsidRPr="00736DCC">
        <w:rPr>
          <w:rFonts w:ascii="Times New Roman" w:hAnsi="Times New Roman" w:cs="Times New Roman"/>
          <w:sz w:val="24"/>
          <w:szCs w:val="24"/>
        </w:rPr>
        <w:t>versus</w:t>
      </w:r>
    </w:p>
    <w:p w:rsidR="008B5CCB" w:rsidRDefault="00777339" w:rsidP="00EA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p>
    <w:p w:rsidR="00736DCC" w:rsidRDefault="00736DCC" w:rsidP="00736DCC">
      <w:pPr>
        <w:spacing w:after="0" w:line="360" w:lineRule="auto"/>
        <w:jc w:val="both"/>
        <w:rPr>
          <w:rFonts w:ascii="Times New Roman" w:hAnsi="Times New Roman" w:cs="Times New Roman"/>
          <w:sz w:val="24"/>
          <w:szCs w:val="24"/>
        </w:rPr>
      </w:pPr>
    </w:p>
    <w:p w:rsidR="00E30461" w:rsidRPr="00736DCC" w:rsidRDefault="00E30461" w:rsidP="00736DCC">
      <w:pPr>
        <w:spacing w:after="0" w:line="360" w:lineRule="auto"/>
        <w:jc w:val="both"/>
        <w:rPr>
          <w:rFonts w:ascii="Times New Roman" w:hAnsi="Times New Roman" w:cs="Times New Roman"/>
          <w:sz w:val="24"/>
          <w:szCs w:val="24"/>
        </w:rPr>
      </w:pPr>
    </w:p>
    <w:p w:rsidR="008B5CCB" w:rsidRPr="00736DCC" w:rsidRDefault="008B5CCB" w:rsidP="00736DCC">
      <w:pPr>
        <w:spacing w:after="0" w:line="240" w:lineRule="auto"/>
        <w:jc w:val="both"/>
        <w:rPr>
          <w:rFonts w:ascii="Times New Roman" w:hAnsi="Times New Roman" w:cs="Times New Roman"/>
          <w:sz w:val="24"/>
          <w:szCs w:val="24"/>
        </w:rPr>
      </w:pPr>
      <w:r w:rsidRPr="00736DCC">
        <w:rPr>
          <w:rFonts w:ascii="Times New Roman" w:hAnsi="Times New Roman" w:cs="Times New Roman"/>
          <w:sz w:val="24"/>
          <w:szCs w:val="24"/>
        </w:rPr>
        <w:t>HIGH COURT OF ZIMBABWE</w:t>
      </w:r>
    </w:p>
    <w:p w:rsidR="008B5CCB" w:rsidRPr="00736DCC" w:rsidRDefault="008B5CCB" w:rsidP="00736DCC">
      <w:pPr>
        <w:spacing w:after="0" w:line="240" w:lineRule="auto"/>
        <w:jc w:val="both"/>
        <w:rPr>
          <w:rFonts w:ascii="Times New Roman" w:hAnsi="Times New Roman" w:cs="Times New Roman"/>
          <w:sz w:val="24"/>
          <w:szCs w:val="24"/>
        </w:rPr>
      </w:pPr>
      <w:r w:rsidRPr="00736DCC">
        <w:rPr>
          <w:rFonts w:ascii="Times New Roman" w:hAnsi="Times New Roman" w:cs="Times New Roman"/>
          <w:sz w:val="24"/>
          <w:szCs w:val="24"/>
        </w:rPr>
        <w:t>CHITAKUNYE J</w:t>
      </w:r>
    </w:p>
    <w:p w:rsidR="008B5CCB" w:rsidRDefault="00C10B41" w:rsidP="00736DCC">
      <w:pPr>
        <w:spacing w:after="0" w:line="24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HARARE </w:t>
      </w:r>
      <w:r w:rsidR="005775F8">
        <w:rPr>
          <w:rFonts w:ascii="Times New Roman" w:hAnsi="Times New Roman" w:cs="Times New Roman"/>
          <w:sz w:val="24"/>
          <w:szCs w:val="24"/>
        </w:rPr>
        <w:t>29 May 2018 and 9 January 2019</w:t>
      </w:r>
    </w:p>
    <w:p w:rsidR="00736DCC" w:rsidRDefault="00736DCC" w:rsidP="00736DCC">
      <w:pPr>
        <w:spacing w:after="0" w:line="240" w:lineRule="auto"/>
        <w:jc w:val="both"/>
        <w:rPr>
          <w:rFonts w:ascii="Times New Roman" w:hAnsi="Times New Roman" w:cs="Times New Roman"/>
          <w:sz w:val="24"/>
          <w:szCs w:val="24"/>
        </w:rPr>
      </w:pPr>
    </w:p>
    <w:p w:rsidR="00E30461" w:rsidRPr="00736DCC" w:rsidRDefault="00E30461" w:rsidP="00736DCC">
      <w:pPr>
        <w:spacing w:after="0" w:line="240" w:lineRule="auto"/>
        <w:jc w:val="both"/>
        <w:rPr>
          <w:rFonts w:ascii="Times New Roman" w:hAnsi="Times New Roman" w:cs="Times New Roman"/>
          <w:sz w:val="24"/>
          <w:szCs w:val="24"/>
        </w:rPr>
      </w:pPr>
    </w:p>
    <w:p w:rsidR="008B5CCB" w:rsidRDefault="00C060FB" w:rsidP="00736DCC">
      <w:pPr>
        <w:spacing w:after="0" w:line="360" w:lineRule="auto"/>
        <w:jc w:val="both"/>
        <w:rPr>
          <w:rFonts w:ascii="Times New Roman" w:hAnsi="Times New Roman" w:cs="Times New Roman"/>
          <w:b/>
          <w:sz w:val="24"/>
          <w:szCs w:val="24"/>
        </w:rPr>
      </w:pPr>
      <w:r w:rsidRPr="00736DCC">
        <w:rPr>
          <w:rFonts w:ascii="Times New Roman" w:hAnsi="Times New Roman" w:cs="Times New Roman"/>
          <w:b/>
          <w:sz w:val="24"/>
          <w:szCs w:val="24"/>
        </w:rPr>
        <w:t>Opposed Application-Special plea in bar</w:t>
      </w:r>
    </w:p>
    <w:p w:rsidR="00736DCC" w:rsidRPr="00736DCC" w:rsidRDefault="00736DCC" w:rsidP="00736DCC">
      <w:pPr>
        <w:spacing w:after="0" w:line="360" w:lineRule="auto"/>
        <w:jc w:val="both"/>
        <w:rPr>
          <w:rFonts w:ascii="Times New Roman" w:hAnsi="Times New Roman" w:cs="Times New Roman"/>
          <w:b/>
          <w:sz w:val="24"/>
          <w:szCs w:val="24"/>
        </w:rPr>
      </w:pPr>
    </w:p>
    <w:p w:rsidR="008B5CCB" w:rsidRPr="00736DCC" w:rsidRDefault="00711586" w:rsidP="00736DCC">
      <w:pPr>
        <w:spacing w:after="0" w:line="240" w:lineRule="auto"/>
        <w:jc w:val="both"/>
        <w:rPr>
          <w:rFonts w:ascii="Times New Roman" w:hAnsi="Times New Roman" w:cs="Times New Roman"/>
          <w:sz w:val="24"/>
          <w:szCs w:val="24"/>
        </w:rPr>
      </w:pPr>
      <w:r w:rsidRPr="00736DCC">
        <w:rPr>
          <w:rFonts w:ascii="Times New Roman" w:hAnsi="Times New Roman" w:cs="Times New Roman"/>
          <w:i/>
          <w:sz w:val="24"/>
          <w:szCs w:val="24"/>
        </w:rPr>
        <w:t>P</w:t>
      </w:r>
      <w:r w:rsidR="008B5CCB" w:rsidRPr="00736DCC">
        <w:rPr>
          <w:rFonts w:ascii="Times New Roman" w:hAnsi="Times New Roman" w:cs="Times New Roman"/>
          <w:i/>
          <w:sz w:val="24"/>
          <w:szCs w:val="24"/>
        </w:rPr>
        <w:t>. Dube</w:t>
      </w:r>
      <w:r w:rsidR="008B5CCB" w:rsidRPr="00736DCC">
        <w:rPr>
          <w:rFonts w:ascii="Times New Roman" w:hAnsi="Times New Roman" w:cs="Times New Roman"/>
          <w:sz w:val="24"/>
          <w:szCs w:val="24"/>
        </w:rPr>
        <w:t xml:space="preserve"> for plaintiff</w:t>
      </w:r>
    </w:p>
    <w:p w:rsidR="008B5CCB" w:rsidRDefault="008B5CCB" w:rsidP="00736DCC">
      <w:pPr>
        <w:spacing w:after="0" w:line="240" w:lineRule="auto"/>
        <w:jc w:val="both"/>
        <w:rPr>
          <w:rFonts w:ascii="Times New Roman" w:hAnsi="Times New Roman" w:cs="Times New Roman"/>
          <w:sz w:val="24"/>
          <w:szCs w:val="24"/>
        </w:rPr>
      </w:pPr>
      <w:r w:rsidRPr="00736DCC">
        <w:rPr>
          <w:rFonts w:ascii="Times New Roman" w:hAnsi="Times New Roman" w:cs="Times New Roman"/>
          <w:i/>
          <w:sz w:val="24"/>
          <w:szCs w:val="24"/>
        </w:rPr>
        <w:t>F Mahere</w:t>
      </w:r>
      <w:r w:rsidRPr="00736DCC">
        <w:rPr>
          <w:rFonts w:ascii="Times New Roman" w:hAnsi="Times New Roman" w:cs="Times New Roman"/>
          <w:sz w:val="24"/>
          <w:szCs w:val="24"/>
        </w:rPr>
        <w:t xml:space="preserve"> for defendant</w:t>
      </w:r>
    </w:p>
    <w:p w:rsidR="00736DCC" w:rsidRDefault="00736DCC" w:rsidP="00736DCC">
      <w:pPr>
        <w:spacing w:after="0" w:line="240" w:lineRule="auto"/>
        <w:jc w:val="both"/>
        <w:rPr>
          <w:rFonts w:ascii="Times New Roman" w:hAnsi="Times New Roman" w:cs="Times New Roman"/>
          <w:sz w:val="24"/>
          <w:szCs w:val="24"/>
        </w:rPr>
      </w:pPr>
    </w:p>
    <w:p w:rsidR="00736DCC" w:rsidRPr="00736DCC" w:rsidRDefault="00736DCC" w:rsidP="00736DCC">
      <w:pPr>
        <w:spacing w:after="0" w:line="240" w:lineRule="auto"/>
        <w:jc w:val="both"/>
        <w:rPr>
          <w:rFonts w:ascii="Times New Roman" w:hAnsi="Times New Roman" w:cs="Times New Roman"/>
          <w:sz w:val="24"/>
          <w:szCs w:val="24"/>
        </w:rPr>
      </w:pPr>
    </w:p>
    <w:p w:rsidR="0058451C" w:rsidRPr="00736DCC" w:rsidRDefault="008B5CCB"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CHITAKUNYE J. </w:t>
      </w:r>
      <w:r w:rsidR="0058451C" w:rsidRPr="00736DCC">
        <w:rPr>
          <w:rFonts w:ascii="Times New Roman" w:hAnsi="Times New Roman" w:cs="Times New Roman"/>
          <w:sz w:val="24"/>
          <w:szCs w:val="24"/>
        </w:rPr>
        <w:t>The plaintiff and her husband are Zimbabwean nationa</w:t>
      </w:r>
      <w:r w:rsidR="00711586" w:rsidRPr="00736DCC">
        <w:rPr>
          <w:rFonts w:ascii="Times New Roman" w:hAnsi="Times New Roman" w:cs="Times New Roman"/>
          <w:sz w:val="24"/>
          <w:szCs w:val="24"/>
        </w:rPr>
        <w:t>ls</w:t>
      </w:r>
      <w:r w:rsidR="0058451C" w:rsidRPr="00736DCC">
        <w:rPr>
          <w:rFonts w:ascii="Times New Roman" w:hAnsi="Times New Roman" w:cs="Times New Roman"/>
          <w:sz w:val="24"/>
          <w:szCs w:val="24"/>
        </w:rPr>
        <w:t xml:space="preserve">. </w:t>
      </w:r>
      <w:r w:rsidR="00EC7204" w:rsidRPr="00736DCC">
        <w:rPr>
          <w:rFonts w:ascii="Times New Roman" w:hAnsi="Times New Roman" w:cs="Times New Roman"/>
          <w:sz w:val="24"/>
          <w:szCs w:val="24"/>
        </w:rPr>
        <w:t>They also</w:t>
      </w:r>
      <w:r w:rsidR="0058451C" w:rsidRPr="00736DCC">
        <w:rPr>
          <w:rFonts w:ascii="Times New Roman" w:hAnsi="Times New Roman" w:cs="Times New Roman"/>
          <w:sz w:val="24"/>
          <w:szCs w:val="24"/>
        </w:rPr>
        <w:t xml:space="preserve"> acquired </w:t>
      </w:r>
      <w:r w:rsidR="00E42CE3" w:rsidRPr="00736DCC">
        <w:rPr>
          <w:rFonts w:ascii="Times New Roman" w:hAnsi="Times New Roman" w:cs="Times New Roman"/>
          <w:sz w:val="24"/>
          <w:szCs w:val="24"/>
        </w:rPr>
        <w:t>South African</w:t>
      </w:r>
      <w:r w:rsidR="0058451C" w:rsidRPr="00736DCC">
        <w:rPr>
          <w:rFonts w:ascii="Times New Roman" w:hAnsi="Times New Roman" w:cs="Times New Roman"/>
          <w:sz w:val="24"/>
          <w:szCs w:val="24"/>
        </w:rPr>
        <w:t xml:space="preserve"> citizenship after moving to that </w:t>
      </w:r>
      <w:r w:rsidR="00EC7204" w:rsidRPr="00736DCC">
        <w:rPr>
          <w:rFonts w:ascii="Times New Roman" w:hAnsi="Times New Roman" w:cs="Times New Roman"/>
          <w:sz w:val="24"/>
          <w:szCs w:val="24"/>
        </w:rPr>
        <w:t>country.</w:t>
      </w:r>
      <w:r w:rsidR="00711586" w:rsidRPr="00736DCC">
        <w:rPr>
          <w:rFonts w:ascii="Times New Roman" w:hAnsi="Times New Roman" w:cs="Times New Roman"/>
          <w:sz w:val="24"/>
          <w:szCs w:val="24"/>
        </w:rPr>
        <w:t xml:space="preserve"> They thus hold dual citizenship</w:t>
      </w:r>
      <w:r w:rsidR="00EC7204" w:rsidRPr="00736DCC">
        <w:rPr>
          <w:rFonts w:ascii="Times New Roman" w:hAnsi="Times New Roman" w:cs="Times New Roman"/>
          <w:sz w:val="24"/>
          <w:szCs w:val="24"/>
        </w:rPr>
        <w:t>.</w:t>
      </w:r>
      <w:r w:rsidR="0058451C" w:rsidRPr="00736DCC">
        <w:rPr>
          <w:rFonts w:ascii="Times New Roman" w:hAnsi="Times New Roman" w:cs="Times New Roman"/>
          <w:sz w:val="24"/>
          <w:szCs w:val="24"/>
        </w:rPr>
        <w:t xml:space="preserve"> </w:t>
      </w:r>
      <w:r w:rsidR="00E42CE3" w:rsidRPr="00736DCC">
        <w:rPr>
          <w:rFonts w:ascii="Times New Roman" w:hAnsi="Times New Roman" w:cs="Times New Roman"/>
          <w:sz w:val="24"/>
          <w:szCs w:val="24"/>
        </w:rPr>
        <w:t>On</w:t>
      </w:r>
      <w:r w:rsidR="0058451C" w:rsidRPr="00736DCC">
        <w:rPr>
          <w:rFonts w:ascii="Times New Roman" w:hAnsi="Times New Roman" w:cs="Times New Roman"/>
          <w:sz w:val="24"/>
          <w:szCs w:val="24"/>
        </w:rPr>
        <w:t xml:space="preserve"> about 30</w:t>
      </w:r>
      <w:r w:rsidR="0058451C" w:rsidRPr="00736DCC">
        <w:rPr>
          <w:rFonts w:ascii="Times New Roman" w:hAnsi="Times New Roman" w:cs="Times New Roman"/>
          <w:sz w:val="24"/>
          <w:szCs w:val="24"/>
          <w:vertAlign w:val="superscript"/>
        </w:rPr>
        <w:t>th</w:t>
      </w:r>
      <w:r w:rsidR="0058451C" w:rsidRPr="00736DCC">
        <w:rPr>
          <w:rFonts w:ascii="Times New Roman" w:hAnsi="Times New Roman" w:cs="Times New Roman"/>
          <w:sz w:val="24"/>
          <w:szCs w:val="24"/>
        </w:rPr>
        <w:t xml:space="preserve"> November 2015 the </w:t>
      </w:r>
      <w:r w:rsidR="00E42CE3" w:rsidRPr="00736DCC">
        <w:rPr>
          <w:rFonts w:ascii="Times New Roman" w:hAnsi="Times New Roman" w:cs="Times New Roman"/>
          <w:sz w:val="24"/>
          <w:szCs w:val="24"/>
        </w:rPr>
        <w:t>plaintiff</w:t>
      </w:r>
      <w:r w:rsidR="0058451C" w:rsidRPr="00736DCC">
        <w:rPr>
          <w:rFonts w:ascii="Times New Roman" w:hAnsi="Times New Roman" w:cs="Times New Roman"/>
          <w:sz w:val="24"/>
          <w:szCs w:val="24"/>
        </w:rPr>
        <w:t xml:space="preserve"> and her </w:t>
      </w:r>
      <w:r w:rsidR="00E42CE3" w:rsidRPr="00736DCC">
        <w:rPr>
          <w:rFonts w:ascii="Times New Roman" w:hAnsi="Times New Roman" w:cs="Times New Roman"/>
          <w:sz w:val="24"/>
          <w:szCs w:val="24"/>
        </w:rPr>
        <w:t>husband</w:t>
      </w:r>
      <w:r w:rsidR="0058451C" w:rsidRPr="00736DCC">
        <w:rPr>
          <w:rFonts w:ascii="Times New Roman" w:hAnsi="Times New Roman" w:cs="Times New Roman"/>
          <w:sz w:val="24"/>
          <w:szCs w:val="24"/>
        </w:rPr>
        <w:t xml:space="preserve"> contracted a civil marriage in terms of the </w:t>
      </w:r>
      <w:r w:rsidR="00E42CE3" w:rsidRPr="00736DCC">
        <w:rPr>
          <w:rFonts w:ascii="Times New Roman" w:hAnsi="Times New Roman" w:cs="Times New Roman"/>
          <w:sz w:val="24"/>
          <w:szCs w:val="24"/>
        </w:rPr>
        <w:t>South African</w:t>
      </w:r>
      <w:r w:rsidR="0058451C" w:rsidRPr="00736DCC">
        <w:rPr>
          <w:rFonts w:ascii="Times New Roman" w:hAnsi="Times New Roman" w:cs="Times New Roman"/>
          <w:sz w:val="24"/>
          <w:szCs w:val="24"/>
        </w:rPr>
        <w:t xml:space="preserve"> laws. That marriage still subsists.</w:t>
      </w:r>
      <w:r w:rsidR="00805CBA" w:rsidRPr="00736DCC">
        <w:rPr>
          <w:rFonts w:ascii="Times New Roman" w:hAnsi="Times New Roman" w:cs="Times New Roman"/>
          <w:sz w:val="24"/>
          <w:szCs w:val="24"/>
        </w:rPr>
        <w:t xml:space="preserve"> The plaintiff and her husband have maintained their matrimonial house at </w:t>
      </w:r>
      <w:r w:rsidR="00777339">
        <w:rPr>
          <w:rFonts w:ascii="Times New Roman" w:hAnsi="Times New Roman" w:cs="Times New Roman"/>
          <w:sz w:val="24"/>
          <w:szCs w:val="24"/>
        </w:rPr>
        <w:t>X</w:t>
      </w:r>
      <w:r w:rsidR="00805CBA" w:rsidRPr="00736DCC">
        <w:rPr>
          <w:rFonts w:ascii="Times New Roman" w:hAnsi="Times New Roman" w:cs="Times New Roman"/>
          <w:sz w:val="24"/>
          <w:szCs w:val="24"/>
        </w:rPr>
        <w:t>, Bulawayo.</w:t>
      </w:r>
    </w:p>
    <w:p w:rsidR="0058451C" w:rsidRPr="00736DCC" w:rsidRDefault="0058451C"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The defendant </w:t>
      </w:r>
      <w:r w:rsidR="00E42CE3" w:rsidRPr="00736DCC">
        <w:rPr>
          <w:rFonts w:ascii="Times New Roman" w:hAnsi="Times New Roman" w:cs="Times New Roman"/>
          <w:sz w:val="24"/>
          <w:szCs w:val="24"/>
        </w:rPr>
        <w:t xml:space="preserve">is </w:t>
      </w:r>
      <w:r w:rsidR="00805CBA" w:rsidRPr="00736DCC">
        <w:rPr>
          <w:rFonts w:ascii="Times New Roman" w:hAnsi="Times New Roman" w:cs="Times New Roman"/>
          <w:sz w:val="24"/>
          <w:szCs w:val="24"/>
        </w:rPr>
        <w:t xml:space="preserve">a </w:t>
      </w:r>
      <w:r w:rsidR="00E42CE3" w:rsidRPr="00736DCC">
        <w:rPr>
          <w:rFonts w:ascii="Times New Roman" w:hAnsi="Times New Roman" w:cs="Times New Roman"/>
          <w:sz w:val="24"/>
          <w:szCs w:val="24"/>
        </w:rPr>
        <w:t>Zimbabwean</w:t>
      </w:r>
      <w:r w:rsidRPr="00736DCC">
        <w:rPr>
          <w:rFonts w:ascii="Times New Roman" w:hAnsi="Times New Roman" w:cs="Times New Roman"/>
          <w:sz w:val="24"/>
          <w:szCs w:val="24"/>
        </w:rPr>
        <w:t xml:space="preserve"> based in Bulawayo.</w:t>
      </w:r>
    </w:p>
    <w:p w:rsidR="0058451C" w:rsidRPr="00736DCC" w:rsidRDefault="008B5CCB"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The plaintiff sued the defendant for adultery damages</w:t>
      </w:r>
      <w:r w:rsidR="0058451C" w:rsidRPr="00736DCC">
        <w:rPr>
          <w:rFonts w:ascii="Times New Roman" w:hAnsi="Times New Roman" w:cs="Times New Roman"/>
          <w:sz w:val="24"/>
          <w:szCs w:val="24"/>
        </w:rPr>
        <w:t xml:space="preserve"> in a total sum of USD150 000.00</w:t>
      </w:r>
      <w:r w:rsidRPr="00736DCC">
        <w:rPr>
          <w:rFonts w:ascii="Times New Roman" w:hAnsi="Times New Roman" w:cs="Times New Roman"/>
          <w:sz w:val="24"/>
          <w:szCs w:val="24"/>
        </w:rPr>
        <w:t>.</w:t>
      </w:r>
      <w:r w:rsidR="0058451C" w:rsidRPr="00736DCC">
        <w:rPr>
          <w:rFonts w:ascii="Times New Roman" w:hAnsi="Times New Roman" w:cs="Times New Roman"/>
          <w:sz w:val="24"/>
          <w:szCs w:val="24"/>
        </w:rPr>
        <w:t xml:space="preserve"> </w:t>
      </w:r>
      <w:r w:rsidR="00E42CE3" w:rsidRPr="00736DCC">
        <w:rPr>
          <w:rFonts w:ascii="Times New Roman" w:hAnsi="Times New Roman" w:cs="Times New Roman"/>
          <w:sz w:val="24"/>
          <w:szCs w:val="24"/>
        </w:rPr>
        <w:t>The</w:t>
      </w:r>
      <w:r w:rsidR="0058451C" w:rsidRPr="00736DCC">
        <w:rPr>
          <w:rFonts w:ascii="Times New Roman" w:hAnsi="Times New Roman" w:cs="Times New Roman"/>
          <w:sz w:val="24"/>
          <w:szCs w:val="24"/>
        </w:rPr>
        <w:t xml:space="preserve"> plaintiff alleged that on diverse occasions the defendant committed acts of adultery with her </w:t>
      </w:r>
      <w:r w:rsidR="00E42CE3" w:rsidRPr="00736DCC">
        <w:rPr>
          <w:rFonts w:ascii="Times New Roman" w:hAnsi="Times New Roman" w:cs="Times New Roman"/>
          <w:sz w:val="24"/>
          <w:szCs w:val="24"/>
        </w:rPr>
        <w:t>husband at</w:t>
      </w:r>
      <w:r w:rsidR="0058451C" w:rsidRPr="00736DCC">
        <w:rPr>
          <w:rFonts w:ascii="Times New Roman" w:hAnsi="Times New Roman" w:cs="Times New Roman"/>
          <w:sz w:val="24"/>
          <w:szCs w:val="24"/>
        </w:rPr>
        <w:t xml:space="preserve"> </w:t>
      </w:r>
      <w:r w:rsidR="00805CBA" w:rsidRPr="00736DCC">
        <w:rPr>
          <w:rFonts w:ascii="Times New Roman" w:hAnsi="Times New Roman" w:cs="Times New Roman"/>
          <w:sz w:val="24"/>
          <w:szCs w:val="24"/>
        </w:rPr>
        <w:t>their matrimonial house in</w:t>
      </w:r>
      <w:r w:rsidR="0058451C" w:rsidRPr="00736DCC">
        <w:rPr>
          <w:rFonts w:ascii="Times New Roman" w:hAnsi="Times New Roman" w:cs="Times New Roman"/>
          <w:sz w:val="24"/>
          <w:szCs w:val="24"/>
        </w:rPr>
        <w:t xml:space="preserve"> </w:t>
      </w:r>
      <w:r w:rsidR="00777339">
        <w:rPr>
          <w:rFonts w:ascii="Times New Roman" w:hAnsi="Times New Roman" w:cs="Times New Roman"/>
          <w:sz w:val="24"/>
          <w:szCs w:val="24"/>
        </w:rPr>
        <w:t>X</w:t>
      </w:r>
      <w:r w:rsidR="0058451C" w:rsidRPr="00736DCC">
        <w:rPr>
          <w:rFonts w:ascii="Times New Roman" w:hAnsi="Times New Roman" w:cs="Times New Roman"/>
          <w:sz w:val="24"/>
          <w:szCs w:val="24"/>
        </w:rPr>
        <w:t xml:space="preserve">, Bulawayo. </w:t>
      </w:r>
    </w:p>
    <w:p w:rsidR="0058451C" w:rsidRPr="00736DCC" w:rsidRDefault="0058451C" w:rsidP="00736DCC">
      <w:pPr>
        <w:spacing w:after="0" w:line="360" w:lineRule="auto"/>
        <w:ind w:firstLine="360"/>
        <w:jc w:val="both"/>
        <w:rPr>
          <w:rFonts w:ascii="Times New Roman" w:hAnsi="Times New Roman" w:cs="Times New Roman"/>
          <w:sz w:val="24"/>
          <w:szCs w:val="24"/>
        </w:rPr>
      </w:pPr>
      <w:r w:rsidRPr="00736DCC">
        <w:rPr>
          <w:rFonts w:ascii="Times New Roman" w:hAnsi="Times New Roman" w:cs="Times New Roman"/>
          <w:sz w:val="24"/>
          <w:szCs w:val="24"/>
        </w:rPr>
        <w:t>The defendant</w:t>
      </w:r>
      <w:r w:rsidR="00E42CE3" w:rsidRPr="00736DCC">
        <w:rPr>
          <w:rFonts w:ascii="Times New Roman" w:hAnsi="Times New Roman" w:cs="Times New Roman"/>
          <w:sz w:val="24"/>
          <w:szCs w:val="24"/>
        </w:rPr>
        <w:t xml:space="preserve"> </w:t>
      </w:r>
      <w:r w:rsidRPr="00736DCC">
        <w:rPr>
          <w:rFonts w:ascii="Times New Roman" w:hAnsi="Times New Roman" w:cs="Times New Roman"/>
          <w:sz w:val="24"/>
          <w:szCs w:val="24"/>
        </w:rPr>
        <w:t>raised a plea in bar.</w:t>
      </w:r>
      <w:r w:rsidR="00E42CE3" w:rsidRPr="00736DCC">
        <w:rPr>
          <w:rFonts w:ascii="Times New Roman" w:hAnsi="Times New Roman" w:cs="Times New Roman"/>
          <w:sz w:val="24"/>
          <w:szCs w:val="24"/>
        </w:rPr>
        <w:t xml:space="preserve"> The defendant pleaded that:</w:t>
      </w:r>
    </w:p>
    <w:p w:rsidR="00E42CE3" w:rsidRPr="00736DCC" w:rsidRDefault="00E42CE3" w:rsidP="00736DCC">
      <w:pPr>
        <w:pStyle w:val="ListParagraph"/>
        <w:numPr>
          <w:ilvl w:val="0"/>
          <w:numId w:val="1"/>
        </w:num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This court lacks jurisdiction to determine a claim for adultery damages of a marriage solemnised in a foreign jurisdiction, where that foreign jurisdiction does not recognise adultery damages. The marriage does not have the rights which plaintiff seeks to enforce in Zimbabwe.</w:t>
      </w:r>
    </w:p>
    <w:p w:rsidR="00E42CE3" w:rsidRPr="00736DCC" w:rsidRDefault="00E42CE3" w:rsidP="00736DCC">
      <w:pPr>
        <w:pStyle w:val="ListParagraph"/>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Alternatively</w:t>
      </w:r>
    </w:p>
    <w:p w:rsidR="00E42CE3" w:rsidRPr="00736DCC" w:rsidRDefault="00E42CE3" w:rsidP="00736DCC">
      <w:pPr>
        <w:pStyle w:val="ListParagraph"/>
        <w:numPr>
          <w:ilvl w:val="0"/>
          <w:numId w:val="1"/>
        </w:num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 The plaintiff’s claim for adultery damages is inconsistent with the constitution of Zimbabwe, more specifically the rights to freedom of association, privacy, dignity and equality before the law.</w:t>
      </w:r>
    </w:p>
    <w:p w:rsidR="00EC7204" w:rsidRPr="00736DCC" w:rsidRDefault="00EC7204" w:rsidP="00736DCC">
      <w:pPr>
        <w:spacing w:after="0" w:line="360" w:lineRule="auto"/>
        <w:ind w:firstLine="360"/>
        <w:jc w:val="both"/>
        <w:rPr>
          <w:rFonts w:ascii="Times New Roman" w:hAnsi="Times New Roman" w:cs="Times New Roman"/>
          <w:sz w:val="24"/>
          <w:szCs w:val="24"/>
        </w:rPr>
      </w:pPr>
      <w:r w:rsidRPr="00736DCC">
        <w:rPr>
          <w:rFonts w:ascii="Times New Roman" w:hAnsi="Times New Roman" w:cs="Times New Roman"/>
          <w:sz w:val="24"/>
          <w:szCs w:val="24"/>
        </w:rPr>
        <w:t xml:space="preserve">The facts show that </w:t>
      </w:r>
      <w:r w:rsidR="00CA277D" w:rsidRPr="00736DCC">
        <w:rPr>
          <w:rFonts w:ascii="Times New Roman" w:hAnsi="Times New Roman" w:cs="Times New Roman"/>
          <w:sz w:val="24"/>
          <w:szCs w:val="24"/>
        </w:rPr>
        <w:t>though</w:t>
      </w:r>
      <w:r w:rsidRPr="00736DCC">
        <w:rPr>
          <w:rFonts w:ascii="Times New Roman" w:hAnsi="Times New Roman" w:cs="Times New Roman"/>
          <w:sz w:val="24"/>
          <w:szCs w:val="24"/>
        </w:rPr>
        <w:t xml:space="preserve"> plaintiff and her husband moved to </w:t>
      </w:r>
      <w:r w:rsidR="00CA277D" w:rsidRPr="00736DCC">
        <w:rPr>
          <w:rFonts w:ascii="Times New Roman" w:hAnsi="Times New Roman" w:cs="Times New Roman"/>
          <w:sz w:val="24"/>
          <w:szCs w:val="24"/>
        </w:rPr>
        <w:t>South</w:t>
      </w:r>
      <w:r w:rsidRPr="00736DCC">
        <w:rPr>
          <w:rFonts w:ascii="Times New Roman" w:hAnsi="Times New Roman" w:cs="Times New Roman"/>
          <w:sz w:val="24"/>
          <w:szCs w:val="24"/>
        </w:rPr>
        <w:t xml:space="preserve"> </w:t>
      </w:r>
      <w:r w:rsidR="00CA277D" w:rsidRPr="00736DCC">
        <w:rPr>
          <w:rFonts w:ascii="Times New Roman" w:hAnsi="Times New Roman" w:cs="Times New Roman"/>
          <w:sz w:val="24"/>
          <w:szCs w:val="24"/>
        </w:rPr>
        <w:t>Africa</w:t>
      </w:r>
      <w:r w:rsidRPr="00736DCC">
        <w:rPr>
          <w:rFonts w:ascii="Times New Roman" w:hAnsi="Times New Roman" w:cs="Times New Roman"/>
          <w:sz w:val="24"/>
          <w:szCs w:val="24"/>
        </w:rPr>
        <w:t xml:space="preserve"> they have </w:t>
      </w:r>
      <w:r w:rsidR="00CA277D" w:rsidRPr="00736DCC">
        <w:rPr>
          <w:rFonts w:ascii="Times New Roman" w:hAnsi="Times New Roman" w:cs="Times New Roman"/>
          <w:sz w:val="24"/>
          <w:szCs w:val="24"/>
        </w:rPr>
        <w:t>maintained</w:t>
      </w:r>
      <w:r w:rsidRPr="00736DCC">
        <w:rPr>
          <w:rFonts w:ascii="Times New Roman" w:hAnsi="Times New Roman" w:cs="Times New Roman"/>
          <w:sz w:val="24"/>
          <w:szCs w:val="24"/>
        </w:rPr>
        <w:t xml:space="preserve"> a home here described as their matrimonial home</w:t>
      </w:r>
      <w:r w:rsidR="00805CBA" w:rsidRPr="00736DCC">
        <w:rPr>
          <w:rFonts w:ascii="Times New Roman" w:hAnsi="Times New Roman" w:cs="Times New Roman"/>
          <w:sz w:val="24"/>
          <w:szCs w:val="24"/>
        </w:rPr>
        <w:t xml:space="preserve"> in </w:t>
      </w:r>
      <w:r w:rsidR="00777339">
        <w:rPr>
          <w:rFonts w:ascii="Times New Roman" w:hAnsi="Times New Roman" w:cs="Times New Roman"/>
          <w:sz w:val="24"/>
          <w:szCs w:val="24"/>
        </w:rPr>
        <w:t>X</w:t>
      </w:r>
      <w:r w:rsidR="00805CBA" w:rsidRPr="00736DCC">
        <w:rPr>
          <w:rFonts w:ascii="Times New Roman" w:hAnsi="Times New Roman" w:cs="Times New Roman"/>
          <w:sz w:val="24"/>
          <w:szCs w:val="24"/>
        </w:rPr>
        <w:t>, Bulawayo</w:t>
      </w:r>
      <w:r w:rsidRPr="00736DCC">
        <w:rPr>
          <w:rFonts w:ascii="Times New Roman" w:hAnsi="Times New Roman" w:cs="Times New Roman"/>
          <w:sz w:val="24"/>
          <w:szCs w:val="24"/>
        </w:rPr>
        <w:t xml:space="preserve">. </w:t>
      </w:r>
      <w:r w:rsidR="00CA277D" w:rsidRPr="00736DCC">
        <w:rPr>
          <w:rFonts w:ascii="Times New Roman" w:hAnsi="Times New Roman" w:cs="Times New Roman"/>
          <w:sz w:val="24"/>
          <w:szCs w:val="24"/>
        </w:rPr>
        <w:t>They</w:t>
      </w:r>
      <w:r w:rsidRPr="00736DCC">
        <w:rPr>
          <w:rFonts w:ascii="Times New Roman" w:hAnsi="Times New Roman" w:cs="Times New Roman"/>
          <w:sz w:val="24"/>
          <w:szCs w:val="24"/>
        </w:rPr>
        <w:t xml:space="preserve"> have also retained their Zimbabwe</w:t>
      </w:r>
      <w:r w:rsidR="000A5880" w:rsidRPr="00736DCC">
        <w:rPr>
          <w:rFonts w:ascii="Times New Roman" w:hAnsi="Times New Roman" w:cs="Times New Roman"/>
          <w:sz w:val="24"/>
          <w:szCs w:val="24"/>
        </w:rPr>
        <w:t>an citizenship. It is common caus</w:t>
      </w:r>
      <w:r w:rsidRPr="00736DCC">
        <w:rPr>
          <w:rFonts w:ascii="Times New Roman" w:hAnsi="Times New Roman" w:cs="Times New Roman"/>
          <w:sz w:val="24"/>
          <w:szCs w:val="24"/>
        </w:rPr>
        <w:t xml:space="preserve">e that the cause of action arose in </w:t>
      </w:r>
      <w:r w:rsidR="00210C7D" w:rsidRPr="00736DCC">
        <w:rPr>
          <w:rFonts w:ascii="Times New Roman" w:hAnsi="Times New Roman" w:cs="Times New Roman"/>
          <w:sz w:val="24"/>
          <w:szCs w:val="24"/>
        </w:rPr>
        <w:lastRenderedPageBreak/>
        <w:t>Zimbabwe. The</w:t>
      </w:r>
      <w:r w:rsidR="00CA277D" w:rsidRPr="00736DCC">
        <w:rPr>
          <w:rFonts w:ascii="Times New Roman" w:hAnsi="Times New Roman" w:cs="Times New Roman"/>
          <w:sz w:val="24"/>
          <w:szCs w:val="24"/>
        </w:rPr>
        <w:t xml:space="preserve"> defendant’s contention was that by marrying under the </w:t>
      </w:r>
      <w:r w:rsidR="000A5880" w:rsidRPr="00736DCC">
        <w:rPr>
          <w:rFonts w:ascii="Times New Roman" w:hAnsi="Times New Roman" w:cs="Times New Roman"/>
          <w:sz w:val="24"/>
          <w:szCs w:val="24"/>
        </w:rPr>
        <w:t>South African</w:t>
      </w:r>
      <w:r w:rsidR="00CA277D" w:rsidRPr="00736DCC">
        <w:rPr>
          <w:rFonts w:ascii="Times New Roman" w:hAnsi="Times New Roman" w:cs="Times New Roman"/>
          <w:sz w:val="24"/>
          <w:szCs w:val="24"/>
        </w:rPr>
        <w:t xml:space="preserve"> laws where adultery damages are no longer claimable, the plaintiff cannot sue defendant.</w:t>
      </w:r>
    </w:p>
    <w:p w:rsidR="00CA277D" w:rsidRPr="00736DCC" w:rsidRDefault="00CA277D" w:rsidP="00736DCC">
      <w:pPr>
        <w:spacing w:after="0" w:line="360" w:lineRule="auto"/>
        <w:ind w:firstLine="360"/>
        <w:jc w:val="both"/>
        <w:rPr>
          <w:rFonts w:ascii="Times New Roman" w:hAnsi="Times New Roman" w:cs="Times New Roman"/>
          <w:sz w:val="24"/>
          <w:szCs w:val="24"/>
        </w:rPr>
      </w:pPr>
      <w:r w:rsidRPr="00736DCC">
        <w:rPr>
          <w:rFonts w:ascii="Times New Roman" w:hAnsi="Times New Roman" w:cs="Times New Roman"/>
          <w:sz w:val="24"/>
          <w:szCs w:val="24"/>
        </w:rPr>
        <w:t xml:space="preserve">In determining whether this court has jurisdiction or not in a claim for adultery damages on events that occurred in </w:t>
      </w:r>
      <w:r w:rsidR="00DA7252" w:rsidRPr="00736DCC">
        <w:rPr>
          <w:rFonts w:ascii="Times New Roman" w:hAnsi="Times New Roman" w:cs="Times New Roman"/>
          <w:sz w:val="24"/>
          <w:szCs w:val="24"/>
        </w:rPr>
        <w:t>Zimbabwe it is pertinent to</w:t>
      </w:r>
      <w:r w:rsidRPr="00736DCC">
        <w:rPr>
          <w:rFonts w:ascii="Times New Roman" w:hAnsi="Times New Roman" w:cs="Times New Roman"/>
          <w:sz w:val="24"/>
          <w:szCs w:val="24"/>
        </w:rPr>
        <w:t xml:space="preserve"> consider the</w:t>
      </w:r>
      <w:r w:rsidR="00210C7D" w:rsidRPr="00736DCC">
        <w:rPr>
          <w:rFonts w:ascii="Times New Roman" w:hAnsi="Times New Roman" w:cs="Times New Roman"/>
          <w:sz w:val="24"/>
          <w:szCs w:val="24"/>
        </w:rPr>
        <w:t xml:space="preserve"> relevant principles affecting jurisdiction vis a vis </w:t>
      </w:r>
      <w:r w:rsidR="00507883" w:rsidRPr="00736DCC">
        <w:rPr>
          <w:rFonts w:ascii="Times New Roman" w:hAnsi="Times New Roman" w:cs="Times New Roman"/>
          <w:sz w:val="24"/>
          <w:szCs w:val="24"/>
        </w:rPr>
        <w:t>the circumstances of this case.</w:t>
      </w:r>
    </w:p>
    <w:p w:rsidR="00CA277D" w:rsidRPr="00736DCC" w:rsidRDefault="00CA277D" w:rsidP="00EA539E">
      <w:pPr>
        <w:spacing w:after="0" w:line="360" w:lineRule="auto"/>
        <w:ind w:firstLine="360"/>
        <w:jc w:val="both"/>
        <w:rPr>
          <w:rFonts w:ascii="Times New Roman" w:hAnsi="Times New Roman" w:cs="Times New Roman"/>
          <w:sz w:val="24"/>
          <w:szCs w:val="24"/>
        </w:rPr>
      </w:pPr>
      <w:r w:rsidRPr="00736DCC">
        <w:rPr>
          <w:rFonts w:ascii="Times New Roman" w:hAnsi="Times New Roman" w:cs="Times New Roman"/>
          <w:sz w:val="24"/>
          <w:szCs w:val="24"/>
        </w:rPr>
        <w:t xml:space="preserve">The cardinal point is whether this court has jurisdiction to entertain the claim </w:t>
      </w:r>
      <w:r w:rsidR="00B4739A" w:rsidRPr="00736DCC">
        <w:rPr>
          <w:rFonts w:ascii="Times New Roman" w:hAnsi="Times New Roman" w:cs="Times New Roman"/>
          <w:sz w:val="24"/>
          <w:szCs w:val="24"/>
        </w:rPr>
        <w:t>for</w:t>
      </w:r>
      <w:r w:rsidRPr="00736DCC">
        <w:rPr>
          <w:rFonts w:ascii="Times New Roman" w:hAnsi="Times New Roman" w:cs="Times New Roman"/>
          <w:sz w:val="24"/>
          <w:szCs w:val="24"/>
        </w:rPr>
        <w:t xml:space="preserve"> adultery damages in the circumstances of this case.</w:t>
      </w:r>
    </w:p>
    <w:p w:rsidR="000A5880" w:rsidRPr="00736DCC" w:rsidRDefault="00B4739A"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Jurisdiction</w:t>
      </w:r>
      <w:r w:rsidR="00CA277D" w:rsidRPr="00736DCC">
        <w:rPr>
          <w:rFonts w:ascii="Times New Roman" w:hAnsi="Times New Roman" w:cs="Times New Roman"/>
          <w:sz w:val="24"/>
          <w:szCs w:val="24"/>
        </w:rPr>
        <w:t xml:space="preserve"> is </w:t>
      </w:r>
      <w:r w:rsidRPr="00736DCC">
        <w:rPr>
          <w:rFonts w:ascii="Times New Roman" w:hAnsi="Times New Roman" w:cs="Times New Roman"/>
          <w:sz w:val="24"/>
          <w:szCs w:val="24"/>
        </w:rPr>
        <w:t>generally</w:t>
      </w:r>
      <w:r w:rsidR="00CA277D" w:rsidRPr="00736DCC">
        <w:rPr>
          <w:rFonts w:ascii="Times New Roman" w:hAnsi="Times New Roman" w:cs="Times New Roman"/>
          <w:sz w:val="24"/>
          <w:szCs w:val="24"/>
        </w:rPr>
        <w:t xml:space="preserve"> the power vested in a court of law to adjudicate upon, determine and dispose of a matter</w:t>
      </w:r>
      <w:r w:rsidR="00FF71B4" w:rsidRPr="00736DCC">
        <w:rPr>
          <w:rFonts w:ascii="Times New Roman" w:hAnsi="Times New Roman" w:cs="Times New Roman"/>
          <w:sz w:val="24"/>
          <w:szCs w:val="24"/>
        </w:rPr>
        <w:t>.</w:t>
      </w:r>
      <w:r w:rsidR="000A5880" w:rsidRPr="00736DCC">
        <w:rPr>
          <w:rFonts w:ascii="Times New Roman" w:hAnsi="Times New Roman" w:cs="Times New Roman"/>
          <w:sz w:val="24"/>
          <w:szCs w:val="24"/>
        </w:rPr>
        <w:t xml:space="preserve"> </w:t>
      </w:r>
    </w:p>
    <w:p w:rsidR="000A5880" w:rsidRPr="00736DCC" w:rsidRDefault="000A5880"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 </w:t>
      </w:r>
      <w:r w:rsidR="00EA539E">
        <w:rPr>
          <w:rFonts w:ascii="Times New Roman" w:hAnsi="Times New Roman" w:cs="Times New Roman"/>
          <w:sz w:val="24"/>
          <w:szCs w:val="24"/>
        </w:rPr>
        <w:tab/>
      </w:r>
      <w:r w:rsidR="00213B4C" w:rsidRPr="00736DCC">
        <w:rPr>
          <w:rFonts w:ascii="Times New Roman" w:hAnsi="Times New Roman" w:cs="Times New Roman"/>
          <w:sz w:val="24"/>
          <w:szCs w:val="24"/>
        </w:rPr>
        <w:t>It</w:t>
      </w:r>
      <w:r w:rsidRPr="00736DCC">
        <w:rPr>
          <w:rFonts w:ascii="Times New Roman" w:hAnsi="Times New Roman" w:cs="Times New Roman"/>
          <w:sz w:val="24"/>
          <w:szCs w:val="24"/>
        </w:rPr>
        <w:t xml:space="preserve"> is trite that in order for a court to make an effective and binding decision on a case it must have both subject matter jurisdiction (the power to hear the type of case) and the personal matter jurisdiction (the power over the parties to the case)</w:t>
      </w:r>
    </w:p>
    <w:p w:rsidR="00DA7252" w:rsidRPr="00736DCC" w:rsidRDefault="000A5880"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In </w:t>
      </w:r>
      <w:r w:rsidRPr="00736DCC">
        <w:rPr>
          <w:rFonts w:ascii="Times New Roman" w:hAnsi="Times New Roman" w:cs="Times New Roman"/>
          <w:i/>
          <w:sz w:val="24"/>
          <w:szCs w:val="24"/>
        </w:rPr>
        <w:t>Stander v Marais</w:t>
      </w:r>
      <w:r w:rsidRPr="00736DCC">
        <w:rPr>
          <w:rFonts w:ascii="Times New Roman" w:hAnsi="Times New Roman" w:cs="Times New Roman"/>
          <w:sz w:val="24"/>
          <w:szCs w:val="24"/>
        </w:rPr>
        <w:t xml:space="preserve"> 2015 (3</w:t>
      </w:r>
      <w:r w:rsidR="00213B4C" w:rsidRPr="00736DCC">
        <w:rPr>
          <w:rFonts w:ascii="Times New Roman" w:hAnsi="Times New Roman" w:cs="Times New Roman"/>
          <w:sz w:val="24"/>
          <w:szCs w:val="24"/>
        </w:rPr>
        <w:t>) SA</w:t>
      </w:r>
      <w:r w:rsidRPr="00736DCC">
        <w:rPr>
          <w:rFonts w:ascii="Times New Roman" w:hAnsi="Times New Roman" w:cs="Times New Roman"/>
          <w:sz w:val="24"/>
          <w:szCs w:val="24"/>
        </w:rPr>
        <w:t xml:space="preserve"> 424(WCC) the cour</w:t>
      </w:r>
      <w:r w:rsidR="00DA7252" w:rsidRPr="00736DCC">
        <w:rPr>
          <w:rFonts w:ascii="Times New Roman" w:hAnsi="Times New Roman" w:cs="Times New Roman"/>
          <w:sz w:val="24"/>
          <w:szCs w:val="24"/>
        </w:rPr>
        <w:t xml:space="preserve">t </w:t>
      </w:r>
      <w:r w:rsidR="00213B4C" w:rsidRPr="00736DCC">
        <w:rPr>
          <w:rFonts w:ascii="Times New Roman" w:hAnsi="Times New Roman" w:cs="Times New Roman"/>
          <w:sz w:val="24"/>
          <w:szCs w:val="24"/>
        </w:rPr>
        <w:t>cited Black’s</w:t>
      </w:r>
      <w:r w:rsidRPr="00736DCC">
        <w:rPr>
          <w:rFonts w:ascii="Times New Roman" w:hAnsi="Times New Roman" w:cs="Times New Roman"/>
          <w:sz w:val="24"/>
          <w:szCs w:val="24"/>
        </w:rPr>
        <w:t xml:space="preserve"> Law Dictionary, sixth edition, </w:t>
      </w:r>
      <w:r w:rsidR="00DA7252" w:rsidRPr="00736DCC">
        <w:rPr>
          <w:rFonts w:ascii="Times New Roman" w:hAnsi="Times New Roman" w:cs="Times New Roman"/>
          <w:sz w:val="24"/>
          <w:szCs w:val="24"/>
        </w:rPr>
        <w:t>wherein</w:t>
      </w:r>
      <w:r w:rsidRPr="00736DCC">
        <w:rPr>
          <w:rFonts w:ascii="Times New Roman" w:hAnsi="Times New Roman" w:cs="Times New Roman"/>
          <w:sz w:val="24"/>
          <w:szCs w:val="24"/>
        </w:rPr>
        <w:t xml:space="preserve"> jurisdiction </w:t>
      </w:r>
      <w:r w:rsidR="00DA7252" w:rsidRPr="00736DCC">
        <w:rPr>
          <w:rFonts w:ascii="Times New Roman" w:hAnsi="Times New Roman" w:cs="Times New Roman"/>
          <w:sz w:val="24"/>
          <w:szCs w:val="24"/>
        </w:rPr>
        <w:t xml:space="preserve">is defined </w:t>
      </w:r>
      <w:r w:rsidRPr="00736DCC">
        <w:rPr>
          <w:rFonts w:ascii="Times New Roman" w:hAnsi="Times New Roman" w:cs="Times New Roman"/>
          <w:sz w:val="24"/>
          <w:szCs w:val="24"/>
        </w:rPr>
        <w:t xml:space="preserve">as follows: </w:t>
      </w:r>
    </w:p>
    <w:p w:rsidR="000A5880" w:rsidRPr="00736DCC" w:rsidRDefault="00507883" w:rsidP="00736DCC">
      <w:pPr>
        <w:spacing w:after="0" w:line="240" w:lineRule="auto"/>
        <w:ind w:left="720"/>
        <w:jc w:val="both"/>
        <w:rPr>
          <w:rFonts w:ascii="Times New Roman" w:hAnsi="Times New Roman" w:cs="Times New Roman"/>
        </w:rPr>
      </w:pPr>
      <w:r w:rsidRPr="00736DCC">
        <w:rPr>
          <w:rFonts w:ascii="Times New Roman" w:hAnsi="Times New Roman" w:cs="Times New Roman"/>
          <w:sz w:val="24"/>
          <w:szCs w:val="24"/>
        </w:rPr>
        <w:t>“</w:t>
      </w:r>
      <w:r w:rsidR="00213B4C" w:rsidRPr="00736DCC">
        <w:rPr>
          <w:rFonts w:ascii="Times New Roman" w:hAnsi="Times New Roman" w:cs="Times New Roman"/>
        </w:rPr>
        <w:t>A</w:t>
      </w:r>
      <w:r w:rsidR="000A5880" w:rsidRPr="00736DCC">
        <w:rPr>
          <w:rFonts w:ascii="Times New Roman" w:hAnsi="Times New Roman" w:cs="Times New Roman"/>
        </w:rPr>
        <w:t xml:space="preserve"> term of comprehensive import embracing every kind of judicial action. It is the power of the court to decide a matter in controversy and presupposes the existence of a duly constituted court with control over</w:t>
      </w:r>
      <w:r w:rsidR="00210C7D" w:rsidRPr="00736DCC">
        <w:rPr>
          <w:rFonts w:ascii="Times New Roman" w:hAnsi="Times New Roman" w:cs="Times New Roman"/>
        </w:rPr>
        <w:t xml:space="preserve"> the subject matter and the par</w:t>
      </w:r>
      <w:r w:rsidR="000A5880" w:rsidRPr="00736DCC">
        <w:rPr>
          <w:rFonts w:ascii="Times New Roman" w:hAnsi="Times New Roman" w:cs="Times New Roman"/>
        </w:rPr>
        <w:t>ties. Jurisdiction defines the powers of courts to inquire into facts, apply the law, make decisions, and declare judgement. The legal right by which judges exercise their authority. It exists when court has cognisance of class of cases involved, proper parties are present, and point to be decided is within powers of court.”</w:t>
      </w:r>
    </w:p>
    <w:p w:rsidR="00736DCC" w:rsidRDefault="00DA7252"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 </w:t>
      </w:r>
    </w:p>
    <w:p w:rsidR="00CA277D" w:rsidRPr="00736DCC" w:rsidRDefault="00DA7252"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In </w:t>
      </w:r>
      <w:r w:rsidRPr="00736DCC">
        <w:rPr>
          <w:rFonts w:ascii="Times New Roman" w:hAnsi="Times New Roman" w:cs="Times New Roman"/>
          <w:i/>
          <w:sz w:val="24"/>
          <w:szCs w:val="24"/>
        </w:rPr>
        <w:t>K</w:t>
      </w:r>
      <w:r w:rsidR="00FF71B4" w:rsidRPr="00736DCC">
        <w:rPr>
          <w:rFonts w:ascii="Times New Roman" w:hAnsi="Times New Roman" w:cs="Times New Roman"/>
          <w:i/>
          <w:sz w:val="24"/>
          <w:szCs w:val="24"/>
        </w:rPr>
        <w:t>ats</w:t>
      </w:r>
      <w:r w:rsidR="000A5880" w:rsidRPr="00736DCC">
        <w:rPr>
          <w:rFonts w:ascii="Times New Roman" w:hAnsi="Times New Roman" w:cs="Times New Roman"/>
          <w:i/>
          <w:sz w:val="24"/>
          <w:szCs w:val="24"/>
        </w:rPr>
        <w:t>a</w:t>
      </w:r>
      <w:r w:rsidRPr="00736DCC">
        <w:rPr>
          <w:rFonts w:ascii="Times New Roman" w:hAnsi="Times New Roman" w:cs="Times New Roman"/>
          <w:i/>
          <w:sz w:val="24"/>
          <w:szCs w:val="24"/>
        </w:rPr>
        <w:t>nde v G</w:t>
      </w:r>
      <w:r w:rsidR="00FF71B4" w:rsidRPr="00736DCC">
        <w:rPr>
          <w:rFonts w:ascii="Times New Roman" w:hAnsi="Times New Roman" w:cs="Times New Roman"/>
          <w:i/>
          <w:sz w:val="24"/>
          <w:szCs w:val="24"/>
        </w:rPr>
        <w:t xml:space="preserve">rant </w:t>
      </w:r>
      <w:r w:rsidR="00FF71B4" w:rsidRPr="00736DCC">
        <w:rPr>
          <w:rFonts w:ascii="Times New Roman" w:hAnsi="Times New Roman" w:cs="Times New Roman"/>
          <w:sz w:val="24"/>
          <w:szCs w:val="24"/>
        </w:rPr>
        <w:t>2012(2</w:t>
      </w:r>
      <w:r w:rsidR="000A5880" w:rsidRPr="00736DCC">
        <w:rPr>
          <w:rFonts w:ascii="Times New Roman" w:hAnsi="Times New Roman" w:cs="Times New Roman"/>
          <w:sz w:val="24"/>
          <w:szCs w:val="24"/>
        </w:rPr>
        <w:t>) ZLR231 (</w:t>
      </w:r>
      <w:r w:rsidR="00FF71B4" w:rsidRPr="00736DCC">
        <w:rPr>
          <w:rFonts w:ascii="Times New Roman" w:hAnsi="Times New Roman" w:cs="Times New Roman"/>
          <w:sz w:val="24"/>
          <w:szCs w:val="24"/>
        </w:rPr>
        <w:t>H) at</w:t>
      </w:r>
      <w:r w:rsidR="00213B4C" w:rsidRPr="00736DCC">
        <w:rPr>
          <w:rFonts w:ascii="Times New Roman" w:hAnsi="Times New Roman" w:cs="Times New Roman"/>
          <w:sz w:val="24"/>
          <w:szCs w:val="24"/>
        </w:rPr>
        <w:t xml:space="preserve"> 234G-235A </w:t>
      </w:r>
      <w:r w:rsidR="00FF71B4" w:rsidRPr="00736DCC">
        <w:rPr>
          <w:rFonts w:ascii="Times New Roman" w:hAnsi="Times New Roman" w:cs="Times New Roman"/>
          <w:sz w:val="24"/>
          <w:szCs w:val="24"/>
        </w:rPr>
        <w:t xml:space="preserve">ZHOU J </w:t>
      </w:r>
      <w:r w:rsidR="000A5880" w:rsidRPr="00736DCC">
        <w:rPr>
          <w:rFonts w:ascii="Times New Roman" w:hAnsi="Times New Roman" w:cs="Times New Roman"/>
          <w:sz w:val="24"/>
          <w:szCs w:val="24"/>
        </w:rPr>
        <w:t>aptly</w:t>
      </w:r>
      <w:r w:rsidR="00FF71B4" w:rsidRPr="00736DCC">
        <w:rPr>
          <w:rFonts w:ascii="Times New Roman" w:hAnsi="Times New Roman" w:cs="Times New Roman"/>
          <w:sz w:val="24"/>
          <w:szCs w:val="24"/>
        </w:rPr>
        <w:t xml:space="preserve"> noted that:</w:t>
      </w:r>
    </w:p>
    <w:p w:rsidR="00EA539E" w:rsidRDefault="00FF71B4" w:rsidP="00DC2A5B">
      <w:pPr>
        <w:spacing w:after="0" w:line="276" w:lineRule="auto"/>
        <w:ind w:left="720" w:firstLine="720"/>
        <w:jc w:val="both"/>
        <w:rPr>
          <w:rFonts w:ascii="Times New Roman" w:hAnsi="Times New Roman" w:cs="Times New Roman"/>
        </w:rPr>
      </w:pPr>
      <w:r w:rsidRPr="00736DCC">
        <w:rPr>
          <w:rFonts w:ascii="Times New Roman" w:hAnsi="Times New Roman" w:cs="Times New Roman"/>
          <w:sz w:val="24"/>
          <w:szCs w:val="24"/>
        </w:rPr>
        <w:t>“</w:t>
      </w:r>
      <w:r w:rsidR="00260EBE" w:rsidRPr="00EA539E">
        <w:rPr>
          <w:rFonts w:ascii="Times New Roman" w:hAnsi="Times New Roman" w:cs="Times New Roman"/>
        </w:rPr>
        <w:t xml:space="preserve">Three common law principles underpin the exercise by a court of its jurisdictional powers generally.  These are the doctrine of effectiveness, the doctrine of submission and the </w:t>
      </w:r>
      <w:r w:rsidR="00260EBE" w:rsidRPr="00EA539E">
        <w:rPr>
          <w:rFonts w:ascii="Times New Roman" w:hAnsi="Times New Roman" w:cs="Times New Roman"/>
          <w:i/>
        </w:rPr>
        <w:t xml:space="preserve">actor sequitur forum rei </w:t>
      </w:r>
      <w:r w:rsidR="00260EBE" w:rsidRPr="00EA539E">
        <w:rPr>
          <w:rFonts w:ascii="Times New Roman" w:hAnsi="Times New Roman" w:cs="Times New Roman"/>
        </w:rPr>
        <w:t xml:space="preserve">rule. </w:t>
      </w:r>
    </w:p>
    <w:p w:rsidR="00EA539E" w:rsidRDefault="00260EBE" w:rsidP="00DC2A5B">
      <w:pPr>
        <w:spacing w:after="0" w:line="276" w:lineRule="auto"/>
        <w:ind w:left="720"/>
        <w:jc w:val="both"/>
        <w:rPr>
          <w:rFonts w:ascii="Times New Roman" w:hAnsi="Times New Roman" w:cs="Times New Roman"/>
          <w:i/>
          <w:sz w:val="24"/>
          <w:szCs w:val="24"/>
        </w:rPr>
      </w:pPr>
      <w:r w:rsidRPr="00EA539E">
        <w:rPr>
          <w:rFonts w:ascii="Times New Roman" w:hAnsi="Times New Roman" w:cs="Times New Roman"/>
        </w:rPr>
        <w:t xml:space="preserve"> </w:t>
      </w:r>
      <w:r w:rsidRPr="00736DCC">
        <w:rPr>
          <w:rFonts w:ascii="Times New Roman" w:hAnsi="Times New Roman" w:cs="Times New Roman"/>
          <w:sz w:val="24"/>
          <w:szCs w:val="24"/>
        </w:rPr>
        <w:t xml:space="preserve">See Herbstein &amp; Van Winsen, </w:t>
      </w:r>
      <w:r w:rsidRPr="00736DCC">
        <w:rPr>
          <w:rFonts w:ascii="Times New Roman" w:hAnsi="Times New Roman" w:cs="Times New Roman"/>
          <w:i/>
          <w:sz w:val="24"/>
          <w:szCs w:val="24"/>
        </w:rPr>
        <w:t xml:space="preserve">The Civil Practice </w:t>
      </w:r>
      <w:r w:rsidR="00EA539E">
        <w:rPr>
          <w:rFonts w:ascii="Times New Roman" w:hAnsi="Times New Roman" w:cs="Times New Roman"/>
          <w:i/>
          <w:sz w:val="24"/>
          <w:szCs w:val="24"/>
        </w:rPr>
        <w:t xml:space="preserve">of the Superior Courts in South </w:t>
      </w:r>
    </w:p>
    <w:p w:rsidR="00260EBE" w:rsidRPr="00EA539E" w:rsidRDefault="00260EBE" w:rsidP="00DC2A5B">
      <w:pPr>
        <w:spacing w:after="0" w:line="276" w:lineRule="auto"/>
        <w:ind w:left="720"/>
        <w:jc w:val="both"/>
        <w:rPr>
          <w:rFonts w:ascii="Times New Roman" w:hAnsi="Times New Roman" w:cs="Times New Roman"/>
        </w:rPr>
      </w:pPr>
      <w:r w:rsidRPr="00736DCC">
        <w:rPr>
          <w:rFonts w:ascii="Times New Roman" w:hAnsi="Times New Roman" w:cs="Times New Roman"/>
          <w:i/>
          <w:sz w:val="24"/>
          <w:szCs w:val="24"/>
        </w:rPr>
        <w:t>Africa, p. 29-31</w:t>
      </w:r>
      <w:r w:rsidRPr="00736DCC">
        <w:rPr>
          <w:rFonts w:ascii="Times New Roman" w:hAnsi="Times New Roman" w:cs="Times New Roman"/>
          <w:sz w:val="24"/>
          <w:szCs w:val="24"/>
        </w:rPr>
        <w:t xml:space="preserve">.David Pistorius, </w:t>
      </w:r>
      <w:r w:rsidRPr="00736DCC">
        <w:rPr>
          <w:rFonts w:ascii="Times New Roman" w:hAnsi="Times New Roman" w:cs="Times New Roman"/>
          <w:i/>
          <w:sz w:val="24"/>
          <w:szCs w:val="24"/>
        </w:rPr>
        <w:t>Pollak on Jurisdiction, p. 3-8</w:t>
      </w:r>
      <w:r w:rsidRPr="00736DCC">
        <w:rPr>
          <w:rFonts w:ascii="Times New Roman" w:hAnsi="Times New Roman" w:cs="Times New Roman"/>
          <w:sz w:val="24"/>
          <w:szCs w:val="24"/>
        </w:rPr>
        <w:t xml:space="preserve">.  The doctrine of effectiveness essentially means that jurisdiction depends upon the power of the court to give an effective judgment.  In the case of </w:t>
      </w:r>
      <w:r w:rsidRPr="00736DCC">
        <w:rPr>
          <w:rFonts w:ascii="Times New Roman" w:hAnsi="Times New Roman" w:cs="Times New Roman"/>
          <w:i/>
          <w:sz w:val="24"/>
          <w:szCs w:val="24"/>
        </w:rPr>
        <w:t xml:space="preserve">Steytler No v Fitzgerald 1904 TH 108 at 111 </w:t>
      </w:r>
      <w:r w:rsidRPr="00736DCC">
        <w:rPr>
          <w:rFonts w:ascii="Times New Roman" w:hAnsi="Times New Roman" w:cs="Times New Roman"/>
          <w:sz w:val="24"/>
          <w:szCs w:val="24"/>
        </w:rPr>
        <w:t>De Villiers JP held that:</w:t>
      </w:r>
    </w:p>
    <w:p w:rsidR="00260EBE" w:rsidRDefault="00DC2A5B" w:rsidP="00DC2A5B">
      <w:pPr>
        <w:spacing w:after="0" w:line="276" w:lineRule="auto"/>
        <w:ind w:left="720"/>
        <w:jc w:val="both"/>
        <w:rPr>
          <w:rFonts w:ascii="Times New Roman" w:hAnsi="Times New Roman" w:cs="Times New Roman"/>
        </w:rPr>
      </w:pPr>
      <w:r>
        <w:rPr>
          <w:rFonts w:ascii="Times New Roman" w:hAnsi="Times New Roman" w:cs="Times New Roman"/>
          <w:sz w:val="24"/>
          <w:szCs w:val="24"/>
        </w:rPr>
        <w:t>‘</w:t>
      </w:r>
      <w:r w:rsidR="00260EBE" w:rsidRPr="00736DCC">
        <w:rPr>
          <w:rFonts w:ascii="Times New Roman" w:hAnsi="Times New Roman" w:cs="Times New Roman"/>
        </w:rPr>
        <w:t>A court can only be said to have jurisdiction in a matter if it has the power not only of taking cognizance of the suit, but also of</w:t>
      </w:r>
      <w:r>
        <w:rPr>
          <w:rFonts w:ascii="Times New Roman" w:hAnsi="Times New Roman" w:cs="Times New Roman"/>
        </w:rPr>
        <w:t xml:space="preserve"> giving effect to its judgment.’</w:t>
      </w:r>
    </w:p>
    <w:p w:rsidR="00736DCC" w:rsidRPr="00736DCC" w:rsidRDefault="00736DCC" w:rsidP="00DC2A5B">
      <w:pPr>
        <w:spacing w:after="0" w:line="276" w:lineRule="auto"/>
        <w:ind w:left="720" w:firstLine="720"/>
        <w:jc w:val="both"/>
        <w:rPr>
          <w:rFonts w:ascii="Times New Roman" w:hAnsi="Times New Roman" w:cs="Times New Roman"/>
          <w:sz w:val="24"/>
          <w:szCs w:val="24"/>
        </w:rPr>
      </w:pPr>
    </w:p>
    <w:p w:rsidR="00EA539E" w:rsidRDefault="00260EBE" w:rsidP="00DC2A5B">
      <w:pPr>
        <w:spacing w:after="0" w:line="276"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Then in </w:t>
      </w:r>
      <w:r w:rsidRPr="00736DCC">
        <w:rPr>
          <w:rFonts w:ascii="Times New Roman" w:hAnsi="Times New Roman" w:cs="Times New Roman"/>
          <w:i/>
          <w:sz w:val="24"/>
          <w:szCs w:val="24"/>
        </w:rPr>
        <w:t xml:space="preserve">Morten v Van Zuilecom (1907) 28 NLR 500 at 509 </w:t>
      </w:r>
      <w:r w:rsidR="00EA539E">
        <w:rPr>
          <w:rFonts w:ascii="Times New Roman" w:hAnsi="Times New Roman" w:cs="Times New Roman"/>
          <w:sz w:val="24"/>
          <w:szCs w:val="24"/>
        </w:rPr>
        <w:t xml:space="preserve">the court stated that the </w:t>
      </w:r>
    </w:p>
    <w:p w:rsidR="00FF71B4" w:rsidRPr="00736DCC" w:rsidRDefault="00260EBE" w:rsidP="00DC2A5B">
      <w:pPr>
        <w:spacing w:after="0" w:line="276" w:lineRule="auto"/>
        <w:ind w:left="720"/>
        <w:jc w:val="both"/>
        <w:rPr>
          <w:rFonts w:ascii="Times New Roman" w:hAnsi="Times New Roman" w:cs="Times New Roman"/>
          <w:sz w:val="24"/>
          <w:szCs w:val="24"/>
        </w:rPr>
      </w:pPr>
      <w:r w:rsidRPr="00736DCC">
        <w:rPr>
          <w:rFonts w:ascii="Times New Roman" w:hAnsi="Times New Roman" w:cs="Times New Roman"/>
        </w:rPr>
        <w:t>“great test of the jurisdiction of a court is its power to make its decree effective</w:t>
      </w:r>
      <w:r w:rsidRPr="00736DCC">
        <w:rPr>
          <w:rFonts w:ascii="Times New Roman" w:hAnsi="Times New Roman" w:cs="Times New Roman"/>
          <w:sz w:val="24"/>
          <w:szCs w:val="24"/>
        </w:rPr>
        <w:t xml:space="preserve">”. See also </w:t>
      </w:r>
      <w:r w:rsidRPr="00736DCC">
        <w:rPr>
          <w:rFonts w:ascii="Times New Roman" w:hAnsi="Times New Roman" w:cs="Times New Roman"/>
          <w:i/>
          <w:sz w:val="24"/>
          <w:szCs w:val="24"/>
        </w:rPr>
        <w:t>Thermo Radiant Oven Sales Ltd v Nelspruit Bakeries 1969 (2) SA 295(A) at 307</w:t>
      </w:r>
      <w:r w:rsidR="000A5880" w:rsidRPr="00736DCC">
        <w:rPr>
          <w:rFonts w:ascii="Times New Roman" w:hAnsi="Times New Roman" w:cs="Times New Roman"/>
          <w:i/>
          <w:sz w:val="24"/>
          <w:szCs w:val="24"/>
        </w:rPr>
        <w:t>; Sonia</w:t>
      </w:r>
      <w:r w:rsidRPr="00736DCC">
        <w:rPr>
          <w:rFonts w:ascii="Times New Roman" w:hAnsi="Times New Roman" w:cs="Times New Roman"/>
          <w:i/>
          <w:sz w:val="24"/>
          <w:szCs w:val="24"/>
        </w:rPr>
        <w:t xml:space="preserve"> (Pvt) Ltd v Wheeler 1958 (1) SA 555(A</w:t>
      </w:r>
      <w:r w:rsidR="00213B4C" w:rsidRPr="00736DCC">
        <w:rPr>
          <w:rFonts w:ascii="Times New Roman" w:hAnsi="Times New Roman" w:cs="Times New Roman"/>
          <w:i/>
          <w:sz w:val="24"/>
          <w:szCs w:val="24"/>
        </w:rPr>
        <w:t>) at</w:t>
      </w:r>
      <w:r w:rsidRPr="00736DCC">
        <w:rPr>
          <w:rFonts w:ascii="Times New Roman" w:hAnsi="Times New Roman" w:cs="Times New Roman"/>
          <w:i/>
          <w:sz w:val="24"/>
          <w:szCs w:val="24"/>
        </w:rPr>
        <w:t xml:space="preserve"> 563</w:t>
      </w:r>
      <w:r w:rsidR="00213B4C" w:rsidRPr="00736DCC">
        <w:rPr>
          <w:rFonts w:ascii="Times New Roman" w:hAnsi="Times New Roman" w:cs="Times New Roman"/>
          <w:i/>
          <w:sz w:val="24"/>
          <w:szCs w:val="24"/>
        </w:rPr>
        <w:t>; Veneta</w:t>
      </w:r>
      <w:r w:rsidRPr="00736DCC">
        <w:rPr>
          <w:rFonts w:ascii="Times New Roman" w:hAnsi="Times New Roman" w:cs="Times New Roman"/>
          <w:i/>
          <w:sz w:val="24"/>
          <w:szCs w:val="24"/>
        </w:rPr>
        <w:t xml:space="preserve"> Mineraria Spa v Carolina Collieries (Pvt) Ltd 1987 (4) SA 883(A) at 893</w:t>
      </w:r>
      <w:r w:rsidR="00DC2A5B">
        <w:rPr>
          <w:rFonts w:ascii="Times New Roman" w:hAnsi="Times New Roman" w:cs="Times New Roman"/>
          <w:sz w:val="24"/>
          <w:szCs w:val="24"/>
        </w:rPr>
        <w:t>.”</w:t>
      </w:r>
    </w:p>
    <w:p w:rsidR="00260EBE" w:rsidRPr="00736DCC" w:rsidRDefault="00260EBE"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lastRenderedPageBreak/>
        <w:t xml:space="preserve">In </w:t>
      </w:r>
      <w:r w:rsidRPr="00736DCC">
        <w:rPr>
          <w:rFonts w:ascii="Times New Roman" w:hAnsi="Times New Roman" w:cs="Times New Roman"/>
          <w:i/>
          <w:sz w:val="24"/>
          <w:szCs w:val="24"/>
        </w:rPr>
        <w:t>casu</w:t>
      </w:r>
      <w:r w:rsidRPr="00736DCC">
        <w:rPr>
          <w:rFonts w:ascii="Times New Roman" w:hAnsi="Times New Roman" w:cs="Times New Roman"/>
          <w:sz w:val="24"/>
          <w:szCs w:val="24"/>
        </w:rPr>
        <w:t xml:space="preserve">, the </w:t>
      </w:r>
      <w:r w:rsidR="000A5880" w:rsidRPr="00736DCC">
        <w:rPr>
          <w:rFonts w:ascii="Times New Roman" w:hAnsi="Times New Roman" w:cs="Times New Roman"/>
          <w:sz w:val="24"/>
          <w:szCs w:val="24"/>
        </w:rPr>
        <w:t>plaintiff</w:t>
      </w:r>
      <w:r w:rsidRPr="00736DCC">
        <w:rPr>
          <w:rFonts w:ascii="Times New Roman" w:hAnsi="Times New Roman" w:cs="Times New Roman"/>
          <w:sz w:val="24"/>
          <w:szCs w:val="24"/>
        </w:rPr>
        <w:t xml:space="preserve"> is a Zi</w:t>
      </w:r>
      <w:r w:rsidR="00213B4C" w:rsidRPr="00736DCC">
        <w:rPr>
          <w:rFonts w:ascii="Times New Roman" w:hAnsi="Times New Roman" w:cs="Times New Roman"/>
          <w:sz w:val="24"/>
          <w:szCs w:val="24"/>
        </w:rPr>
        <w:t>mbabwean citizen albeit also a citizen of</w:t>
      </w:r>
      <w:r w:rsidRPr="00736DCC">
        <w:rPr>
          <w:rFonts w:ascii="Times New Roman" w:hAnsi="Times New Roman" w:cs="Times New Roman"/>
          <w:sz w:val="24"/>
          <w:szCs w:val="24"/>
        </w:rPr>
        <w:t xml:space="preserve"> </w:t>
      </w:r>
      <w:r w:rsidR="000A5880" w:rsidRPr="00736DCC">
        <w:rPr>
          <w:rFonts w:ascii="Times New Roman" w:hAnsi="Times New Roman" w:cs="Times New Roman"/>
          <w:sz w:val="24"/>
          <w:szCs w:val="24"/>
        </w:rPr>
        <w:t>South</w:t>
      </w:r>
      <w:r w:rsidRPr="00736DCC">
        <w:rPr>
          <w:rFonts w:ascii="Times New Roman" w:hAnsi="Times New Roman" w:cs="Times New Roman"/>
          <w:sz w:val="24"/>
          <w:szCs w:val="24"/>
        </w:rPr>
        <w:t xml:space="preserve"> </w:t>
      </w:r>
      <w:r w:rsidR="000A5880" w:rsidRPr="00736DCC">
        <w:rPr>
          <w:rFonts w:ascii="Times New Roman" w:hAnsi="Times New Roman" w:cs="Times New Roman"/>
          <w:sz w:val="24"/>
          <w:szCs w:val="24"/>
        </w:rPr>
        <w:t>Africa</w:t>
      </w:r>
      <w:r w:rsidRPr="00736DCC">
        <w:rPr>
          <w:rFonts w:ascii="Times New Roman" w:hAnsi="Times New Roman" w:cs="Times New Roman"/>
          <w:sz w:val="24"/>
          <w:szCs w:val="24"/>
        </w:rPr>
        <w:t xml:space="preserve">. </w:t>
      </w:r>
      <w:r w:rsidR="00213B4C" w:rsidRPr="00736DCC">
        <w:rPr>
          <w:rFonts w:ascii="Times New Roman" w:hAnsi="Times New Roman" w:cs="Times New Roman"/>
          <w:sz w:val="24"/>
          <w:szCs w:val="24"/>
        </w:rPr>
        <w:t xml:space="preserve">She apparently has homes in both countries. </w:t>
      </w:r>
      <w:r w:rsidR="000A5880" w:rsidRPr="00736DCC">
        <w:rPr>
          <w:rFonts w:ascii="Times New Roman" w:hAnsi="Times New Roman" w:cs="Times New Roman"/>
          <w:sz w:val="24"/>
          <w:szCs w:val="24"/>
        </w:rPr>
        <w:t>The</w:t>
      </w:r>
      <w:r w:rsidRPr="00736DCC">
        <w:rPr>
          <w:rFonts w:ascii="Times New Roman" w:hAnsi="Times New Roman" w:cs="Times New Roman"/>
          <w:sz w:val="24"/>
          <w:szCs w:val="24"/>
        </w:rPr>
        <w:t xml:space="preserve"> defendant is not a peregrine but is resident in Zimbabwe. The </w:t>
      </w:r>
      <w:r w:rsidR="000A5880" w:rsidRPr="00736DCC">
        <w:rPr>
          <w:rFonts w:ascii="Times New Roman" w:hAnsi="Times New Roman" w:cs="Times New Roman"/>
          <w:sz w:val="24"/>
          <w:szCs w:val="24"/>
        </w:rPr>
        <w:t>plaintiff</w:t>
      </w:r>
      <w:r w:rsidRPr="00736DCC">
        <w:rPr>
          <w:rFonts w:ascii="Times New Roman" w:hAnsi="Times New Roman" w:cs="Times New Roman"/>
          <w:sz w:val="24"/>
          <w:szCs w:val="24"/>
        </w:rPr>
        <w:t xml:space="preserve"> has </w:t>
      </w:r>
      <w:r w:rsidR="00213B4C" w:rsidRPr="00736DCC">
        <w:rPr>
          <w:rFonts w:ascii="Times New Roman" w:hAnsi="Times New Roman" w:cs="Times New Roman"/>
          <w:sz w:val="24"/>
          <w:szCs w:val="24"/>
        </w:rPr>
        <w:t xml:space="preserve">not abandoned her domicile in Zimbabwe and </w:t>
      </w:r>
      <w:r w:rsidRPr="00736DCC">
        <w:rPr>
          <w:rFonts w:ascii="Times New Roman" w:hAnsi="Times New Roman" w:cs="Times New Roman"/>
          <w:sz w:val="24"/>
          <w:szCs w:val="24"/>
        </w:rPr>
        <w:t xml:space="preserve">by virtue </w:t>
      </w:r>
      <w:r w:rsidR="000A5880" w:rsidRPr="00736DCC">
        <w:rPr>
          <w:rFonts w:ascii="Times New Roman" w:hAnsi="Times New Roman" w:cs="Times New Roman"/>
          <w:sz w:val="24"/>
          <w:szCs w:val="24"/>
        </w:rPr>
        <w:t>of</w:t>
      </w:r>
      <w:r w:rsidRPr="00736DCC">
        <w:rPr>
          <w:rFonts w:ascii="Times New Roman" w:hAnsi="Times New Roman" w:cs="Times New Roman"/>
          <w:sz w:val="24"/>
          <w:szCs w:val="24"/>
        </w:rPr>
        <w:t xml:space="preserve"> this action </w:t>
      </w:r>
      <w:r w:rsidR="000A5880" w:rsidRPr="00736DCC">
        <w:rPr>
          <w:rFonts w:ascii="Times New Roman" w:hAnsi="Times New Roman" w:cs="Times New Roman"/>
          <w:sz w:val="24"/>
          <w:szCs w:val="24"/>
        </w:rPr>
        <w:t>submitted</w:t>
      </w:r>
      <w:r w:rsidRPr="00736DCC">
        <w:rPr>
          <w:rFonts w:ascii="Times New Roman" w:hAnsi="Times New Roman" w:cs="Times New Roman"/>
          <w:sz w:val="24"/>
          <w:szCs w:val="24"/>
        </w:rPr>
        <w:t xml:space="preserve"> to the j</w:t>
      </w:r>
      <w:r w:rsidR="00213B4C" w:rsidRPr="00736DCC">
        <w:rPr>
          <w:rFonts w:ascii="Times New Roman" w:hAnsi="Times New Roman" w:cs="Times New Roman"/>
          <w:sz w:val="24"/>
          <w:szCs w:val="24"/>
        </w:rPr>
        <w:t>urisdiction of Zimbabwean court</w:t>
      </w:r>
      <w:r w:rsidR="008E3454" w:rsidRPr="00736DCC">
        <w:rPr>
          <w:rFonts w:ascii="Times New Roman" w:hAnsi="Times New Roman" w:cs="Times New Roman"/>
          <w:sz w:val="24"/>
          <w:szCs w:val="24"/>
        </w:rPr>
        <w:t xml:space="preserve">. In </w:t>
      </w:r>
      <w:r w:rsidR="00213B4C" w:rsidRPr="00736DCC">
        <w:rPr>
          <w:rFonts w:ascii="Times New Roman" w:hAnsi="Times New Roman" w:cs="Times New Roman"/>
          <w:sz w:val="24"/>
          <w:szCs w:val="24"/>
        </w:rPr>
        <w:t xml:space="preserve">any case as aptly noted in the </w:t>
      </w:r>
      <w:r w:rsidR="00213B4C" w:rsidRPr="00736DCC">
        <w:rPr>
          <w:rFonts w:ascii="Times New Roman" w:hAnsi="Times New Roman" w:cs="Times New Roman"/>
          <w:i/>
          <w:sz w:val="24"/>
          <w:szCs w:val="24"/>
        </w:rPr>
        <w:t>K</w:t>
      </w:r>
      <w:r w:rsidR="008E3454" w:rsidRPr="00736DCC">
        <w:rPr>
          <w:rFonts w:ascii="Times New Roman" w:hAnsi="Times New Roman" w:cs="Times New Roman"/>
          <w:i/>
          <w:sz w:val="24"/>
          <w:szCs w:val="24"/>
        </w:rPr>
        <w:t>ats</w:t>
      </w:r>
      <w:r w:rsidR="00213B4C" w:rsidRPr="00736DCC">
        <w:rPr>
          <w:rFonts w:ascii="Times New Roman" w:hAnsi="Times New Roman" w:cs="Times New Roman"/>
          <w:i/>
          <w:sz w:val="24"/>
          <w:szCs w:val="24"/>
        </w:rPr>
        <w:t>ande v G</w:t>
      </w:r>
      <w:r w:rsidR="000A5880" w:rsidRPr="00736DCC">
        <w:rPr>
          <w:rFonts w:ascii="Times New Roman" w:hAnsi="Times New Roman" w:cs="Times New Roman"/>
          <w:i/>
          <w:sz w:val="24"/>
          <w:szCs w:val="24"/>
        </w:rPr>
        <w:t>rant</w:t>
      </w:r>
      <w:r w:rsidR="000A5880" w:rsidRPr="00736DCC">
        <w:rPr>
          <w:rFonts w:ascii="Times New Roman" w:hAnsi="Times New Roman" w:cs="Times New Roman"/>
          <w:sz w:val="24"/>
          <w:szCs w:val="24"/>
        </w:rPr>
        <w:t xml:space="preserve"> case (</w:t>
      </w:r>
      <w:r w:rsidR="000A5880" w:rsidRPr="00736DCC">
        <w:rPr>
          <w:rFonts w:ascii="Times New Roman" w:hAnsi="Times New Roman" w:cs="Times New Roman"/>
          <w:i/>
          <w:sz w:val="24"/>
          <w:szCs w:val="24"/>
        </w:rPr>
        <w:t>sup</w:t>
      </w:r>
      <w:r w:rsidR="008E3454" w:rsidRPr="00736DCC">
        <w:rPr>
          <w:rFonts w:ascii="Times New Roman" w:hAnsi="Times New Roman" w:cs="Times New Roman"/>
          <w:i/>
          <w:sz w:val="24"/>
          <w:szCs w:val="24"/>
        </w:rPr>
        <w:t>ra</w:t>
      </w:r>
      <w:r w:rsidR="000A5880" w:rsidRPr="00736DCC">
        <w:rPr>
          <w:rFonts w:ascii="Times New Roman" w:hAnsi="Times New Roman" w:cs="Times New Roman"/>
          <w:sz w:val="24"/>
          <w:szCs w:val="24"/>
        </w:rPr>
        <w:t>)</w:t>
      </w:r>
      <w:r w:rsidR="00213B4C" w:rsidRPr="00736DCC">
        <w:rPr>
          <w:rFonts w:ascii="Times New Roman" w:hAnsi="Times New Roman" w:cs="Times New Roman"/>
          <w:sz w:val="24"/>
          <w:szCs w:val="24"/>
        </w:rPr>
        <w:t xml:space="preserve"> domicile</w:t>
      </w:r>
      <w:r w:rsidR="008E3454" w:rsidRPr="00736DCC">
        <w:rPr>
          <w:rFonts w:ascii="Times New Roman" w:hAnsi="Times New Roman" w:cs="Times New Roman"/>
          <w:sz w:val="24"/>
          <w:szCs w:val="24"/>
        </w:rPr>
        <w:t xml:space="preserve"> is not a ground of jurisdiction in a </w:t>
      </w:r>
      <w:r w:rsidR="008E3454" w:rsidRPr="0071410D">
        <w:rPr>
          <w:rFonts w:ascii="Times New Roman" w:hAnsi="Times New Roman" w:cs="Times New Roman"/>
          <w:i/>
          <w:sz w:val="24"/>
          <w:szCs w:val="24"/>
        </w:rPr>
        <w:t>delictual</w:t>
      </w:r>
      <w:r w:rsidR="008E3454" w:rsidRPr="00736DCC">
        <w:rPr>
          <w:rFonts w:ascii="Times New Roman" w:hAnsi="Times New Roman" w:cs="Times New Roman"/>
          <w:sz w:val="24"/>
          <w:szCs w:val="24"/>
        </w:rPr>
        <w:t xml:space="preserve"> claim for adultery damages.</w:t>
      </w:r>
    </w:p>
    <w:p w:rsidR="0061307F" w:rsidRPr="00736DCC" w:rsidRDefault="000A5880"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In as far as</w:t>
      </w:r>
      <w:r w:rsidR="008E3454" w:rsidRPr="00736DCC">
        <w:rPr>
          <w:rFonts w:ascii="Times New Roman" w:hAnsi="Times New Roman" w:cs="Times New Roman"/>
          <w:sz w:val="24"/>
          <w:szCs w:val="24"/>
        </w:rPr>
        <w:t xml:space="preserve"> the defendant is an </w:t>
      </w:r>
      <w:r w:rsidR="008E3454" w:rsidRPr="0071410D">
        <w:rPr>
          <w:rFonts w:ascii="Times New Roman" w:hAnsi="Times New Roman" w:cs="Times New Roman"/>
          <w:i/>
          <w:sz w:val="24"/>
          <w:szCs w:val="24"/>
        </w:rPr>
        <w:t>incola</w:t>
      </w:r>
      <w:r w:rsidR="008E3454" w:rsidRPr="00736DCC">
        <w:rPr>
          <w:rFonts w:ascii="Times New Roman" w:hAnsi="Times New Roman" w:cs="Times New Roman"/>
          <w:sz w:val="24"/>
          <w:szCs w:val="24"/>
        </w:rPr>
        <w:t xml:space="preserve"> it means this co</w:t>
      </w:r>
      <w:r w:rsidRPr="00736DCC">
        <w:rPr>
          <w:rFonts w:ascii="Times New Roman" w:hAnsi="Times New Roman" w:cs="Times New Roman"/>
          <w:sz w:val="24"/>
          <w:szCs w:val="24"/>
        </w:rPr>
        <w:t>urt can indeed give an effect</w:t>
      </w:r>
      <w:r w:rsidR="008E3454" w:rsidRPr="00736DCC">
        <w:rPr>
          <w:rFonts w:ascii="Times New Roman" w:hAnsi="Times New Roman" w:cs="Times New Roman"/>
          <w:sz w:val="24"/>
          <w:szCs w:val="24"/>
        </w:rPr>
        <w:t xml:space="preserve">ive </w:t>
      </w:r>
      <w:r w:rsidR="00550244" w:rsidRPr="00736DCC">
        <w:rPr>
          <w:rFonts w:ascii="Times New Roman" w:hAnsi="Times New Roman" w:cs="Times New Roman"/>
          <w:sz w:val="24"/>
          <w:szCs w:val="24"/>
        </w:rPr>
        <w:t>judgement. The</w:t>
      </w:r>
      <w:r w:rsidR="00213B4C" w:rsidRPr="00736DCC">
        <w:rPr>
          <w:rFonts w:ascii="Times New Roman" w:hAnsi="Times New Roman" w:cs="Times New Roman"/>
          <w:sz w:val="24"/>
          <w:szCs w:val="24"/>
        </w:rPr>
        <w:t xml:space="preserve"> </w:t>
      </w:r>
      <w:r w:rsidR="0061307F" w:rsidRPr="00736DCC">
        <w:rPr>
          <w:rFonts w:ascii="Times New Roman" w:hAnsi="Times New Roman" w:cs="Times New Roman"/>
          <w:sz w:val="24"/>
          <w:szCs w:val="24"/>
        </w:rPr>
        <w:t>plaintiff has</w:t>
      </w:r>
      <w:r w:rsidR="00213B4C" w:rsidRPr="00736DCC">
        <w:rPr>
          <w:rFonts w:ascii="Times New Roman" w:hAnsi="Times New Roman" w:cs="Times New Roman"/>
          <w:sz w:val="24"/>
          <w:szCs w:val="24"/>
        </w:rPr>
        <w:t xml:space="preserve"> maintained</w:t>
      </w:r>
      <w:r w:rsidR="00210C7D" w:rsidRPr="00736DCC">
        <w:rPr>
          <w:rFonts w:ascii="Times New Roman" w:hAnsi="Times New Roman" w:cs="Times New Roman"/>
          <w:sz w:val="24"/>
          <w:szCs w:val="24"/>
        </w:rPr>
        <w:t xml:space="preserve"> her matrimonial home</w:t>
      </w:r>
      <w:r w:rsidR="00213B4C" w:rsidRPr="00736DCC">
        <w:rPr>
          <w:rFonts w:ascii="Times New Roman" w:hAnsi="Times New Roman" w:cs="Times New Roman"/>
          <w:sz w:val="24"/>
          <w:szCs w:val="24"/>
        </w:rPr>
        <w:t xml:space="preserve"> in Zimbabwe and</w:t>
      </w:r>
      <w:r w:rsidR="008E3454" w:rsidRPr="00736DCC">
        <w:rPr>
          <w:rFonts w:ascii="Times New Roman" w:hAnsi="Times New Roman" w:cs="Times New Roman"/>
          <w:sz w:val="24"/>
          <w:szCs w:val="24"/>
        </w:rPr>
        <w:t xml:space="preserve"> is clearly not a </w:t>
      </w:r>
      <w:r w:rsidR="008E3454" w:rsidRPr="0071410D">
        <w:rPr>
          <w:rFonts w:ascii="Times New Roman" w:hAnsi="Times New Roman" w:cs="Times New Roman"/>
          <w:i/>
          <w:sz w:val="24"/>
          <w:szCs w:val="24"/>
        </w:rPr>
        <w:t>peregrinis</w:t>
      </w:r>
      <w:r w:rsidR="008E3454" w:rsidRPr="00736DCC">
        <w:rPr>
          <w:rFonts w:ascii="Times New Roman" w:hAnsi="Times New Roman" w:cs="Times New Roman"/>
          <w:sz w:val="24"/>
          <w:szCs w:val="24"/>
        </w:rPr>
        <w:t xml:space="preserve">. This court can thus give a judgement it </w:t>
      </w:r>
      <w:r w:rsidR="0061307F" w:rsidRPr="00736DCC">
        <w:rPr>
          <w:rFonts w:ascii="Times New Roman" w:hAnsi="Times New Roman" w:cs="Times New Roman"/>
          <w:sz w:val="24"/>
          <w:szCs w:val="24"/>
        </w:rPr>
        <w:t xml:space="preserve">will be able to give effect to. </w:t>
      </w:r>
      <w:r w:rsidR="00550244" w:rsidRPr="00736DCC">
        <w:rPr>
          <w:rFonts w:ascii="Times New Roman" w:hAnsi="Times New Roman" w:cs="Times New Roman"/>
          <w:sz w:val="24"/>
          <w:szCs w:val="24"/>
        </w:rPr>
        <w:t>In</w:t>
      </w:r>
      <w:r w:rsidR="0061307F" w:rsidRPr="00736DCC">
        <w:rPr>
          <w:rFonts w:ascii="Times New Roman" w:hAnsi="Times New Roman" w:cs="Times New Roman"/>
          <w:sz w:val="24"/>
          <w:szCs w:val="24"/>
        </w:rPr>
        <w:t xml:space="preserve"> any case where a claim is in delict, the court of the area where the wrongful act was committed will generally have jurisdiction. In </w:t>
      </w:r>
      <w:r w:rsidR="0061307F" w:rsidRPr="00736DCC">
        <w:rPr>
          <w:rFonts w:ascii="Times New Roman" w:hAnsi="Times New Roman" w:cs="Times New Roman"/>
          <w:i/>
          <w:sz w:val="24"/>
          <w:szCs w:val="24"/>
        </w:rPr>
        <w:t>casu</w:t>
      </w:r>
      <w:r w:rsidR="0061307F" w:rsidRPr="00736DCC">
        <w:rPr>
          <w:rFonts w:ascii="Times New Roman" w:hAnsi="Times New Roman" w:cs="Times New Roman"/>
          <w:sz w:val="24"/>
          <w:szCs w:val="24"/>
        </w:rPr>
        <w:t>, the cause of action, that is the facts upon which the complaint is premised, arose in Zimbabwe and so this court has jurisdiction from that perspective as well.</w:t>
      </w:r>
    </w:p>
    <w:p w:rsidR="008E3454" w:rsidRPr="00736DCC" w:rsidRDefault="0061307F"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 </w:t>
      </w:r>
      <w:r w:rsidR="00736DCC">
        <w:rPr>
          <w:rFonts w:ascii="Times New Roman" w:hAnsi="Times New Roman" w:cs="Times New Roman"/>
          <w:sz w:val="24"/>
          <w:szCs w:val="24"/>
        </w:rPr>
        <w:tab/>
      </w:r>
      <w:r w:rsidRPr="00736DCC">
        <w:rPr>
          <w:rFonts w:ascii="Times New Roman" w:hAnsi="Times New Roman" w:cs="Times New Roman"/>
          <w:sz w:val="24"/>
          <w:szCs w:val="24"/>
        </w:rPr>
        <w:t xml:space="preserve">It is further a general rule that under the </w:t>
      </w:r>
      <w:r w:rsidRPr="00836619">
        <w:rPr>
          <w:rFonts w:ascii="Times New Roman" w:hAnsi="Times New Roman" w:cs="Times New Roman"/>
          <w:i/>
          <w:sz w:val="24"/>
          <w:szCs w:val="24"/>
        </w:rPr>
        <w:t>actor sequitur forum rei</w:t>
      </w:r>
      <w:r w:rsidRPr="00736DCC">
        <w:rPr>
          <w:rFonts w:ascii="Times New Roman" w:hAnsi="Times New Roman" w:cs="Times New Roman"/>
          <w:sz w:val="24"/>
          <w:szCs w:val="24"/>
        </w:rPr>
        <w:t xml:space="preserve"> rule, the plaintiff after ascertaining where the defendant resides</w:t>
      </w:r>
      <w:r w:rsidR="0033721C" w:rsidRPr="00736DCC">
        <w:rPr>
          <w:rFonts w:ascii="Times New Roman" w:hAnsi="Times New Roman" w:cs="Times New Roman"/>
          <w:sz w:val="24"/>
          <w:szCs w:val="24"/>
        </w:rPr>
        <w:t>, goes to his</w:t>
      </w:r>
      <w:r w:rsidRPr="00736DCC">
        <w:rPr>
          <w:rFonts w:ascii="Times New Roman" w:hAnsi="Times New Roman" w:cs="Times New Roman"/>
          <w:sz w:val="24"/>
          <w:szCs w:val="24"/>
        </w:rPr>
        <w:t xml:space="preserve"> / her</w:t>
      </w:r>
      <w:r w:rsidR="0033721C" w:rsidRPr="00736DCC">
        <w:rPr>
          <w:rFonts w:ascii="Times New Roman" w:hAnsi="Times New Roman" w:cs="Times New Roman"/>
          <w:sz w:val="24"/>
          <w:szCs w:val="24"/>
        </w:rPr>
        <w:t xml:space="preserve"> forum</w:t>
      </w:r>
      <w:r w:rsidRPr="00736DCC">
        <w:rPr>
          <w:rFonts w:ascii="Times New Roman" w:hAnsi="Times New Roman" w:cs="Times New Roman"/>
          <w:sz w:val="24"/>
          <w:szCs w:val="24"/>
        </w:rPr>
        <w:t xml:space="preserve"> there with summons. </w:t>
      </w:r>
    </w:p>
    <w:p w:rsidR="00E83BAE" w:rsidRPr="00736DCC" w:rsidRDefault="006C69B9"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The argument raised by the defendant suggesting </w:t>
      </w:r>
      <w:r w:rsidR="000C010A" w:rsidRPr="00736DCC">
        <w:rPr>
          <w:rFonts w:ascii="Times New Roman" w:hAnsi="Times New Roman" w:cs="Times New Roman"/>
          <w:sz w:val="24"/>
          <w:szCs w:val="24"/>
        </w:rPr>
        <w:t>that</w:t>
      </w:r>
      <w:r w:rsidRPr="00736DCC">
        <w:rPr>
          <w:rFonts w:ascii="Times New Roman" w:hAnsi="Times New Roman" w:cs="Times New Roman"/>
          <w:sz w:val="24"/>
          <w:szCs w:val="24"/>
        </w:rPr>
        <w:t xml:space="preserve"> this court has no jurisdiction because the plaintiff’s marriage was </w:t>
      </w:r>
      <w:r w:rsidR="000C010A" w:rsidRPr="00736DCC">
        <w:rPr>
          <w:rFonts w:ascii="Times New Roman" w:hAnsi="Times New Roman" w:cs="Times New Roman"/>
          <w:sz w:val="24"/>
          <w:szCs w:val="24"/>
        </w:rPr>
        <w:t>solemnised</w:t>
      </w:r>
      <w:r w:rsidRPr="00736DCC">
        <w:rPr>
          <w:rFonts w:ascii="Times New Roman" w:hAnsi="Times New Roman" w:cs="Times New Roman"/>
          <w:sz w:val="24"/>
          <w:szCs w:val="24"/>
        </w:rPr>
        <w:t xml:space="preserve"> in </w:t>
      </w:r>
      <w:r w:rsidR="007D121D" w:rsidRPr="00736DCC">
        <w:rPr>
          <w:rFonts w:ascii="Times New Roman" w:hAnsi="Times New Roman" w:cs="Times New Roman"/>
          <w:sz w:val="24"/>
          <w:szCs w:val="24"/>
        </w:rPr>
        <w:t>South Africa</w:t>
      </w:r>
      <w:r w:rsidR="0033721C" w:rsidRPr="00736DCC">
        <w:rPr>
          <w:rFonts w:ascii="Times New Roman" w:hAnsi="Times New Roman" w:cs="Times New Roman"/>
          <w:sz w:val="24"/>
          <w:szCs w:val="24"/>
        </w:rPr>
        <w:t xml:space="preserve"> is without merit</w:t>
      </w:r>
      <w:r w:rsidRPr="00736DCC">
        <w:rPr>
          <w:rFonts w:ascii="Times New Roman" w:hAnsi="Times New Roman" w:cs="Times New Roman"/>
          <w:sz w:val="24"/>
          <w:szCs w:val="24"/>
        </w:rPr>
        <w:t>.</w:t>
      </w:r>
    </w:p>
    <w:p w:rsidR="006C69B9" w:rsidRPr="00736DCC" w:rsidRDefault="006C69B9"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The defendant argued that </w:t>
      </w:r>
      <w:r w:rsidR="000A5880" w:rsidRPr="00736DCC">
        <w:rPr>
          <w:rFonts w:ascii="Times New Roman" w:hAnsi="Times New Roman" w:cs="Times New Roman"/>
          <w:sz w:val="24"/>
          <w:szCs w:val="24"/>
        </w:rPr>
        <w:t>because</w:t>
      </w:r>
      <w:r w:rsidRPr="00736DCC">
        <w:rPr>
          <w:rFonts w:ascii="Times New Roman" w:hAnsi="Times New Roman" w:cs="Times New Roman"/>
          <w:sz w:val="24"/>
          <w:szCs w:val="24"/>
        </w:rPr>
        <w:t xml:space="preserve"> the plaintiff’s marriage was </w:t>
      </w:r>
      <w:r w:rsidR="000A5880" w:rsidRPr="00736DCC">
        <w:rPr>
          <w:rFonts w:ascii="Times New Roman" w:hAnsi="Times New Roman" w:cs="Times New Roman"/>
          <w:sz w:val="24"/>
          <w:szCs w:val="24"/>
        </w:rPr>
        <w:t>solemnised</w:t>
      </w:r>
      <w:r w:rsidRPr="00736DCC">
        <w:rPr>
          <w:rFonts w:ascii="Times New Roman" w:hAnsi="Times New Roman" w:cs="Times New Roman"/>
          <w:sz w:val="24"/>
          <w:szCs w:val="24"/>
        </w:rPr>
        <w:t xml:space="preserve"> in </w:t>
      </w:r>
      <w:r w:rsidR="007D121D" w:rsidRPr="00736DCC">
        <w:rPr>
          <w:rFonts w:ascii="Times New Roman" w:hAnsi="Times New Roman" w:cs="Times New Roman"/>
          <w:sz w:val="24"/>
          <w:szCs w:val="24"/>
        </w:rPr>
        <w:t>South Africa,</w:t>
      </w:r>
      <w:r w:rsidR="005775F8">
        <w:rPr>
          <w:rFonts w:ascii="Times New Roman" w:hAnsi="Times New Roman" w:cs="Times New Roman"/>
          <w:sz w:val="24"/>
          <w:szCs w:val="24"/>
        </w:rPr>
        <w:t xml:space="preserve"> and as</w:t>
      </w:r>
      <w:r w:rsidRPr="00736DCC">
        <w:rPr>
          <w:rFonts w:ascii="Times New Roman" w:hAnsi="Times New Roman" w:cs="Times New Roman"/>
          <w:sz w:val="24"/>
          <w:szCs w:val="24"/>
        </w:rPr>
        <w:t xml:space="preserve"> the </w:t>
      </w:r>
      <w:r w:rsidR="007D121D" w:rsidRPr="00736DCC">
        <w:rPr>
          <w:rFonts w:ascii="Times New Roman" w:hAnsi="Times New Roman" w:cs="Times New Roman"/>
          <w:sz w:val="24"/>
          <w:szCs w:val="24"/>
        </w:rPr>
        <w:t>South African</w:t>
      </w:r>
      <w:r w:rsidRPr="00736DCC">
        <w:rPr>
          <w:rFonts w:ascii="Times New Roman" w:hAnsi="Times New Roman" w:cs="Times New Roman"/>
          <w:sz w:val="24"/>
          <w:szCs w:val="24"/>
        </w:rPr>
        <w:t xml:space="preserve"> </w:t>
      </w:r>
      <w:r w:rsidR="000A5880" w:rsidRPr="00736DCC">
        <w:rPr>
          <w:rFonts w:ascii="Times New Roman" w:hAnsi="Times New Roman" w:cs="Times New Roman"/>
          <w:sz w:val="24"/>
          <w:szCs w:val="24"/>
        </w:rPr>
        <w:t>Constitutional</w:t>
      </w:r>
      <w:r w:rsidR="003808A5" w:rsidRPr="00736DCC">
        <w:rPr>
          <w:rFonts w:ascii="Times New Roman" w:hAnsi="Times New Roman" w:cs="Times New Roman"/>
          <w:sz w:val="24"/>
          <w:szCs w:val="24"/>
        </w:rPr>
        <w:t xml:space="preserve"> Court r</w:t>
      </w:r>
      <w:r w:rsidRPr="00736DCC">
        <w:rPr>
          <w:rFonts w:ascii="Times New Roman" w:hAnsi="Times New Roman" w:cs="Times New Roman"/>
          <w:sz w:val="24"/>
          <w:szCs w:val="24"/>
        </w:rPr>
        <w:t xml:space="preserve">uled </w:t>
      </w:r>
      <w:r w:rsidR="007D121D" w:rsidRPr="00736DCC">
        <w:rPr>
          <w:rFonts w:ascii="Times New Roman" w:hAnsi="Times New Roman" w:cs="Times New Roman"/>
          <w:sz w:val="24"/>
          <w:szCs w:val="24"/>
        </w:rPr>
        <w:t>that claims</w:t>
      </w:r>
      <w:r w:rsidRPr="00736DCC">
        <w:rPr>
          <w:rFonts w:ascii="Times New Roman" w:hAnsi="Times New Roman" w:cs="Times New Roman"/>
          <w:sz w:val="24"/>
          <w:szCs w:val="24"/>
        </w:rPr>
        <w:t xml:space="preserve"> for adultery damages are no </w:t>
      </w:r>
      <w:r w:rsidR="000A5880" w:rsidRPr="00736DCC">
        <w:rPr>
          <w:rFonts w:ascii="Times New Roman" w:hAnsi="Times New Roman" w:cs="Times New Roman"/>
          <w:sz w:val="24"/>
          <w:szCs w:val="24"/>
        </w:rPr>
        <w:t>longer</w:t>
      </w:r>
      <w:r w:rsidRPr="00736DCC">
        <w:rPr>
          <w:rFonts w:ascii="Times New Roman" w:hAnsi="Times New Roman" w:cs="Times New Roman"/>
          <w:sz w:val="24"/>
          <w:szCs w:val="24"/>
        </w:rPr>
        <w:t xml:space="preserve"> consonant with the South African Constitution, the Plainti</w:t>
      </w:r>
      <w:r w:rsidR="000A5880" w:rsidRPr="00736DCC">
        <w:rPr>
          <w:rFonts w:ascii="Times New Roman" w:hAnsi="Times New Roman" w:cs="Times New Roman"/>
          <w:sz w:val="24"/>
          <w:szCs w:val="24"/>
        </w:rPr>
        <w:t>ff</w:t>
      </w:r>
      <w:r w:rsidRPr="00736DCC">
        <w:rPr>
          <w:rFonts w:ascii="Times New Roman" w:hAnsi="Times New Roman" w:cs="Times New Roman"/>
          <w:sz w:val="24"/>
          <w:szCs w:val="24"/>
        </w:rPr>
        <w:t xml:space="preserve"> cannot sue in Zimbabwe, for </w:t>
      </w:r>
      <w:r w:rsidR="000A5880" w:rsidRPr="00736DCC">
        <w:rPr>
          <w:rFonts w:ascii="Times New Roman" w:hAnsi="Times New Roman" w:cs="Times New Roman"/>
          <w:sz w:val="24"/>
          <w:szCs w:val="24"/>
        </w:rPr>
        <w:t>adultery</w:t>
      </w:r>
      <w:r w:rsidRPr="00736DCC">
        <w:rPr>
          <w:rFonts w:ascii="Times New Roman" w:hAnsi="Times New Roman" w:cs="Times New Roman"/>
          <w:sz w:val="24"/>
          <w:szCs w:val="24"/>
        </w:rPr>
        <w:t xml:space="preserve"> that was committed in Zimbabwe. That argument in my view is misplaced. T</w:t>
      </w:r>
      <w:r w:rsidR="003808A5" w:rsidRPr="00736DCC">
        <w:rPr>
          <w:rFonts w:ascii="Times New Roman" w:hAnsi="Times New Roman" w:cs="Times New Roman"/>
          <w:sz w:val="24"/>
          <w:szCs w:val="24"/>
        </w:rPr>
        <w:t xml:space="preserve">he reverse of it would be </w:t>
      </w:r>
      <w:r w:rsidR="0033721C" w:rsidRPr="00736DCC">
        <w:rPr>
          <w:rFonts w:ascii="Times New Roman" w:hAnsi="Times New Roman" w:cs="Times New Roman"/>
          <w:sz w:val="24"/>
          <w:szCs w:val="24"/>
        </w:rPr>
        <w:t>that had</w:t>
      </w:r>
      <w:r w:rsidRPr="00736DCC">
        <w:rPr>
          <w:rFonts w:ascii="Times New Roman" w:hAnsi="Times New Roman" w:cs="Times New Roman"/>
          <w:sz w:val="24"/>
          <w:szCs w:val="24"/>
        </w:rPr>
        <w:t xml:space="preserve"> the plaintiff been married in terms of </w:t>
      </w:r>
      <w:r w:rsidR="000A5880" w:rsidRPr="00736DCC">
        <w:rPr>
          <w:rFonts w:ascii="Times New Roman" w:hAnsi="Times New Roman" w:cs="Times New Roman"/>
          <w:sz w:val="24"/>
          <w:szCs w:val="24"/>
        </w:rPr>
        <w:t>Zimbabwean</w:t>
      </w:r>
      <w:r w:rsidRPr="00736DCC">
        <w:rPr>
          <w:rFonts w:ascii="Times New Roman" w:hAnsi="Times New Roman" w:cs="Times New Roman"/>
          <w:sz w:val="24"/>
          <w:szCs w:val="24"/>
        </w:rPr>
        <w:t xml:space="preserve"> M</w:t>
      </w:r>
      <w:r w:rsidR="003808A5" w:rsidRPr="00736DCC">
        <w:rPr>
          <w:rFonts w:ascii="Times New Roman" w:hAnsi="Times New Roman" w:cs="Times New Roman"/>
          <w:sz w:val="24"/>
          <w:szCs w:val="24"/>
        </w:rPr>
        <w:t xml:space="preserve">arriage Act </w:t>
      </w:r>
      <w:r w:rsidR="00736DCC">
        <w:rPr>
          <w:rFonts w:ascii="Times New Roman" w:hAnsi="Times New Roman" w:cs="Times New Roman"/>
          <w:sz w:val="24"/>
          <w:szCs w:val="24"/>
        </w:rPr>
        <w:t>[</w:t>
      </w:r>
      <w:r w:rsidR="00736DCC" w:rsidRPr="00736DCC">
        <w:rPr>
          <w:rFonts w:ascii="Times New Roman" w:hAnsi="Times New Roman" w:cs="Times New Roman"/>
          <w:i/>
          <w:sz w:val="24"/>
          <w:szCs w:val="24"/>
        </w:rPr>
        <w:t>C</w:t>
      </w:r>
      <w:r w:rsidR="003808A5" w:rsidRPr="00736DCC">
        <w:rPr>
          <w:rFonts w:ascii="Times New Roman" w:hAnsi="Times New Roman" w:cs="Times New Roman"/>
          <w:i/>
          <w:sz w:val="24"/>
          <w:szCs w:val="24"/>
        </w:rPr>
        <w:t>hapter 5:11</w:t>
      </w:r>
      <w:r w:rsidR="00736DCC">
        <w:rPr>
          <w:rFonts w:ascii="Times New Roman" w:hAnsi="Times New Roman" w:cs="Times New Roman"/>
          <w:i/>
          <w:sz w:val="24"/>
          <w:szCs w:val="24"/>
        </w:rPr>
        <w:t>]</w:t>
      </w:r>
      <w:r w:rsidR="003808A5" w:rsidRPr="00736DCC">
        <w:rPr>
          <w:rFonts w:ascii="Times New Roman" w:hAnsi="Times New Roman" w:cs="Times New Roman"/>
          <w:sz w:val="24"/>
          <w:szCs w:val="24"/>
        </w:rPr>
        <w:t xml:space="preserve"> and</w:t>
      </w:r>
      <w:r w:rsidRPr="00736DCC">
        <w:rPr>
          <w:rFonts w:ascii="Times New Roman" w:hAnsi="Times New Roman" w:cs="Times New Roman"/>
          <w:sz w:val="24"/>
          <w:szCs w:val="24"/>
        </w:rPr>
        <w:t xml:space="preserve"> the adultery be</w:t>
      </w:r>
      <w:r w:rsidR="000C010A" w:rsidRPr="00736DCC">
        <w:rPr>
          <w:rFonts w:ascii="Times New Roman" w:hAnsi="Times New Roman" w:cs="Times New Roman"/>
          <w:sz w:val="24"/>
          <w:szCs w:val="24"/>
        </w:rPr>
        <w:t>e</w:t>
      </w:r>
      <w:r w:rsidR="003808A5" w:rsidRPr="00736DCC">
        <w:rPr>
          <w:rFonts w:ascii="Times New Roman" w:hAnsi="Times New Roman" w:cs="Times New Roman"/>
          <w:sz w:val="24"/>
          <w:szCs w:val="24"/>
        </w:rPr>
        <w:t>n committed in S</w:t>
      </w:r>
      <w:r w:rsidRPr="00736DCC">
        <w:rPr>
          <w:rFonts w:ascii="Times New Roman" w:hAnsi="Times New Roman" w:cs="Times New Roman"/>
          <w:sz w:val="24"/>
          <w:szCs w:val="24"/>
        </w:rPr>
        <w:t xml:space="preserve">outh </w:t>
      </w:r>
      <w:r w:rsidR="000C010A" w:rsidRPr="00736DCC">
        <w:rPr>
          <w:rFonts w:ascii="Times New Roman" w:hAnsi="Times New Roman" w:cs="Times New Roman"/>
          <w:sz w:val="24"/>
          <w:szCs w:val="24"/>
        </w:rPr>
        <w:t>Africa</w:t>
      </w:r>
      <w:r w:rsidR="005775F8">
        <w:rPr>
          <w:rFonts w:ascii="Times New Roman" w:hAnsi="Times New Roman" w:cs="Times New Roman"/>
          <w:sz w:val="24"/>
          <w:szCs w:val="24"/>
        </w:rPr>
        <w:t>, the South A</w:t>
      </w:r>
      <w:r w:rsidRPr="00736DCC">
        <w:rPr>
          <w:rFonts w:ascii="Times New Roman" w:hAnsi="Times New Roman" w:cs="Times New Roman"/>
          <w:sz w:val="24"/>
          <w:szCs w:val="24"/>
        </w:rPr>
        <w:t>frican courts would have jurisdiction</w:t>
      </w:r>
      <w:r w:rsidR="000C010A" w:rsidRPr="00736DCC">
        <w:rPr>
          <w:rFonts w:ascii="Times New Roman" w:hAnsi="Times New Roman" w:cs="Times New Roman"/>
          <w:sz w:val="24"/>
          <w:szCs w:val="24"/>
        </w:rPr>
        <w:t xml:space="preserve"> to award adultery damages </w:t>
      </w:r>
      <w:r w:rsidR="007D121D" w:rsidRPr="00736DCC">
        <w:rPr>
          <w:rFonts w:ascii="Times New Roman" w:hAnsi="Times New Roman" w:cs="Times New Roman"/>
          <w:sz w:val="24"/>
          <w:szCs w:val="24"/>
        </w:rPr>
        <w:t>in spite</w:t>
      </w:r>
      <w:r w:rsidRPr="00736DCC">
        <w:rPr>
          <w:rFonts w:ascii="Times New Roman" w:hAnsi="Times New Roman" w:cs="Times New Roman"/>
          <w:sz w:val="24"/>
          <w:szCs w:val="24"/>
        </w:rPr>
        <w:t xml:space="preserve"> of the </w:t>
      </w:r>
      <w:r w:rsidR="005775F8">
        <w:rPr>
          <w:rFonts w:ascii="Times New Roman" w:hAnsi="Times New Roman" w:cs="Times New Roman"/>
          <w:sz w:val="24"/>
          <w:szCs w:val="24"/>
        </w:rPr>
        <w:t>S</w:t>
      </w:r>
      <w:r w:rsidR="007D121D" w:rsidRPr="00736DCC">
        <w:rPr>
          <w:rFonts w:ascii="Times New Roman" w:hAnsi="Times New Roman" w:cs="Times New Roman"/>
          <w:sz w:val="24"/>
          <w:szCs w:val="24"/>
        </w:rPr>
        <w:t>outh African</w:t>
      </w:r>
      <w:r w:rsidRPr="00736DCC">
        <w:rPr>
          <w:rFonts w:ascii="Times New Roman" w:hAnsi="Times New Roman" w:cs="Times New Roman"/>
          <w:sz w:val="24"/>
          <w:szCs w:val="24"/>
        </w:rPr>
        <w:t xml:space="preserve"> Constitutional court </w:t>
      </w:r>
      <w:r w:rsidR="003808A5" w:rsidRPr="00736DCC">
        <w:rPr>
          <w:rFonts w:ascii="Times New Roman" w:hAnsi="Times New Roman" w:cs="Times New Roman"/>
          <w:sz w:val="24"/>
          <w:szCs w:val="24"/>
        </w:rPr>
        <w:t>decision</w:t>
      </w:r>
      <w:r w:rsidR="007D121D" w:rsidRPr="00736DCC">
        <w:rPr>
          <w:rFonts w:ascii="Times New Roman" w:hAnsi="Times New Roman" w:cs="Times New Roman"/>
          <w:sz w:val="24"/>
          <w:szCs w:val="24"/>
        </w:rPr>
        <w:t>,</w:t>
      </w:r>
      <w:r w:rsidRPr="00736DCC">
        <w:rPr>
          <w:rFonts w:ascii="Times New Roman" w:hAnsi="Times New Roman" w:cs="Times New Roman"/>
          <w:sz w:val="24"/>
          <w:szCs w:val="24"/>
        </w:rPr>
        <w:t xml:space="preserve"> on the basis that the marriage was solemnised in Zimbabwe where the deli</w:t>
      </w:r>
      <w:r w:rsidR="007D121D" w:rsidRPr="00736DCC">
        <w:rPr>
          <w:rFonts w:ascii="Times New Roman" w:hAnsi="Times New Roman" w:cs="Times New Roman"/>
          <w:sz w:val="24"/>
          <w:szCs w:val="24"/>
        </w:rPr>
        <w:t>c</w:t>
      </w:r>
      <w:r w:rsidRPr="00736DCC">
        <w:rPr>
          <w:rFonts w:ascii="Times New Roman" w:hAnsi="Times New Roman" w:cs="Times New Roman"/>
          <w:sz w:val="24"/>
          <w:szCs w:val="24"/>
        </w:rPr>
        <w:t xml:space="preserve">t for </w:t>
      </w:r>
      <w:r w:rsidR="007D121D" w:rsidRPr="00736DCC">
        <w:rPr>
          <w:rFonts w:ascii="Times New Roman" w:hAnsi="Times New Roman" w:cs="Times New Roman"/>
          <w:sz w:val="24"/>
          <w:szCs w:val="24"/>
        </w:rPr>
        <w:t>adultery</w:t>
      </w:r>
      <w:r w:rsidRPr="00736DCC">
        <w:rPr>
          <w:rFonts w:ascii="Times New Roman" w:hAnsi="Times New Roman" w:cs="Times New Roman"/>
          <w:sz w:val="24"/>
          <w:szCs w:val="24"/>
        </w:rPr>
        <w:t xml:space="preserve"> </w:t>
      </w:r>
      <w:r w:rsidR="007D121D" w:rsidRPr="00736DCC">
        <w:rPr>
          <w:rFonts w:ascii="Times New Roman" w:hAnsi="Times New Roman" w:cs="Times New Roman"/>
          <w:sz w:val="24"/>
          <w:szCs w:val="24"/>
        </w:rPr>
        <w:t>damages</w:t>
      </w:r>
      <w:r w:rsidRPr="00736DCC">
        <w:rPr>
          <w:rFonts w:ascii="Times New Roman" w:hAnsi="Times New Roman" w:cs="Times New Roman"/>
          <w:sz w:val="24"/>
          <w:szCs w:val="24"/>
        </w:rPr>
        <w:t xml:space="preserve"> is still recognised. That would certainly be absurd.</w:t>
      </w:r>
      <w:r w:rsidR="009155F1" w:rsidRPr="00736DCC">
        <w:rPr>
          <w:rFonts w:ascii="Times New Roman" w:hAnsi="Times New Roman" w:cs="Times New Roman"/>
          <w:sz w:val="24"/>
          <w:szCs w:val="24"/>
        </w:rPr>
        <w:t xml:space="preserve"> The basis for </w:t>
      </w:r>
      <w:r w:rsidR="007D121D" w:rsidRPr="00736DCC">
        <w:rPr>
          <w:rFonts w:ascii="Times New Roman" w:hAnsi="Times New Roman" w:cs="Times New Roman"/>
          <w:sz w:val="24"/>
          <w:szCs w:val="24"/>
        </w:rPr>
        <w:t>court’s</w:t>
      </w:r>
      <w:r w:rsidR="009155F1" w:rsidRPr="00736DCC">
        <w:rPr>
          <w:rFonts w:ascii="Times New Roman" w:hAnsi="Times New Roman" w:cs="Times New Roman"/>
          <w:sz w:val="24"/>
          <w:szCs w:val="24"/>
        </w:rPr>
        <w:t xml:space="preserve"> jurisdictio</w:t>
      </w:r>
      <w:r w:rsidR="003808A5" w:rsidRPr="00736DCC">
        <w:rPr>
          <w:rFonts w:ascii="Times New Roman" w:hAnsi="Times New Roman" w:cs="Times New Roman"/>
          <w:sz w:val="24"/>
          <w:szCs w:val="24"/>
        </w:rPr>
        <w:t>n must surely be based on</w:t>
      </w:r>
      <w:r w:rsidR="009155F1" w:rsidRPr="00736DCC">
        <w:rPr>
          <w:rFonts w:ascii="Times New Roman" w:hAnsi="Times New Roman" w:cs="Times New Roman"/>
          <w:sz w:val="24"/>
          <w:szCs w:val="24"/>
        </w:rPr>
        <w:t xml:space="preserve"> where such cause of action arose and the applicable law in the territory where the cause of action arose. </w:t>
      </w:r>
      <w:r w:rsidR="007D121D" w:rsidRPr="00736DCC">
        <w:rPr>
          <w:rFonts w:ascii="Times New Roman" w:hAnsi="Times New Roman" w:cs="Times New Roman"/>
          <w:sz w:val="24"/>
          <w:szCs w:val="24"/>
        </w:rPr>
        <w:t>If</w:t>
      </w:r>
      <w:r w:rsidR="009155F1" w:rsidRPr="00736DCC">
        <w:rPr>
          <w:rFonts w:ascii="Times New Roman" w:hAnsi="Times New Roman" w:cs="Times New Roman"/>
          <w:sz w:val="24"/>
          <w:szCs w:val="24"/>
        </w:rPr>
        <w:t xml:space="preserve"> court has jurisdiction over the </w:t>
      </w:r>
      <w:r w:rsidR="007D121D" w:rsidRPr="00736DCC">
        <w:rPr>
          <w:rFonts w:ascii="Times New Roman" w:hAnsi="Times New Roman" w:cs="Times New Roman"/>
          <w:sz w:val="24"/>
          <w:szCs w:val="24"/>
        </w:rPr>
        <w:t>particular</w:t>
      </w:r>
      <w:r w:rsidR="009155F1" w:rsidRPr="00736DCC">
        <w:rPr>
          <w:rFonts w:ascii="Times New Roman" w:hAnsi="Times New Roman" w:cs="Times New Roman"/>
          <w:sz w:val="24"/>
          <w:szCs w:val="24"/>
        </w:rPr>
        <w:t xml:space="preserve"> </w:t>
      </w:r>
      <w:r w:rsidR="007D121D" w:rsidRPr="00736DCC">
        <w:rPr>
          <w:rFonts w:ascii="Times New Roman" w:hAnsi="Times New Roman" w:cs="Times New Roman"/>
          <w:sz w:val="24"/>
          <w:szCs w:val="24"/>
        </w:rPr>
        <w:t>class</w:t>
      </w:r>
      <w:r w:rsidR="009155F1" w:rsidRPr="00736DCC">
        <w:rPr>
          <w:rFonts w:ascii="Times New Roman" w:hAnsi="Times New Roman" w:cs="Times New Roman"/>
          <w:sz w:val="24"/>
          <w:szCs w:val="24"/>
        </w:rPr>
        <w:t xml:space="preserve"> of action in that territory court should not shy away from exercising that jurisdiction on the basis that such cause of action has been outlawed in a </w:t>
      </w:r>
      <w:r w:rsidR="00BD3DA0" w:rsidRPr="00736DCC">
        <w:rPr>
          <w:rFonts w:ascii="Times New Roman" w:hAnsi="Times New Roman" w:cs="Times New Roman"/>
          <w:sz w:val="24"/>
          <w:szCs w:val="24"/>
        </w:rPr>
        <w:t>neighbouring</w:t>
      </w:r>
      <w:r w:rsidR="009155F1" w:rsidRPr="00736DCC">
        <w:rPr>
          <w:rFonts w:ascii="Times New Roman" w:hAnsi="Times New Roman" w:cs="Times New Roman"/>
          <w:sz w:val="24"/>
          <w:szCs w:val="24"/>
        </w:rPr>
        <w:t xml:space="preserve"> territorial jurisdiction, where</w:t>
      </w:r>
      <w:r w:rsidR="0033721C" w:rsidRPr="00736DCC">
        <w:rPr>
          <w:rFonts w:ascii="Times New Roman" w:hAnsi="Times New Roman" w:cs="Times New Roman"/>
          <w:sz w:val="24"/>
          <w:szCs w:val="24"/>
        </w:rPr>
        <w:t>,</w:t>
      </w:r>
      <w:r w:rsidR="009155F1" w:rsidRPr="00736DCC">
        <w:rPr>
          <w:rFonts w:ascii="Times New Roman" w:hAnsi="Times New Roman" w:cs="Times New Roman"/>
          <w:sz w:val="24"/>
          <w:szCs w:val="24"/>
        </w:rPr>
        <w:t xml:space="preserve"> as in </w:t>
      </w:r>
      <w:r w:rsidR="00BD3DA0" w:rsidRPr="00736DCC">
        <w:rPr>
          <w:rFonts w:ascii="Times New Roman" w:hAnsi="Times New Roman" w:cs="Times New Roman"/>
          <w:sz w:val="24"/>
          <w:szCs w:val="24"/>
        </w:rPr>
        <w:t>this</w:t>
      </w:r>
      <w:r w:rsidR="009155F1" w:rsidRPr="00736DCC">
        <w:rPr>
          <w:rFonts w:ascii="Times New Roman" w:hAnsi="Times New Roman" w:cs="Times New Roman"/>
          <w:sz w:val="24"/>
          <w:szCs w:val="24"/>
        </w:rPr>
        <w:t xml:space="preserve"> case</w:t>
      </w:r>
      <w:r w:rsidR="0033721C" w:rsidRPr="00736DCC">
        <w:rPr>
          <w:rFonts w:ascii="Times New Roman" w:hAnsi="Times New Roman" w:cs="Times New Roman"/>
          <w:sz w:val="24"/>
          <w:szCs w:val="24"/>
        </w:rPr>
        <w:t>,</w:t>
      </w:r>
      <w:r w:rsidR="009155F1" w:rsidRPr="00736DCC">
        <w:rPr>
          <w:rFonts w:ascii="Times New Roman" w:hAnsi="Times New Roman" w:cs="Times New Roman"/>
          <w:sz w:val="24"/>
          <w:szCs w:val="24"/>
        </w:rPr>
        <w:t xml:space="preserve"> the marriage was solemnised.</w:t>
      </w:r>
    </w:p>
    <w:p w:rsidR="009155F1" w:rsidRPr="00736DCC" w:rsidRDefault="00F8789F" w:rsidP="0034359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The defendant also argued that as </w:t>
      </w:r>
      <w:r w:rsidR="00BD3DA0" w:rsidRPr="00736DCC">
        <w:rPr>
          <w:rFonts w:ascii="Times New Roman" w:hAnsi="Times New Roman" w:cs="Times New Roman"/>
          <w:sz w:val="24"/>
          <w:szCs w:val="24"/>
        </w:rPr>
        <w:t>court’s</w:t>
      </w:r>
      <w:r w:rsidRPr="00736DCC">
        <w:rPr>
          <w:rFonts w:ascii="Times New Roman" w:hAnsi="Times New Roman" w:cs="Times New Roman"/>
          <w:sz w:val="24"/>
          <w:szCs w:val="24"/>
        </w:rPr>
        <w:t xml:space="preserve"> jurisdictio</w:t>
      </w:r>
      <w:r w:rsidR="00BD3DA0" w:rsidRPr="00736DCC">
        <w:rPr>
          <w:rFonts w:ascii="Times New Roman" w:hAnsi="Times New Roman" w:cs="Times New Roman"/>
          <w:sz w:val="24"/>
          <w:szCs w:val="24"/>
        </w:rPr>
        <w:t>n on divorce matters is based</w:t>
      </w:r>
      <w:r w:rsidRPr="00736DCC">
        <w:rPr>
          <w:rFonts w:ascii="Times New Roman" w:hAnsi="Times New Roman" w:cs="Times New Roman"/>
          <w:sz w:val="24"/>
          <w:szCs w:val="24"/>
        </w:rPr>
        <w:t xml:space="preserve"> on the domici</w:t>
      </w:r>
      <w:r w:rsidR="003808A5" w:rsidRPr="00736DCC">
        <w:rPr>
          <w:rFonts w:ascii="Times New Roman" w:hAnsi="Times New Roman" w:cs="Times New Roman"/>
          <w:sz w:val="24"/>
          <w:szCs w:val="24"/>
        </w:rPr>
        <w:t>le of the husband at the time the divorce</w:t>
      </w:r>
      <w:r w:rsidRPr="00736DCC">
        <w:rPr>
          <w:rFonts w:ascii="Times New Roman" w:hAnsi="Times New Roman" w:cs="Times New Roman"/>
          <w:sz w:val="24"/>
          <w:szCs w:val="24"/>
        </w:rPr>
        <w:t xml:space="preserve"> </w:t>
      </w:r>
      <w:r w:rsidR="00DB237D" w:rsidRPr="00736DCC">
        <w:rPr>
          <w:rFonts w:ascii="Times New Roman" w:hAnsi="Times New Roman" w:cs="Times New Roman"/>
          <w:sz w:val="24"/>
          <w:szCs w:val="24"/>
        </w:rPr>
        <w:t>action is</w:t>
      </w:r>
      <w:r w:rsidRPr="00736DCC">
        <w:rPr>
          <w:rFonts w:ascii="Times New Roman" w:hAnsi="Times New Roman" w:cs="Times New Roman"/>
          <w:sz w:val="24"/>
          <w:szCs w:val="24"/>
        </w:rPr>
        <w:t xml:space="preserve"> instituted, this court has no jurisdiction </w:t>
      </w:r>
      <w:r w:rsidRPr="00736DCC">
        <w:rPr>
          <w:rFonts w:ascii="Times New Roman" w:hAnsi="Times New Roman" w:cs="Times New Roman"/>
          <w:sz w:val="24"/>
          <w:szCs w:val="24"/>
        </w:rPr>
        <w:lastRenderedPageBreak/>
        <w:t xml:space="preserve">as </w:t>
      </w:r>
      <w:r w:rsidR="00DB237D" w:rsidRPr="00736DCC">
        <w:rPr>
          <w:rFonts w:ascii="Times New Roman" w:hAnsi="Times New Roman" w:cs="Times New Roman"/>
          <w:sz w:val="24"/>
          <w:szCs w:val="24"/>
        </w:rPr>
        <w:t>plaintiff’s</w:t>
      </w:r>
      <w:r w:rsidRPr="00736DCC">
        <w:rPr>
          <w:rFonts w:ascii="Times New Roman" w:hAnsi="Times New Roman" w:cs="Times New Roman"/>
          <w:sz w:val="24"/>
          <w:szCs w:val="24"/>
        </w:rPr>
        <w:t xml:space="preserve"> husband is domiciled in </w:t>
      </w:r>
      <w:r w:rsidR="00DB237D" w:rsidRPr="00736DCC">
        <w:rPr>
          <w:rFonts w:ascii="Times New Roman" w:hAnsi="Times New Roman" w:cs="Times New Roman"/>
          <w:sz w:val="24"/>
          <w:szCs w:val="24"/>
        </w:rPr>
        <w:t>South Africa</w:t>
      </w:r>
      <w:r w:rsidRPr="00736DCC">
        <w:rPr>
          <w:rFonts w:ascii="Times New Roman" w:hAnsi="Times New Roman" w:cs="Times New Roman"/>
          <w:sz w:val="24"/>
          <w:szCs w:val="24"/>
        </w:rPr>
        <w:t xml:space="preserve">. </w:t>
      </w:r>
      <w:r w:rsidR="00DB237D" w:rsidRPr="00736DCC">
        <w:rPr>
          <w:rFonts w:ascii="Times New Roman" w:hAnsi="Times New Roman" w:cs="Times New Roman"/>
          <w:sz w:val="24"/>
          <w:szCs w:val="24"/>
        </w:rPr>
        <w:t>This</w:t>
      </w:r>
      <w:r w:rsidRPr="00736DCC">
        <w:rPr>
          <w:rFonts w:ascii="Times New Roman" w:hAnsi="Times New Roman" w:cs="Times New Roman"/>
          <w:sz w:val="24"/>
          <w:szCs w:val="24"/>
        </w:rPr>
        <w:t xml:space="preserve"> argument is </w:t>
      </w:r>
      <w:r w:rsidR="00DB237D" w:rsidRPr="00736DCC">
        <w:rPr>
          <w:rFonts w:ascii="Times New Roman" w:hAnsi="Times New Roman" w:cs="Times New Roman"/>
          <w:sz w:val="24"/>
          <w:szCs w:val="24"/>
        </w:rPr>
        <w:t>again</w:t>
      </w:r>
      <w:r w:rsidRPr="00736DCC">
        <w:rPr>
          <w:rFonts w:ascii="Times New Roman" w:hAnsi="Times New Roman" w:cs="Times New Roman"/>
          <w:sz w:val="24"/>
          <w:szCs w:val="24"/>
        </w:rPr>
        <w:t xml:space="preserve"> misplaced. The issue her</w:t>
      </w:r>
      <w:r w:rsidR="003808A5" w:rsidRPr="00736DCC">
        <w:rPr>
          <w:rFonts w:ascii="Times New Roman" w:hAnsi="Times New Roman" w:cs="Times New Roman"/>
          <w:sz w:val="24"/>
          <w:szCs w:val="24"/>
        </w:rPr>
        <w:t>e</w:t>
      </w:r>
      <w:r w:rsidRPr="00736DCC">
        <w:rPr>
          <w:rFonts w:ascii="Times New Roman" w:hAnsi="Times New Roman" w:cs="Times New Roman"/>
          <w:sz w:val="24"/>
          <w:szCs w:val="24"/>
        </w:rPr>
        <w:t xml:space="preserve"> is not one of </w:t>
      </w:r>
      <w:r w:rsidR="00DB237D" w:rsidRPr="00736DCC">
        <w:rPr>
          <w:rFonts w:ascii="Times New Roman" w:hAnsi="Times New Roman" w:cs="Times New Roman"/>
          <w:sz w:val="24"/>
          <w:szCs w:val="24"/>
        </w:rPr>
        <w:t>divorce but a</w:t>
      </w:r>
      <w:r w:rsidRPr="00736DCC">
        <w:rPr>
          <w:rFonts w:ascii="Times New Roman" w:hAnsi="Times New Roman" w:cs="Times New Roman"/>
          <w:sz w:val="24"/>
          <w:szCs w:val="24"/>
        </w:rPr>
        <w:t xml:space="preserve"> claim </w:t>
      </w:r>
      <w:r w:rsidR="00DB237D" w:rsidRPr="00736DCC">
        <w:rPr>
          <w:rFonts w:ascii="Times New Roman" w:hAnsi="Times New Roman" w:cs="Times New Roman"/>
          <w:sz w:val="24"/>
          <w:szCs w:val="24"/>
        </w:rPr>
        <w:t xml:space="preserve">for adultery damages </w:t>
      </w:r>
      <w:r w:rsidRPr="00736DCC">
        <w:rPr>
          <w:rFonts w:ascii="Times New Roman" w:hAnsi="Times New Roman" w:cs="Times New Roman"/>
          <w:sz w:val="24"/>
          <w:szCs w:val="24"/>
        </w:rPr>
        <w:t xml:space="preserve">out of the civil wrong </w:t>
      </w:r>
      <w:r w:rsidR="00DB237D" w:rsidRPr="00736DCC">
        <w:rPr>
          <w:rFonts w:ascii="Times New Roman" w:hAnsi="Times New Roman" w:cs="Times New Roman"/>
          <w:sz w:val="24"/>
          <w:szCs w:val="24"/>
        </w:rPr>
        <w:t>perpetrated</w:t>
      </w:r>
      <w:r w:rsidRPr="00736DCC">
        <w:rPr>
          <w:rFonts w:ascii="Times New Roman" w:hAnsi="Times New Roman" w:cs="Times New Roman"/>
          <w:sz w:val="24"/>
          <w:szCs w:val="24"/>
        </w:rPr>
        <w:t xml:space="preserve"> in this </w:t>
      </w:r>
      <w:r w:rsidR="00DB237D" w:rsidRPr="00736DCC">
        <w:rPr>
          <w:rFonts w:ascii="Times New Roman" w:hAnsi="Times New Roman" w:cs="Times New Roman"/>
          <w:sz w:val="24"/>
          <w:szCs w:val="24"/>
        </w:rPr>
        <w:t>jurisdiction</w:t>
      </w:r>
      <w:r w:rsidRPr="00736DCC">
        <w:rPr>
          <w:rFonts w:ascii="Times New Roman" w:hAnsi="Times New Roman" w:cs="Times New Roman"/>
          <w:sz w:val="24"/>
          <w:szCs w:val="24"/>
        </w:rPr>
        <w:t xml:space="preserve"> on plaintiff</w:t>
      </w:r>
      <w:r w:rsidR="00DB237D" w:rsidRPr="00736DCC">
        <w:rPr>
          <w:rFonts w:ascii="Times New Roman" w:hAnsi="Times New Roman" w:cs="Times New Roman"/>
          <w:sz w:val="24"/>
          <w:szCs w:val="24"/>
        </w:rPr>
        <w:t>’s</w:t>
      </w:r>
      <w:r w:rsidRPr="00736DCC">
        <w:rPr>
          <w:rFonts w:ascii="Times New Roman" w:hAnsi="Times New Roman" w:cs="Times New Roman"/>
          <w:sz w:val="24"/>
          <w:szCs w:val="24"/>
        </w:rPr>
        <w:t xml:space="preserve"> marriage by defendant. Had the wrong complained of been perpetrated in </w:t>
      </w:r>
      <w:r w:rsidR="00DB237D" w:rsidRPr="00736DCC">
        <w:rPr>
          <w:rFonts w:ascii="Times New Roman" w:hAnsi="Times New Roman" w:cs="Times New Roman"/>
          <w:sz w:val="24"/>
          <w:szCs w:val="24"/>
        </w:rPr>
        <w:t>South</w:t>
      </w:r>
      <w:r w:rsidRPr="00736DCC">
        <w:rPr>
          <w:rFonts w:ascii="Times New Roman" w:hAnsi="Times New Roman" w:cs="Times New Roman"/>
          <w:sz w:val="24"/>
          <w:szCs w:val="24"/>
        </w:rPr>
        <w:t xml:space="preserve"> </w:t>
      </w:r>
      <w:r w:rsidR="003808A5" w:rsidRPr="00736DCC">
        <w:rPr>
          <w:rFonts w:ascii="Times New Roman" w:hAnsi="Times New Roman" w:cs="Times New Roman"/>
          <w:sz w:val="24"/>
          <w:szCs w:val="24"/>
        </w:rPr>
        <w:t>Africa,</w:t>
      </w:r>
      <w:r w:rsidRPr="00736DCC">
        <w:rPr>
          <w:rFonts w:ascii="Times New Roman" w:hAnsi="Times New Roman" w:cs="Times New Roman"/>
          <w:sz w:val="24"/>
          <w:szCs w:val="24"/>
        </w:rPr>
        <w:t xml:space="preserve"> I would have indeed </w:t>
      </w:r>
      <w:r w:rsidR="00DB237D" w:rsidRPr="00736DCC">
        <w:rPr>
          <w:rFonts w:ascii="Times New Roman" w:hAnsi="Times New Roman" w:cs="Times New Roman"/>
          <w:sz w:val="24"/>
          <w:szCs w:val="24"/>
        </w:rPr>
        <w:t>accepted</w:t>
      </w:r>
      <w:r w:rsidRPr="00736DCC">
        <w:rPr>
          <w:rFonts w:ascii="Times New Roman" w:hAnsi="Times New Roman" w:cs="Times New Roman"/>
          <w:sz w:val="24"/>
          <w:szCs w:val="24"/>
        </w:rPr>
        <w:t xml:space="preserve"> that plaintiff should try her lucky in </w:t>
      </w:r>
      <w:r w:rsidR="00DB237D" w:rsidRPr="00736DCC">
        <w:rPr>
          <w:rFonts w:ascii="Times New Roman" w:hAnsi="Times New Roman" w:cs="Times New Roman"/>
          <w:sz w:val="24"/>
          <w:szCs w:val="24"/>
        </w:rPr>
        <w:t>South African</w:t>
      </w:r>
      <w:r w:rsidRPr="00736DCC">
        <w:rPr>
          <w:rFonts w:ascii="Times New Roman" w:hAnsi="Times New Roman" w:cs="Times New Roman"/>
          <w:sz w:val="24"/>
          <w:szCs w:val="24"/>
        </w:rPr>
        <w:t xml:space="preserve"> courts.</w:t>
      </w:r>
    </w:p>
    <w:p w:rsidR="0033721C" w:rsidRPr="00736DCC" w:rsidRDefault="0033721C"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I thus conclude that this court has jurisdiction in this matter.</w:t>
      </w:r>
    </w:p>
    <w:p w:rsidR="00014E7A" w:rsidRPr="00736DCC" w:rsidRDefault="00014E7A"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 Regarding the alternate argument that adultery damages are inconsistent with the constitution of Zimbabwe I am of the view that that is misplaced. Counsel relied on the South African court reasoning in arriving at its decision and urged this court to take that route. </w:t>
      </w:r>
    </w:p>
    <w:p w:rsidR="00F8789F" w:rsidRPr="00736DCC" w:rsidRDefault="00014E7A"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It is pertinent to note that</w:t>
      </w:r>
      <w:r w:rsidR="00F8789F" w:rsidRPr="00736DCC">
        <w:rPr>
          <w:rFonts w:ascii="Times New Roman" w:hAnsi="Times New Roman" w:cs="Times New Roman"/>
          <w:sz w:val="24"/>
          <w:szCs w:val="24"/>
        </w:rPr>
        <w:t xml:space="preserve"> tha</w:t>
      </w:r>
      <w:r w:rsidRPr="00736DCC">
        <w:rPr>
          <w:rFonts w:ascii="Times New Roman" w:hAnsi="Times New Roman" w:cs="Times New Roman"/>
          <w:sz w:val="24"/>
          <w:szCs w:val="24"/>
        </w:rPr>
        <w:t>t in</w:t>
      </w:r>
      <w:r w:rsidR="00F8789F" w:rsidRPr="00736DCC">
        <w:rPr>
          <w:rFonts w:ascii="Times New Roman" w:hAnsi="Times New Roman" w:cs="Times New Roman"/>
          <w:sz w:val="24"/>
          <w:szCs w:val="24"/>
        </w:rPr>
        <w:t xml:space="preserve"> declaring the delict of adultery </w:t>
      </w:r>
      <w:r w:rsidR="00DB237D" w:rsidRPr="00736DCC">
        <w:rPr>
          <w:rFonts w:ascii="Times New Roman" w:hAnsi="Times New Roman" w:cs="Times New Roman"/>
          <w:sz w:val="24"/>
          <w:szCs w:val="24"/>
        </w:rPr>
        <w:t>claim</w:t>
      </w:r>
      <w:r w:rsidR="00F8789F" w:rsidRPr="00736DCC">
        <w:rPr>
          <w:rFonts w:ascii="Times New Roman" w:hAnsi="Times New Roman" w:cs="Times New Roman"/>
          <w:sz w:val="24"/>
          <w:szCs w:val="24"/>
        </w:rPr>
        <w:t xml:space="preserve"> ou</w:t>
      </w:r>
      <w:r w:rsidR="00DB237D" w:rsidRPr="00736DCC">
        <w:rPr>
          <w:rFonts w:ascii="Times New Roman" w:hAnsi="Times New Roman" w:cs="Times New Roman"/>
          <w:sz w:val="24"/>
          <w:szCs w:val="24"/>
        </w:rPr>
        <w:t>tdated and archaic</w:t>
      </w:r>
      <w:r w:rsidR="003808A5" w:rsidRPr="00736DCC">
        <w:rPr>
          <w:rFonts w:ascii="Times New Roman" w:hAnsi="Times New Roman" w:cs="Times New Roman"/>
          <w:sz w:val="24"/>
          <w:szCs w:val="24"/>
        </w:rPr>
        <w:t xml:space="preserve"> in </w:t>
      </w:r>
      <w:r w:rsidR="003808A5" w:rsidRPr="00DC2A5B">
        <w:rPr>
          <w:rFonts w:ascii="Times New Roman" w:hAnsi="Times New Roman" w:cs="Times New Roman"/>
          <w:i/>
          <w:sz w:val="24"/>
          <w:szCs w:val="24"/>
        </w:rPr>
        <w:t>DE v RH</w:t>
      </w:r>
      <w:r w:rsidR="003808A5" w:rsidRPr="00736DCC">
        <w:rPr>
          <w:rFonts w:ascii="Times New Roman" w:hAnsi="Times New Roman" w:cs="Times New Roman"/>
          <w:sz w:val="24"/>
          <w:szCs w:val="24"/>
        </w:rPr>
        <w:t xml:space="preserve"> 2015 (5</w:t>
      </w:r>
      <w:r w:rsidR="00443DB6" w:rsidRPr="00736DCC">
        <w:rPr>
          <w:rFonts w:ascii="Times New Roman" w:hAnsi="Times New Roman" w:cs="Times New Roman"/>
          <w:sz w:val="24"/>
          <w:szCs w:val="24"/>
        </w:rPr>
        <w:t>) SA</w:t>
      </w:r>
      <w:r w:rsidR="003808A5" w:rsidRPr="00736DCC">
        <w:rPr>
          <w:rFonts w:ascii="Times New Roman" w:hAnsi="Times New Roman" w:cs="Times New Roman"/>
          <w:sz w:val="24"/>
          <w:szCs w:val="24"/>
        </w:rPr>
        <w:t xml:space="preserve"> 83(CC)</w:t>
      </w:r>
      <w:r w:rsidR="00DB237D" w:rsidRPr="00736DCC">
        <w:rPr>
          <w:rFonts w:ascii="Times New Roman" w:hAnsi="Times New Roman" w:cs="Times New Roman"/>
          <w:sz w:val="24"/>
          <w:szCs w:val="24"/>
        </w:rPr>
        <w:t xml:space="preserve">, </w:t>
      </w:r>
      <w:r w:rsidR="0033721C" w:rsidRPr="00736DCC">
        <w:rPr>
          <w:rFonts w:ascii="Times New Roman" w:hAnsi="Times New Roman" w:cs="Times New Roman"/>
          <w:sz w:val="24"/>
          <w:szCs w:val="24"/>
        </w:rPr>
        <w:t>the South A</w:t>
      </w:r>
      <w:r w:rsidR="003808A5" w:rsidRPr="00736DCC">
        <w:rPr>
          <w:rFonts w:ascii="Times New Roman" w:hAnsi="Times New Roman" w:cs="Times New Roman"/>
          <w:sz w:val="24"/>
          <w:szCs w:val="24"/>
        </w:rPr>
        <w:t>frican</w:t>
      </w:r>
      <w:r w:rsidRPr="00736DCC">
        <w:rPr>
          <w:rFonts w:ascii="Times New Roman" w:hAnsi="Times New Roman" w:cs="Times New Roman"/>
          <w:sz w:val="24"/>
          <w:szCs w:val="24"/>
        </w:rPr>
        <w:t xml:space="preserve"> C</w:t>
      </w:r>
      <w:r w:rsidR="00DB237D" w:rsidRPr="00736DCC">
        <w:rPr>
          <w:rFonts w:ascii="Times New Roman" w:hAnsi="Times New Roman" w:cs="Times New Roman"/>
          <w:sz w:val="24"/>
          <w:szCs w:val="24"/>
        </w:rPr>
        <w:t>onstitutional</w:t>
      </w:r>
      <w:r w:rsidRPr="00736DCC">
        <w:rPr>
          <w:rFonts w:ascii="Times New Roman" w:hAnsi="Times New Roman" w:cs="Times New Roman"/>
          <w:sz w:val="24"/>
          <w:szCs w:val="24"/>
        </w:rPr>
        <w:t xml:space="preserve"> C</w:t>
      </w:r>
      <w:r w:rsidR="00F8789F" w:rsidRPr="00736DCC">
        <w:rPr>
          <w:rFonts w:ascii="Times New Roman" w:hAnsi="Times New Roman" w:cs="Times New Roman"/>
          <w:sz w:val="24"/>
          <w:szCs w:val="24"/>
        </w:rPr>
        <w:t>ourt was dealing with the interpr</w:t>
      </w:r>
      <w:r w:rsidRPr="00736DCC">
        <w:rPr>
          <w:rFonts w:ascii="Times New Roman" w:hAnsi="Times New Roman" w:cs="Times New Roman"/>
          <w:sz w:val="24"/>
          <w:szCs w:val="24"/>
        </w:rPr>
        <w:t>etation and application of the S</w:t>
      </w:r>
      <w:r w:rsidR="00F8789F" w:rsidRPr="00736DCC">
        <w:rPr>
          <w:rFonts w:ascii="Times New Roman" w:hAnsi="Times New Roman" w:cs="Times New Roman"/>
          <w:sz w:val="24"/>
          <w:szCs w:val="24"/>
        </w:rPr>
        <w:t>o</w:t>
      </w:r>
      <w:r w:rsidRPr="00736DCC">
        <w:rPr>
          <w:rFonts w:ascii="Times New Roman" w:hAnsi="Times New Roman" w:cs="Times New Roman"/>
          <w:sz w:val="24"/>
          <w:szCs w:val="24"/>
        </w:rPr>
        <w:t>uth African constitution</w:t>
      </w:r>
      <w:r w:rsidR="00F8789F" w:rsidRPr="00736DCC">
        <w:rPr>
          <w:rFonts w:ascii="Times New Roman" w:hAnsi="Times New Roman" w:cs="Times New Roman"/>
          <w:sz w:val="24"/>
          <w:szCs w:val="24"/>
        </w:rPr>
        <w:t xml:space="preserve"> which has its defined territorial </w:t>
      </w:r>
      <w:r w:rsidR="00DB237D" w:rsidRPr="00736DCC">
        <w:rPr>
          <w:rFonts w:ascii="Times New Roman" w:hAnsi="Times New Roman" w:cs="Times New Roman"/>
          <w:sz w:val="24"/>
          <w:szCs w:val="24"/>
        </w:rPr>
        <w:t>limitations</w:t>
      </w:r>
      <w:r w:rsidR="00F8789F" w:rsidRPr="00736DCC">
        <w:rPr>
          <w:rFonts w:ascii="Times New Roman" w:hAnsi="Times New Roman" w:cs="Times New Roman"/>
          <w:sz w:val="24"/>
          <w:szCs w:val="24"/>
        </w:rPr>
        <w:t xml:space="preserve">. </w:t>
      </w:r>
      <w:r w:rsidR="00103336" w:rsidRPr="00736DCC">
        <w:rPr>
          <w:rFonts w:ascii="Times New Roman" w:hAnsi="Times New Roman" w:cs="Times New Roman"/>
          <w:sz w:val="24"/>
          <w:szCs w:val="24"/>
        </w:rPr>
        <w:t xml:space="preserve">Influences outside that </w:t>
      </w:r>
      <w:r w:rsidR="003808A5" w:rsidRPr="00736DCC">
        <w:rPr>
          <w:rFonts w:ascii="Times New Roman" w:hAnsi="Times New Roman" w:cs="Times New Roman"/>
          <w:sz w:val="24"/>
          <w:szCs w:val="24"/>
        </w:rPr>
        <w:t>territory</w:t>
      </w:r>
      <w:r w:rsidR="00103336" w:rsidRPr="00736DCC">
        <w:rPr>
          <w:rFonts w:ascii="Times New Roman" w:hAnsi="Times New Roman" w:cs="Times New Roman"/>
          <w:sz w:val="24"/>
          <w:szCs w:val="24"/>
        </w:rPr>
        <w:t xml:space="preserve"> are only </w:t>
      </w:r>
      <w:r w:rsidR="00464389" w:rsidRPr="00736DCC">
        <w:rPr>
          <w:rFonts w:ascii="Times New Roman" w:hAnsi="Times New Roman" w:cs="Times New Roman"/>
          <w:sz w:val="24"/>
          <w:szCs w:val="24"/>
        </w:rPr>
        <w:t>persuasive and</w:t>
      </w:r>
      <w:r w:rsidR="00103336" w:rsidRPr="00736DCC">
        <w:rPr>
          <w:rFonts w:ascii="Times New Roman" w:hAnsi="Times New Roman" w:cs="Times New Roman"/>
          <w:sz w:val="24"/>
          <w:szCs w:val="24"/>
        </w:rPr>
        <w:t xml:space="preserve"> not binding.</w:t>
      </w:r>
    </w:p>
    <w:p w:rsidR="00014E7A" w:rsidRPr="00736DCC" w:rsidRDefault="00103336"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As aptly noted by </w:t>
      </w:r>
      <w:r w:rsidR="00EA539E" w:rsidRPr="00EA539E">
        <w:rPr>
          <w:rFonts w:ascii="Times New Roman" w:hAnsi="Times New Roman" w:cs="Times New Roman"/>
          <w:smallCaps/>
          <w:sz w:val="24"/>
          <w:szCs w:val="24"/>
        </w:rPr>
        <w:t>mwayera j</w:t>
      </w:r>
      <w:r w:rsidRPr="00736DCC">
        <w:rPr>
          <w:rFonts w:ascii="Times New Roman" w:hAnsi="Times New Roman" w:cs="Times New Roman"/>
          <w:sz w:val="24"/>
          <w:szCs w:val="24"/>
        </w:rPr>
        <w:t xml:space="preserve"> in </w:t>
      </w:r>
      <w:r w:rsidRPr="00736DCC">
        <w:rPr>
          <w:rFonts w:ascii="Times New Roman" w:hAnsi="Times New Roman" w:cs="Times New Roman"/>
          <w:i/>
          <w:sz w:val="24"/>
          <w:szCs w:val="24"/>
        </w:rPr>
        <w:t>Njodzi v Matione</w:t>
      </w:r>
      <w:r w:rsidRPr="00736DCC">
        <w:rPr>
          <w:rFonts w:ascii="Times New Roman" w:hAnsi="Times New Roman" w:cs="Times New Roman"/>
          <w:sz w:val="24"/>
          <w:szCs w:val="24"/>
        </w:rPr>
        <w:t xml:space="preserve"> HH 37/16 at </w:t>
      </w:r>
      <w:r w:rsidR="00464389" w:rsidRPr="00736DCC">
        <w:rPr>
          <w:rFonts w:ascii="Times New Roman" w:hAnsi="Times New Roman" w:cs="Times New Roman"/>
          <w:sz w:val="24"/>
          <w:szCs w:val="24"/>
        </w:rPr>
        <w:t>p3 of</w:t>
      </w:r>
      <w:r w:rsidRPr="00736DCC">
        <w:rPr>
          <w:rFonts w:ascii="Times New Roman" w:hAnsi="Times New Roman" w:cs="Times New Roman"/>
          <w:sz w:val="24"/>
          <w:szCs w:val="24"/>
        </w:rPr>
        <w:t xml:space="preserve"> the cyclostyled judgement</w:t>
      </w:r>
      <w:r w:rsidR="00464389" w:rsidRPr="00736DCC">
        <w:rPr>
          <w:rFonts w:ascii="Times New Roman" w:hAnsi="Times New Roman" w:cs="Times New Roman"/>
          <w:sz w:val="24"/>
          <w:szCs w:val="24"/>
        </w:rPr>
        <w:t>: -</w:t>
      </w:r>
      <w:r w:rsidRPr="00736DCC">
        <w:rPr>
          <w:rFonts w:ascii="Times New Roman" w:hAnsi="Times New Roman" w:cs="Times New Roman"/>
          <w:sz w:val="24"/>
          <w:szCs w:val="24"/>
        </w:rPr>
        <w:t xml:space="preserve"> </w:t>
      </w:r>
    </w:p>
    <w:p w:rsidR="00AC5C39" w:rsidRDefault="00464389" w:rsidP="00EA539E">
      <w:pPr>
        <w:pStyle w:val="ListParagraph"/>
        <w:spacing w:after="0" w:line="240" w:lineRule="auto"/>
        <w:jc w:val="both"/>
        <w:rPr>
          <w:rFonts w:ascii="Times New Roman" w:hAnsi="Times New Roman" w:cs="Times New Roman"/>
        </w:rPr>
      </w:pPr>
      <w:r w:rsidRPr="00EA539E">
        <w:rPr>
          <w:rFonts w:ascii="Times New Roman" w:hAnsi="Times New Roman" w:cs="Times New Roman"/>
        </w:rPr>
        <w:t>“The</w:t>
      </w:r>
      <w:r w:rsidR="00AC5C39" w:rsidRPr="00EA539E">
        <w:rPr>
          <w:rFonts w:ascii="Times New Roman" w:hAnsi="Times New Roman" w:cs="Times New Roman"/>
        </w:rPr>
        <w:t xml:space="preserve"> court in </w:t>
      </w:r>
      <w:r w:rsidR="003808A5" w:rsidRPr="00EA539E">
        <w:rPr>
          <w:rFonts w:ascii="Times New Roman" w:hAnsi="Times New Roman" w:cs="Times New Roman"/>
          <w:i/>
        </w:rPr>
        <w:t>DE</w:t>
      </w:r>
      <w:r w:rsidR="00AC5C39" w:rsidRPr="00EA539E">
        <w:rPr>
          <w:rFonts w:ascii="Times New Roman" w:hAnsi="Times New Roman" w:cs="Times New Roman"/>
          <w:i/>
        </w:rPr>
        <w:t xml:space="preserve"> </w:t>
      </w:r>
      <w:r w:rsidR="00AC5C39" w:rsidRPr="00EA539E">
        <w:rPr>
          <w:rFonts w:ascii="Times New Roman" w:hAnsi="Times New Roman" w:cs="Times New Roman"/>
        </w:rPr>
        <w:t xml:space="preserve">v </w:t>
      </w:r>
      <w:r w:rsidR="003808A5" w:rsidRPr="00EA539E">
        <w:rPr>
          <w:rFonts w:ascii="Times New Roman" w:hAnsi="Times New Roman" w:cs="Times New Roman"/>
          <w:i/>
        </w:rPr>
        <w:t>RH</w:t>
      </w:r>
      <w:r w:rsidR="00AC5C39" w:rsidRPr="00EA539E">
        <w:rPr>
          <w:rFonts w:ascii="Times New Roman" w:hAnsi="Times New Roman" w:cs="Times New Roman"/>
        </w:rPr>
        <w:t xml:space="preserve"> considered the question for determination to be what are the consequences of adultery and thus only sought to highlight the quantum of damages.  The </w:t>
      </w:r>
      <w:r w:rsidR="00AC5C39" w:rsidRPr="00EA539E">
        <w:rPr>
          <w:rFonts w:ascii="Times New Roman" w:hAnsi="Times New Roman" w:cs="Times New Roman"/>
          <w:b/>
        </w:rPr>
        <w:t>court considered the South African constitutional values</w:t>
      </w:r>
      <w:r w:rsidR="00AC5C39" w:rsidRPr="00EA539E">
        <w:rPr>
          <w:rFonts w:ascii="Times New Roman" w:hAnsi="Times New Roman" w:cs="Times New Roman"/>
        </w:rPr>
        <w:t xml:space="preserve"> and also sought to rely on other foreign judgements. It then held that the award for </w:t>
      </w:r>
      <w:r w:rsidR="00AC5C39" w:rsidRPr="00EA539E">
        <w:rPr>
          <w:rFonts w:ascii="Times New Roman" w:hAnsi="Times New Roman" w:cs="Times New Roman"/>
          <w:i/>
        </w:rPr>
        <w:t>contumelia</w:t>
      </w:r>
      <w:r w:rsidR="00AC5C39" w:rsidRPr="00EA539E">
        <w:rPr>
          <w:rFonts w:ascii="Times New Roman" w:hAnsi="Times New Roman" w:cs="Times New Roman"/>
        </w:rPr>
        <w:t xml:space="preserve"> had been rightly made but that the award for consortium was not justified. It held further that the </w:t>
      </w:r>
      <w:r w:rsidR="00AC5C39" w:rsidRPr="00EA539E">
        <w:rPr>
          <w:rFonts w:ascii="Times New Roman" w:hAnsi="Times New Roman" w:cs="Times New Roman"/>
          <w:b/>
        </w:rPr>
        <w:t>delict’s continued existence</w:t>
      </w:r>
      <w:r w:rsidR="00AC5C39" w:rsidRPr="00EA539E">
        <w:rPr>
          <w:rFonts w:ascii="Times New Roman" w:hAnsi="Times New Roman" w:cs="Times New Roman"/>
        </w:rPr>
        <w:t xml:space="preserve"> </w:t>
      </w:r>
      <w:r w:rsidR="00AC5C39" w:rsidRPr="00EA539E">
        <w:rPr>
          <w:rFonts w:ascii="Times New Roman" w:hAnsi="Times New Roman" w:cs="Times New Roman"/>
          <w:b/>
        </w:rPr>
        <w:t>in the South African context</w:t>
      </w:r>
      <w:r w:rsidR="00AC5C39" w:rsidRPr="00EA539E">
        <w:rPr>
          <w:rFonts w:ascii="Times New Roman" w:hAnsi="Times New Roman" w:cs="Times New Roman"/>
        </w:rPr>
        <w:t xml:space="preserve"> was no longer justified.”</w:t>
      </w:r>
    </w:p>
    <w:p w:rsidR="00EA539E" w:rsidRPr="00EA539E" w:rsidRDefault="00EA539E" w:rsidP="00EA539E">
      <w:pPr>
        <w:pStyle w:val="ListParagraph"/>
        <w:spacing w:after="0" w:line="240" w:lineRule="auto"/>
        <w:ind w:firstLine="720"/>
        <w:jc w:val="both"/>
        <w:rPr>
          <w:rFonts w:ascii="Times New Roman" w:hAnsi="Times New Roman" w:cs="Times New Roman"/>
        </w:rPr>
      </w:pPr>
    </w:p>
    <w:p w:rsidR="00AC5C39" w:rsidRPr="00736DCC" w:rsidRDefault="00AC5C39"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Outside the South African Constitutional values and South African context the South African court did not deprive its citizens</w:t>
      </w:r>
      <w:r w:rsidR="00DD1F83" w:rsidRPr="00736DCC">
        <w:rPr>
          <w:rFonts w:ascii="Times New Roman" w:hAnsi="Times New Roman" w:cs="Times New Roman"/>
          <w:sz w:val="24"/>
          <w:szCs w:val="24"/>
        </w:rPr>
        <w:t xml:space="preserve"> or dual citizens</w:t>
      </w:r>
      <w:r w:rsidRPr="00736DCC">
        <w:rPr>
          <w:rFonts w:ascii="Times New Roman" w:hAnsi="Times New Roman" w:cs="Times New Roman"/>
          <w:sz w:val="24"/>
          <w:szCs w:val="24"/>
        </w:rPr>
        <w:t xml:space="preserve"> from seeking </w:t>
      </w:r>
      <w:r w:rsidR="00DD1F83" w:rsidRPr="00736DCC">
        <w:rPr>
          <w:rFonts w:ascii="Times New Roman" w:hAnsi="Times New Roman" w:cs="Times New Roman"/>
          <w:sz w:val="24"/>
          <w:szCs w:val="24"/>
        </w:rPr>
        <w:t>recours</w:t>
      </w:r>
      <w:r w:rsidRPr="00736DCC">
        <w:rPr>
          <w:rFonts w:ascii="Times New Roman" w:hAnsi="Times New Roman" w:cs="Times New Roman"/>
          <w:sz w:val="24"/>
          <w:szCs w:val="24"/>
        </w:rPr>
        <w:t>e when their marriage is intruded upon in jurisdictions where the delict is still considered actionable.</w:t>
      </w:r>
    </w:p>
    <w:p w:rsidR="002A37FD" w:rsidRPr="00736DCC" w:rsidRDefault="00464389"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Whilst the </w:t>
      </w:r>
      <w:r w:rsidR="00C10B41" w:rsidRPr="00736DCC">
        <w:rPr>
          <w:rFonts w:ascii="Times New Roman" w:hAnsi="Times New Roman" w:cs="Times New Roman"/>
          <w:sz w:val="24"/>
          <w:szCs w:val="24"/>
        </w:rPr>
        <w:t>defendant’s</w:t>
      </w:r>
      <w:r w:rsidRPr="00736DCC">
        <w:rPr>
          <w:rFonts w:ascii="Times New Roman" w:hAnsi="Times New Roman" w:cs="Times New Roman"/>
          <w:sz w:val="24"/>
          <w:szCs w:val="24"/>
        </w:rPr>
        <w:t xml:space="preserve"> efforts in this regard is commendable, it is my view that Zimbabwe </w:t>
      </w:r>
      <w:r w:rsidR="00C10B41" w:rsidRPr="00736DCC">
        <w:rPr>
          <w:rFonts w:ascii="Times New Roman" w:hAnsi="Times New Roman" w:cs="Times New Roman"/>
          <w:sz w:val="24"/>
          <w:szCs w:val="24"/>
        </w:rPr>
        <w:t>currently</w:t>
      </w:r>
      <w:r w:rsidRPr="00736DCC">
        <w:rPr>
          <w:rFonts w:ascii="Times New Roman" w:hAnsi="Times New Roman" w:cs="Times New Roman"/>
          <w:sz w:val="24"/>
          <w:szCs w:val="24"/>
        </w:rPr>
        <w:t xml:space="preserve"> has not </w:t>
      </w:r>
      <w:r w:rsidR="00C10B41" w:rsidRPr="00736DCC">
        <w:rPr>
          <w:rFonts w:ascii="Times New Roman" w:hAnsi="Times New Roman" w:cs="Times New Roman"/>
          <w:sz w:val="24"/>
          <w:szCs w:val="24"/>
        </w:rPr>
        <w:t>reached that stage where delict</w:t>
      </w:r>
      <w:r w:rsidRPr="00736DCC">
        <w:rPr>
          <w:rFonts w:ascii="Times New Roman" w:hAnsi="Times New Roman" w:cs="Times New Roman"/>
          <w:sz w:val="24"/>
          <w:szCs w:val="24"/>
        </w:rPr>
        <w:t>u</w:t>
      </w:r>
      <w:r w:rsidR="00C10B41" w:rsidRPr="00736DCC">
        <w:rPr>
          <w:rFonts w:ascii="Times New Roman" w:hAnsi="Times New Roman" w:cs="Times New Roman"/>
          <w:sz w:val="24"/>
          <w:szCs w:val="24"/>
        </w:rPr>
        <w:t>a</w:t>
      </w:r>
      <w:r w:rsidRPr="00736DCC">
        <w:rPr>
          <w:rFonts w:ascii="Times New Roman" w:hAnsi="Times New Roman" w:cs="Times New Roman"/>
          <w:sz w:val="24"/>
          <w:szCs w:val="24"/>
        </w:rPr>
        <w:t xml:space="preserve">l claims for adultery can be </w:t>
      </w:r>
      <w:r w:rsidR="00C10B41" w:rsidRPr="00736DCC">
        <w:rPr>
          <w:rFonts w:ascii="Times New Roman" w:hAnsi="Times New Roman" w:cs="Times New Roman"/>
          <w:sz w:val="24"/>
          <w:szCs w:val="24"/>
        </w:rPr>
        <w:t>abolished. This</w:t>
      </w:r>
      <w:r w:rsidRPr="00736DCC">
        <w:rPr>
          <w:rFonts w:ascii="Times New Roman" w:hAnsi="Times New Roman" w:cs="Times New Roman"/>
          <w:sz w:val="24"/>
          <w:szCs w:val="24"/>
        </w:rPr>
        <w:t xml:space="preserve"> is an area where public education and </w:t>
      </w:r>
      <w:r w:rsidR="00300DBD" w:rsidRPr="00736DCC">
        <w:rPr>
          <w:rFonts w:ascii="Times New Roman" w:hAnsi="Times New Roman" w:cs="Times New Roman"/>
          <w:sz w:val="24"/>
          <w:szCs w:val="24"/>
        </w:rPr>
        <w:t>‘</w:t>
      </w:r>
      <w:r w:rsidRPr="00736DCC">
        <w:rPr>
          <w:rFonts w:ascii="Times New Roman" w:hAnsi="Times New Roman" w:cs="Times New Roman"/>
          <w:sz w:val="24"/>
          <w:szCs w:val="24"/>
        </w:rPr>
        <w:t>enlightenment</w:t>
      </w:r>
      <w:r w:rsidR="00300DBD" w:rsidRPr="00736DCC">
        <w:rPr>
          <w:rFonts w:ascii="Times New Roman" w:hAnsi="Times New Roman" w:cs="Times New Roman"/>
          <w:sz w:val="24"/>
          <w:szCs w:val="24"/>
        </w:rPr>
        <w:t>’</w:t>
      </w:r>
      <w:r w:rsidRPr="00736DCC">
        <w:rPr>
          <w:rFonts w:ascii="Times New Roman" w:hAnsi="Times New Roman" w:cs="Times New Roman"/>
          <w:sz w:val="24"/>
          <w:szCs w:val="24"/>
        </w:rPr>
        <w:t xml:space="preserve"> is still required on the pros and cons of the delict. In my </w:t>
      </w:r>
      <w:r w:rsidR="00C10B41" w:rsidRPr="00736DCC">
        <w:rPr>
          <w:rFonts w:ascii="Times New Roman" w:hAnsi="Times New Roman" w:cs="Times New Roman"/>
          <w:sz w:val="24"/>
          <w:szCs w:val="24"/>
        </w:rPr>
        <w:t>view</w:t>
      </w:r>
      <w:r w:rsidRPr="00736DCC">
        <w:rPr>
          <w:rFonts w:ascii="Times New Roman" w:hAnsi="Times New Roman" w:cs="Times New Roman"/>
          <w:sz w:val="24"/>
          <w:szCs w:val="24"/>
        </w:rPr>
        <w:t xml:space="preserve"> there has not been enough changes in public policy and the community’s general sense of justice</w:t>
      </w:r>
      <w:r w:rsidR="005775F8">
        <w:rPr>
          <w:rFonts w:ascii="Times New Roman" w:hAnsi="Times New Roman" w:cs="Times New Roman"/>
          <w:sz w:val="24"/>
          <w:szCs w:val="24"/>
        </w:rPr>
        <w:t xml:space="preserve"> to justify the abolishing</w:t>
      </w:r>
      <w:r w:rsidR="00A84680" w:rsidRPr="00736DCC">
        <w:rPr>
          <w:rFonts w:ascii="Times New Roman" w:hAnsi="Times New Roman" w:cs="Times New Roman"/>
          <w:sz w:val="24"/>
          <w:szCs w:val="24"/>
        </w:rPr>
        <w:t xml:space="preserve"> of this delict. Without a buy in from the community in general, any attempt at abolishing the delict may be met with </w:t>
      </w:r>
      <w:r w:rsidR="00300DBD" w:rsidRPr="00736DCC">
        <w:rPr>
          <w:rFonts w:ascii="Times New Roman" w:hAnsi="Times New Roman" w:cs="Times New Roman"/>
          <w:sz w:val="24"/>
          <w:szCs w:val="24"/>
        </w:rPr>
        <w:t>fierce</w:t>
      </w:r>
      <w:r w:rsidR="00A84680" w:rsidRPr="00736DCC">
        <w:rPr>
          <w:rFonts w:ascii="Times New Roman" w:hAnsi="Times New Roman" w:cs="Times New Roman"/>
          <w:sz w:val="24"/>
          <w:szCs w:val="24"/>
        </w:rPr>
        <w:t xml:space="preserve"> </w:t>
      </w:r>
      <w:r w:rsidR="00C10B41" w:rsidRPr="00736DCC">
        <w:rPr>
          <w:rFonts w:ascii="Times New Roman" w:hAnsi="Times New Roman" w:cs="Times New Roman"/>
          <w:sz w:val="24"/>
          <w:szCs w:val="24"/>
        </w:rPr>
        <w:t>resistance</w:t>
      </w:r>
      <w:r w:rsidR="00A84680" w:rsidRPr="00736DCC">
        <w:rPr>
          <w:rFonts w:ascii="Times New Roman" w:hAnsi="Times New Roman" w:cs="Times New Roman"/>
          <w:sz w:val="24"/>
          <w:szCs w:val="24"/>
        </w:rPr>
        <w:t xml:space="preserve"> to an extent</w:t>
      </w:r>
      <w:r w:rsidR="002A37FD" w:rsidRPr="00736DCC">
        <w:rPr>
          <w:rFonts w:ascii="Times New Roman" w:hAnsi="Times New Roman" w:cs="Times New Roman"/>
          <w:sz w:val="24"/>
          <w:szCs w:val="24"/>
        </w:rPr>
        <w:t xml:space="preserve"> whereby court will be going</w:t>
      </w:r>
      <w:r w:rsidR="00A84680" w:rsidRPr="00736DCC">
        <w:rPr>
          <w:rFonts w:ascii="Times New Roman" w:hAnsi="Times New Roman" w:cs="Times New Roman"/>
          <w:sz w:val="24"/>
          <w:szCs w:val="24"/>
        </w:rPr>
        <w:t xml:space="preserve"> diametrically opposed to </w:t>
      </w:r>
      <w:r w:rsidR="00EB4FA5" w:rsidRPr="00736DCC">
        <w:rPr>
          <w:rFonts w:ascii="Times New Roman" w:hAnsi="Times New Roman" w:cs="Times New Roman"/>
          <w:sz w:val="24"/>
          <w:szCs w:val="24"/>
        </w:rPr>
        <w:t>the public</w:t>
      </w:r>
      <w:r w:rsidR="002A37FD" w:rsidRPr="00736DCC">
        <w:rPr>
          <w:rFonts w:ascii="Times New Roman" w:hAnsi="Times New Roman" w:cs="Times New Roman"/>
          <w:sz w:val="24"/>
          <w:szCs w:val="24"/>
        </w:rPr>
        <w:t xml:space="preserve"> policy and community’s</w:t>
      </w:r>
      <w:r w:rsidR="00A84680" w:rsidRPr="00736DCC">
        <w:rPr>
          <w:rFonts w:ascii="Times New Roman" w:hAnsi="Times New Roman" w:cs="Times New Roman"/>
          <w:sz w:val="24"/>
          <w:szCs w:val="24"/>
        </w:rPr>
        <w:t xml:space="preserve"> </w:t>
      </w:r>
      <w:r w:rsidR="00EB4FA5" w:rsidRPr="00736DCC">
        <w:rPr>
          <w:rFonts w:ascii="Times New Roman" w:hAnsi="Times New Roman" w:cs="Times New Roman"/>
          <w:sz w:val="24"/>
          <w:szCs w:val="24"/>
        </w:rPr>
        <w:t>sense</w:t>
      </w:r>
      <w:r w:rsidR="00A84680" w:rsidRPr="00736DCC">
        <w:rPr>
          <w:rFonts w:ascii="Times New Roman" w:hAnsi="Times New Roman" w:cs="Times New Roman"/>
          <w:sz w:val="24"/>
          <w:szCs w:val="24"/>
        </w:rPr>
        <w:t xml:space="preserve"> of justice in this regard. </w:t>
      </w:r>
      <w:r w:rsidR="002A37FD" w:rsidRPr="00736DCC">
        <w:rPr>
          <w:rFonts w:ascii="Times New Roman" w:hAnsi="Times New Roman" w:cs="Times New Roman"/>
          <w:sz w:val="24"/>
          <w:szCs w:val="24"/>
        </w:rPr>
        <w:t xml:space="preserve">The </w:t>
      </w:r>
      <w:r w:rsidR="00A84680" w:rsidRPr="00736DCC">
        <w:rPr>
          <w:rFonts w:ascii="Times New Roman" w:hAnsi="Times New Roman" w:cs="Times New Roman"/>
          <w:sz w:val="24"/>
          <w:szCs w:val="24"/>
        </w:rPr>
        <w:t xml:space="preserve">Zimbabwean community still considers adultery as deserving of punishment to the paramour. </w:t>
      </w:r>
    </w:p>
    <w:p w:rsidR="00DD1F83" w:rsidRPr="00736DCC" w:rsidRDefault="002A37FD"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lastRenderedPageBreak/>
        <w:t>It is clear to me that t</w:t>
      </w:r>
      <w:r w:rsidR="00A84680" w:rsidRPr="00736DCC">
        <w:rPr>
          <w:rFonts w:ascii="Times New Roman" w:hAnsi="Times New Roman" w:cs="Times New Roman"/>
          <w:sz w:val="24"/>
          <w:szCs w:val="24"/>
        </w:rPr>
        <w:t xml:space="preserve">he marriage institution in Zimbabwe </w:t>
      </w:r>
      <w:r w:rsidR="0015518E" w:rsidRPr="00736DCC">
        <w:rPr>
          <w:rFonts w:ascii="Times New Roman" w:hAnsi="Times New Roman" w:cs="Times New Roman"/>
          <w:sz w:val="24"/>
          <w:szCs w:val="24"/>
        </w:rPr>
        <w:t>is still</w:t>
      </w:r>
      <w:r w:rsidR="00A84680" w:rsidRPr="00736DCC">
        <w:rPr>
          <w:rFonts w:ascii="Times New Roman" w:hAnsi="Times New Roman" w:cs="Times New Roman"/>
          <w:sz w:val="24"/>
          <w:szCs w:val="24"/>
        </w:rPr>
        <w:t xml:space="preserve"> held in sacrosanct and the need to provide some measure of protection is still </w:t>
      </w:r>
      <w:r w:rsidR="00EB4FA5" w:rsidRPr="00736DCC">
        <w:rPr>
          <w:rFonts w:ascii="Times New Roman" w:hAnsi="Times New Roman" w:cs="Times New Roman"/>
          <w:sz w:val="24"/>
          <w:szCs w:val="24"/>
        </w:rPr>
        <w:t>considered</w:t>
      </w:r>
      <w:r w:rsidR="00A84680" w:rsidRPr="00736DCC">
        <w:rPr>
          <w:rFonts w:ascii="Times New Roman" w:hAnsi="Times New Roman" w:cs="Times New Roman"/>
          <w:sz w:val="24"/>
          <w:szCs w:val="24"/>
        </w:rPr>
        <w:t xml:space="preserve"> necessary despite the high level of </w:t>
      </w:r>
      <w:r w:rsidR="00EB4FA5" w:rsidRPr="00736DCC">
        <w:rPr>
          <w:rFonts w:ascii="Times New Roman" w:hAnsi="Times New Roman" w:cs="Times New Roman"/>
          <w:sz w:val="24"/>
          <w:szCs w:val="24"/>
        </w:rPr>
        <w:t>infidelity</w:t>
      </w:r>
      <w:r w:rsidR="00300DBD" w:rsidRPr="00736DCC">
        <w:rPr>
          <w:rFonts w:ascii="Times New Roman" w:hAnsi="Times New Roman" w:cs="Times New Roman"/>
          <w:sz w:val="24"/>
          <w:szCs w:val="24"/>
        </w:rPr>
        <w:t xml:space="preserve"> by those in such marriages;</w:t>
      </w:r>
      <w:r w:rsidR="00A84680" w:rsidRPr="00736DCC">
        <w:rPr>
          <w:rFonts w:ascii="Times New Roman" w:hAnsi="Times New Roman" w:cs="Times New Roman"/>
          <w:sz w:val="24"/>
          <w:szCs w:val="24"/>
        </w:rPr>
        <w:t xml:space="preserve"> this being done for the sake of the innocent spouse </w:t>
      </w:r>
      <w:r w:rsidR="001E2629" w:rsidRPr="00736DCC">
        <w:rPr>
          <w:rFonts w:ascii="Times New Roman" w:hAnsi="Times New Roman" w:cs="Times New Roman"/>
          <w:sz w:val="24"/>
          <w:szCs w:val="24"/>
        </w:rPr>
        <w:t xml:space="preserve">for the loss of </w:t>
      </w:r>
      <w:r w:rsidR="001E2629" w:rsidRPr="00736DCC">
        <w:rPr>
          <w:rFonts w:ascii="Times New Roman" w:hAnsi="Times New Roman" w:cs="Times New Roman"/>
          <w:i/>
          <w:sz w:val="24"/>
          <w:szCs w:val="24"/>
        </w:rPr>
        <w:t>consortium</w:t>
      </w:r>
      <w:r w:rsidR="001E2629" w:rsidRPr="00736DCC">
        <w:rPr>
          <w:rFonts w:ascii="Times New Roman" w:hAnsi="Times New Roman" w:cs="Times New Roman"/>
          <w:sz w:val="24"/>
          <w:szCs w:val="24"/>
        </w:rPr>
        <w:t xml:space="preserve"> and </w:t>
      </w:r>
      <w:r w:rsidR="001E2629" w:rsidRPr="00736DCC">
        <w:rPr>
          <w:rFonts w:ascii="Times New Roman" w:hAnsi="Times New Roman" w:cs="Times New Roman"/>
          <w:i/>
          <w:sz w:val="24"/>
          <w:szCs w:val="24"/>
        </w:rPr>
        <w:t>contumelia</w:t>
      </w:r>
      <w:r w:rsidR="001E2629" w:rsidRPr="00736DCC">
        <w:rPr>
          <w:rFonts w:ascii="Times New Roman" w:hAnsi="Times New Roman" w:cs="Times New Roman"/>
          <w:sz w:val="24"/>
          <w:szCs w:val="24"/>
        </w:rPr>
        <w:t xml:space="preserve">. </w:t>
      </w:r>
      <w:r w:rsidR="00300DBD" w:rsidRPr="00736DCC">
        <w:rPr>
          <w:rFonts w:ascii="Times New Roman" w:hAnsi="Times New Roman" w:cs="Times New Roman"/>
          <w:sz w:val="24"/>
          <w:szCs w:val="24"/>
        </w:rPr>
        <w:t>If such protection is removed th</w:t>
      </w:r>
      <w:r w:rsidR="001E2629" w:rsidRPr="00736DCC">
        <w:rPr>
          <w:rFonts w:ascii="Times New Roman" w:hAnsi="Times New Roman" w:cs="Times New Roman"/>
          <w:sz w:val="24"/>
          <w:szCs w:val="24"/>
        </w:rPr>
        <w:t>e innocent party</w:t>
      </w:r>
      <w:r w:rsidR="00A84680" w:rsidRPr="00736DCC">
        <w:rPr>
          <w:rFonts w:ascii="Times New Roman" w:hAnsi="Times New Roman" w:cs="Times New Roman"/>
          <w:sz w:val="24"/>
          <w:szCs w:val="24"/>
        </w:rPr>
        <w:t xml:space="preserve"> would otherwise be </w:t>
      </w:r>
      <w:r w:rsidR="00EB4FA5" w:rsidRPr="00736DCC">
        <w:rPr>
          <w:rFonts w:ascii="Times New Roman" w:hAnsi="Times New Roman" w:cs="Times New Roman"/>
          <w:sz w:val="24"/>
          <w:szCs w:val="24"/>
        </w:rPr>
        <w:t>tempted</w:t>
      </w:r>
      <w:r w:rsidR="00A84680" w:rsidRPr="00736DCC">
        <w:rPr>
          <w:rFonts w:ascii="Times New Roman" w:hAnsi="Times New Roman" w:cs="Times New Roman"/>
          <w:sz w:val="24"/>
          <w:szCs w:val="24"/>
        </w:rPr>
        <w:t xml:space="preserve"> to take the law i</w:t>
      </w:r>
      <w:r w:rsidR="00300DBD" w:rsidRPr="00736DCC">
        <w:rPr>
          <w:rFonts w:ascii="Times New Roman" w:hAnsi="Times New Roman" w:cs="Times New Roman"/>
          <w:sz w:val="24"/>
          <w:szCs w:val="24"/>
        </w:rPr>
        <w:t>nto his or her own hands as</w:t>
      </w:r>
      <w:r w:rsidR="0015518E" w:rsidRPr="00736DCC">
        <w:rPr>
          <w:rFonts w:ascii="Times New Roman" w:hAnsi="Times New Roman" w:cs="Times New Roman"/>
          <w:sz w:val="24"/>
          <w:szCs w:val="24"/>
        </w:rPr>
        <w:t xml:space="preserve"> the</w:t>
      </w:r>
      <w:r w:rsidR="00300DBD" w:rsidRPr="00736DCC">
        <w:rPr>
          <w:rFonts w:ascii="Times New Roman" w:hAnsi="Times New Roman" w:cs="Times New Roman"/>
          <w:sz w:val="24"/>
          <w:szCs w:val="24"/>
        </w:rPr>
        <w:t>re would be</w:t>
      </w:r>
      <w:r w:rsidR="00A84680" w:rsidRPr="00736DCC">
        <w:rPr>
          <w:rFonts w:ascii="Times New Roman" w:hAnsi="Times New Roman" w:cs="Times New Roman"/>
          <w:sz w:val="24"/>
          <w:szCs w:val="24"/>
        </w:rPr>
        <w:t xml:space="preserve"> no legal recourse</w:t>
      </w:r>
      <w:r w:rsidR="001E2629" w:rsidRPr="00736DCC">
        <w:rPr>
          <w:rFonts w:ascii="Times New Roman" w:hAnsi="Times New Roman" w:cs="Times New Roman"/>
          <w:sz w:val="24"/>
          <w:szCs w:val="24"/>
        </w:rPr>
        <w:t xml:space="preserve"> to atone for the said loss of </w:t>
      </w:r>
      <w:r w:rsidR="001E2629" w:rsidRPr="00736DCC">
        <w:rPr>
          <w:rFonts w:ascii="Times New Roman" w:hAnsi="Times New Roman" w:cs="Times New Roman"/>
          <w:i/>
          <w:sz w:val="24"/>
          <w:szCs w:val="24"/>
        </w:rPr>
        <w:t>consortium</w:t>
      </w:r>
      <w:r w:rsidR="001E2629" w:rsidRPr="00736DCC">
        <w:rPr>
          <w:rFonts w:ascii="Times New Roman" w:hAnsi="Times New Roman" w:cs="Times New Roman"/>
          <w:sz w:val="24"/>
          <w:szCs w:val="24"/>
        </w:rPr>
        <w:t xml:space="preserve"> and </w:t>
      </w:r>
      <w:r w:rsidR="001E2629" w:rsidRPr="00736DCC">
        <w:rPr>
          <w:rFonts w:ascii="Times New Roman" w:hAnsi="Times New Roman" w:cs="Times New Roman"/>
          <w:i/>
          <w:sz w:val="24"/>
          <w:szCs w:val="24"/>
        </w:rPr>
        <w:t>contumelia</w:t>
      </w:r>
      <w:r w:rsidR="001E2629" w:rsidRPr="00736DCC">
        <w:rPr>
          <w:rFonts w:ascii="Times New Roman" w:hAnsi="Times New Roman" w:cs="Times New Roman"/>
          <w:sz w:val="24"/>
          <w:szCs w:val="24"/>
        </w:rPr>
        <w:t>.</w:t>
      </w:r>
      <w:r w:rsidR="0015518E" w:rsidRPr="00736DCC">
        <w:rPr>
          <w:rFonts w:ascii="Times New Roman" w:hAnsi="Times New Roman" w:cs="Times New Roman"/>
          <w:sz w:val="24"/>
          <w:szCs w:val="24"/>
        </w:rPr>
        <w:t xml:space="preserve"> </w:t>
      </w:r>
    </w:p>
    <w:p w:rsidR="0015518E" w:rsidRPr="00736DCC" w:rsidRDefault="00443DB6"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In </w:t>
      </w:r>
      <w:r w:rsidRPr="00736DCC">
        <w:rPr>
          <w:rFonts w:ascii="Times New Roman" w:hAnsi="Times New Roman" w:cs="Times New Roman"/>
          <w:i/>
          <w:sz w:val="24"/>
          <w:szCs w:val="24"/>
        </w:rPr>
        <w:t>Njodzi v M</w:t>
      </w:r>
      <w:r w:rsidR="0015518E" w:rsidRPr="00736DCC">
        <w:rPr>
          <w:rFonts w:ascii="Times New Roman" w:hAnsi="Times New Roman" w:cs="Times New Roman"/>
          <w:i/>
          <w:sz w:val="24"/>
          <w:szCs w:val="24"/>
        </w:rPr>
        <w:t>atione</w:t>
      </w:r>
      <w:r w:rsidR="0015518E" w:rsidRPr="00736DCC">
        <w:rPr>
          <w:rFonts w:ascii="Times New Roman" w:hAnsi="Times New Roman" w:cs="Times New Roman"/>
          <w:sz w:val="24"/>
          <w:szCs w:val="24"/>
        </w:rPr>
        <w:t xml:space="preserve"> </w:t>
      </w:r>
      <w:r w:rsidR="001E2629" w:rsidRPr="00736DCC">
        <w:rPr>
          <w:rFonts w:ascii="Times New Roman" w:hAnsi="Times New Roman" w:cs="Times New Roman"/>
          <w:sz w:val="24"/>
          <w:szCs w:val="24"/>
        </w:rPr>
        <w:t>(</w:t>
      </w:r>
      <w:r w:rsidR="0015518E" w:rsidRPr="00736DCC">
        <w:rPr>
          <w:rFonts w:ascii="Times New Roman" w:hAnsi="Times New Roman" w:cs="Times New Roman"/>
          <w:i/>
          <w:sz w:val="24"/>
          <w:szCs w:val="24"/>
        </w:rPr>
        <w:t>supra</w:t>
      </w:r>
      <w:r w:rsidR="001E2629" w:rsidRPr="00736DCC">
        <w:rPr>
          <w:rFonts w:ascii="Times New Roman" w:hAnsi="Times New Roman" w:cs="Times New Roman"/>
          <w:sz w:val="24"/>
          <w:szCs w:val="24"/>
        </w:rPr>
        <w:t>)</w:t>
      </w:r>
      <w:r w:rsidR="0015518E" w:rsidRPr="00736DCC">
        <w:rPr>
          <w:rFonts w:ascii="Times New Roman" w:hAnsi="Times New Roman" w:cs="Times New Roman"/>
          <w:sz w:val="24"/>
          <w:szCs w:val="24"/>
        </w:rPr>
        <w:t xml:space="preserve"> </w:t>
      </w:r>
      <w:r w:rsidRPr="00736DCC">
        <w:rPr>
          <w:rFonts w:ascii="Times New Roman" w:hAnsi="Times New Roman" w:cs="Times New Roman"/>
          <w:sz w:val="24"/>
          <w:szCs w:val="24"/>
        </w:rPr>
        <w:t>at p6</w:t>
      </w:r>
      <w:r w:rsidR="00BE6F29" w:rsidRPr="00736DCC">
        <w:rPr>
          <w:rFonts w:ascii="Times New Roman" w:hAnsi="Times New Roman" w:cs="Times New Roman"/>
          <w:sz w:val="24"/>
          <w:szCs w:val="24"/>
        </w:rPr>
        <w:t xml:space="preserve"> </w:t>
      </w:r>
      <w:r w:rsidR="0015518E" w:rsidRPr="00736DCC">
        <w:rPr>
          <w:rFonts w:ascii="Times New Roman" w:hAnsi="Times New Roman" w:cs="Times New Roman"/>
          <w:sz w:val="24"/>
          <w:szCs w:val="24"/>
        </w:rPr>
        <w:t xml:space="preserve">7 MWAYERA J </w:t>
      </w:r>
      <w:r w:rsidR="00BE6F29" w:rsidRPr="00736DCC">
        <w:rPr>
          <w:rFonts w:ascii="Times New Roman" w:hAnsi="Times New Roman" w:cs="Times New Roman"/>
          <w:sz w:val="24"/>
          <w:szCs w:val="24"/>
        </w:rPr>
        <w:t>whilst appreciating the role of courts in developing the law stated</w:t>
      </w:r>
      <w:r w:rsidR="0015518E" w:rsidRPr="00736DCC">
        <w:rPr>
          <w:rFonts w:ascii="Times New Roman" w:hAnsi="Times New Roman" w:cs="Times New Roman"/>
          <w:sz w:val="24"/>
          <w:szCs w:val="24"/>
        </w:rPr>
        <w:t xml:space="preserve"> that:-</w:t>
      </w:r>
    </w:p>
    <w:p w:rsidR="00777424" w:rsidRDefault="00C437FD" w:rsidP="00EA539E">
      <w:pPr>
        <w:spacing w:after="0" w:line="240" w:lineRule="auto"/>
        <w:ind w:left="720"/>
        <w:jc w:val="both"/>
        <w:rPr>
          <w:rFonts w:ascii="Times New Roman" w:hAnsi="Times New Roman" w:cs="Times New Roman"/>
        </w:rPr>
      </w:pPr>
      <w:r w:rsidRPr="00EA539E">
        <w:rPr>
          <w:rFonts w:ascii="Times New Roman" w:hAnsi="Times New Roman" w:cs="Times New Roman"/>
        </w:rPr>
        <w:t>“</w:t>
      </w:r>
      <w:r w:rsidR="00777424" w:rsidRPr="00EA539E">
        <w:rPr>
          <w:rFonts w:ascii="Times New Roman" w:hAnsi="Times New Roman" w:cs="Times New Roman"/>
        </w:rPr>
        <w:t>To that extent therefore in deciding whether a delictual claim of adultery damages is constitutional or otherwise, while appreciating and respecting foreign jurisdictions’ decisions, the decision should be contextualised to reflect the legal convictions and societal values. Section 2 (1) of the Constitution of Zimbabwe is relevant and speaks volumes in respect of societal values. It reads:</w:t>
      </w:r>
    </w:p>
    <w:p w:rsidR="0034359C" w:rsidRPr="00EA539E" w:rsidRDefault="0034359C" w:rsidP="00EA539E">
      <w:pPr>
        <w:spacing w:after="0" w:line="240" w:lineRule="auto"/>
        <w:ind w:left="720"/>
        <w:jc w:val="both"/>
        <w:rPr>
          <w:rFonts w:ascii="Times New Roman" w:hAnsi="Times New Roman" w:cs="Times New Roman"/>
        </w:rPr>
      </w:pPr>
    </w:p>
    <w:p w:rsidR="00777424" w:rsidRPr="00EA539E" w:rsidRDefault="005775F8" w:rsidP="0034359C">
      <w:pPr>
        <w:spacing w:after="0" w:line="240" w:lineRule="auto"/>
        <w:ind w:left="720"/>
        <w:jc w:val="both"/>
        <w:rPr>
          <w:rFonts w:ascii="Times New Roman" w:hAnsi="Times New Roman" w:cs="Times New Roman"/>
        </w:rPr>
      </w:pPr>
      <w:r>
        <w:rPr>
          <w:rFonts w:ascii="Times New Roman" w:hAnsi="Times New Roman" w:cs="Times New Roman"/>
        </w:rPr>
        <w:t>‘</w:t>
      </w:r>
      <w:r w:rsidR="00777424" w:rsidRPr="00EA539E">
        <w:rPr>
          <w:rFonts w:ascii="Times New Roman" w:hAnsi="Times New Roman" w:cs="Times New Roman"/>
        </w:rPr>
        <w:t>This constitution is the supreme law of Zimbabwe and any law, practice, custom or contract inconsistent with it is invalid to the extent of the inconsistency. The obligation imposed by this constitution are binding on every person. Natural or juristic, including the state and all executive, legislative and judicial institutions and agencies of government at every level,</w:t>
      </w:r>
      <w:r>
        <w:rPr>
          <w:rFonts w:ascii="Times New Roman" w:hAnsi="Times New Roman" w:cs="Times New Roman"/>
        </w:rPr>
        <w:t xml:space="preserve"> and must be fulfilled by them.’</w:t>
      </w:r>
    </w:p>
    <w:p w:rsidR="00EA539E" w:rsidRDefault="00EA539E" w:rsidP="005775F8">
      <w:pPr>
        <w:spacing w:after="0" w:line="276" w:lineRule="auto"/>
        <w:ind w:left="720" w:firstLine="720"/>
        <w:jc w:val="both"/>
        <w:rPr>
          <w:rFonts w:ascii="Times New Roman" w:hAnsi="Times New Roman" w:cs="Times New Roman"/>
          <w:sz w:val="24"/>
          <w:szCs w:val="24"/>
        </w:rPr>
      </w:pPr>
    </w:p>
    <w:p w:rsidR="00777424" w:rsidRPr="00736DCC" w:rsidRDefault="00777424" w:rsidP="005775F8">
      <w:pPr>
        <w:spacing w:after="0" w:line="276" w:lineRule="auto"/>
        <w:ind w:left="720"/>
        <w:jc w:val="both"/>
        <w:rPr>
          <w:rFonts w:ascii="Times New Roman" w:hAnsi="Times New Roman" w:cs="Times New Roman"/>
          <w:sz w:val="24"/>
          <w:szCs w:val="24"/>
        </w:rPr>
      </w:pPr>
      <w:r w:rsidRPr="00736DCC">
        <w:rPr>
          <w:rFonts w:ascii="Times New Roman" w:hAnsi="Times New Roman" w:cs="Times New Roman"/>
          <w:sz w:val="24"/>
          <w:szCs w:val="24"/>
        </w:rPr>
        <w:t xml:space="preserve">Section 3 of the same Constitution, which is the supreme law of the country, outlines the values and principles on which the constitution is founded. A reading of the whole section clearly reveals that the constitution recognizes and accepts that the Zimbabwean moral fabric is engraved in the country’s culture, religion and traditional values. Any development of the common law therefore ought to be underpinned on the interests of justice, and of course, in conformity with the Constitution. The institution of marriage is entrenched deeply in the country’s culture, tradition and religion and its protection has been in unambiguous language propagated by the courts. See </w:t>
      </w:r>
      <w:r w:rsidRPr="00736DCC">
        <w:rPr>
          <w:rFonts w:ascii="Times New Roman" w:hAnsi="Times New Roman" w:cs="Times New Roman"/>
          <w:i/>
          <w:sz w:val="24"/>
          <w:szCs w:val="24"/>
        </w:rPr>
        <w:t xml:space="preserve">Katsumbe </w:t>
      </w:r>
      <w:r w:rsidRPr="00736DCC">
        <w:rPr>
          <w:rFonts w:ascii="Times New Roman" w:hAnsi="Times New Roman" w:cs="Times New Roman"/>
          <w:sz w:val="24"/>
          <w:szCs w:val="24"/>
        </w:rPr>
        <w:t xml:space="preserve">v </w:t>
      </w:r>
      <w:r w:rsidRPr="00736DCC">
        <w:rPr>
          <w:rFonts w:ascii="Times New Roman" w:hAnsi="Times New Roman" w:cs="Times New Roman"/>
          <w:i/>
          <w:sz w:val="24"/>
          <w:szCs w:val="24"/>
        </w:rPr>
        <w:t>Buyanga</w:t>
      </w:r>
      <w:r w:rsidRPr="00736DCC">
        <w:rPr>
          <w:rFonts w:ascii="Times New Roman" w:hAnsi="Times New Roman" w:cs="Times New Roman"/>
          <w:sz w:val="24"/>
          <w:szCs w:val="24"/>
        </w:rPr>
        <w:t xml:space="preserve"> 1991 (2) ZLR 256 and </w:t>
      </w:r>
      <w:r w:rsidRPr="00736DCC">
        <w:rPr>
          <w:rFonts w:ascii="Times New Roman" w:hAnsi="Times New Roman" w:cs="Times New Roman"/>
          <w:i/>
          <w:sz w:val="24"/>
          <w:szCs w:val="24"/>
        </w:rPr>
        <w:t>Mapuranga</w:t>
      </w:r>
      <w:r w:rsidRPr="00736DCC">
        <w:rPr>
          <w:rFonts w:ascii="Times New Roman" w:hAnsi="Times New Roman" w:cs="Times New Roman"/>
          <w:sz w:val="24"/>
          <w:szCs w:val="24"/>
        </w:rPr>
        <w:t xml:space="preserve"> v </w:t>
      </w:r>
      <w:r w:rsidRPr="00736DCC">
        <w:rPr>
          <w:rFonts w:ascii="Times New Roman" w:hAnsi="Times New Roman" w:cs="Times New Roman"/>
          <w:i/>
          <w:sz w:val="24"/>
          <w:szCs w:val="24"/>
        </w:rPr>
        <w:t xml:space="preserve">Mungate </w:t>
      </w:r>
      <w:r w:rsidRPr="00736DCC">
        <w:rPr>
          <w:rFonts w:ascii="Times New Roman" w:hAnsi="Times New Roman" w:cs="Times New Roman"/>
          <w:sz w:val="24"/>
          <w:szCs w:val="24"/>
        </w:rPr>
        <w:t xml:space="preserve">1997 (1) ZLR 64. In both cases the courts frowned on the wrongfulness of adultery in so far as it is a threat to the marriage institution. Malaba J (as he then was) in the </w:t>
      </w:r>
      <w:r w:rsidRPr="00736DCC">
        <w:rPr>
          <w:rFonts w:ascii="Times New Roman" w:hAnsi="Times New Roman" w:cs="Times New Roman"/>
          <w:i/>
          <w:sz w:val="24"/>
          <w:szCs w:val="24"/>
        </w:rPr>
        <w:t xml:space="preserve">Mungate </w:t>
      </w:r>
      <w:r w:rsidRPr="00736DCC">
        <w:rPr>
          <w:rFonts w:ascii="Times New Roman" w:hAnsi="Times New Roman" w:cs="Times New Roman"/>
          <w:sz w:val="24"/>
          <w:szCs w:val="24"/>
        </w:rPr>
        <w:t>case held:</w:t>
      </w:r>
    </w:p>
    <w:p w:rsidR="00777424" w:rsidRPr="00736DCC" w:rsidRDefault="00777424" w:rsidP="005775F8">
      <w:pPr>
        <w:spacing w:after="0" w:line="276"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w:t>
      </w:r>
      <w:r w:rsidRPr="00EA539E">
        <w:rPr>
          <w:rFonts w:ascii="Times New Roman" w:hAnsi="Times New Roman" w:cs="Times New Roman"/>
        </w:rPr>
        <w:t>Adultery is still prohibited by public opinion as an act of sexual incontinence</w:t>
      </w:r>
      <w:r w:rsidRPr="00736DCC">
        <w:rPr>
          <w:rFonts w:ascii="Times New Roman" w:hAnsi="Times New Roman" w:cs="Times New Roman"/>
          <w:sz w:val="24"/>
          <w:szCs w:val="24"/>
        </w:rPr>
        <w:t>.”</w:t>
      </w:r>
    </w:p>
    <w:p w:rsidR="00777424" w:rsidRPr="00736DCC" w:rsidRDefault="00777424" w:rsidP="005775F8">
      <w:pPr>
        <w:spacing w:after="0" w:line="276" w:lineRule="auto"/>
        <w:jc w:val="both"/>
        <w:rPr>
          <w:rFonts w:ascii="Times New Roman" w:hAnsi="Times New Roman" w:cs="Times New Roman"/>
          <w:sz w:val="24"/>
          <w:szCs w:val="24"/>
        </w:rPr>
      </w:pPr>
    </w:p>
    <w:p w:rsidR="00BE6F29" w:rsidRPr="00736DCC" w:rsidRDefault="00BE6F29" w:rsidP="00736DCC">
      <w:pPr>
        <w:pStyle w:val="ListParagraph"/>
        <w:spacing w:after="0" w:line="360" w:lineRule="auto"/>
        <w:ind w:left="0" w:firstLine="720"/>
        <w:jc w:val="both"/>
        <w:rPr>
          <w:rFonts w:ascii="Times New Roman" w:hAnsi="Times New Roman" w:cs="Times New Roman"/>
          <w:sz w:val="24"/>
          <w:szCs w:val="24"/>
        </w:rPr>
      </w:pPr>
      <w:r w:rsidRPr="00736DCC">
        <w:rPr>
          <w:rFonts w:ascii="Times New Roman" w:hAnsi="Times New Roman" w:cs="Times New Roman"/>
          <w:sz w:val="24"/>
          <w:szCs w:val="24"/>
        </w:rPr>
        <w:t>La</w:t>
      </w:r>
      <w:r w:rsidR="00300DBD" w:rsidRPr="00736DCC">
        <w:rPr>
          <w:rFonts w:ascii="Times New Roman" w:hAnsi="Times New Roman" w:cs="Times New Roman"/>
          <w:sz w:val="24"/>
          <w:szCs w:val="24"/>
        </w:rPr>
        <w:t>ter on, at p7, the learned judge</w:t>
      </w:r>
      <w:r w:rsidRPr="00736DCC">
        <w:rPr>
          <w:rFonts w:ascii="Times New Roman" w:hAnsi="Times New Roman" w:cs="Times New Roman"/>
          <w:sz w:val="24"/>
          <w:szCs w:val="24"/>
        </w:rPr>
        <w:t xml:space="preserve"> state</w:t>
      </w:r>
      <w:r w:rsidR="00300DBD" w:rsidRPr="00736DCC">
        <w:rPr>
          <w:rFonts w:ascii="Times New Roman" w:hAnsi="Times New Roman" w:cs="Times New Roman"/>
          <w:sz w:val="24"/>
          <w:szCs w:val="24"/>
        </w:rPr>
        <w:t>d</w:t>
      </w:r>
      <w:r w:rsidRPr="00736DCC">
        <w:rPr>
          <w:rFonts w:ascii="Times New Roman" w:hAnsi="Times New Roman" w:cs="Times New Roman"/>
          <w:sz w:val="24"/>
          <w:szCs w:val="24"/>
        </w:rPr>
        <w:t xml:space="preserve"> that:</w:t>
      </w:r>
    </w:p>
    <w:p w:rsidR="0015518E" w:rsidRPr="00EA539E" w:rsidRDefault="005775F8" w:rsidP="0034359C">
      <w:pPr>
        <w:pStyle w:val="ListParagraph"/>
        <w:spacing w:after="0" w:line="240" w:lineRule="auto"/>
        <w:jc w:val="both"/>
        <w:rPr>
          <w:rFonts w:ascii="Times New Roman" w:hAnsi="Times New Roman" w:cs="Times New Roman"/>
        </w:rPr>
      </w:pPr>
      <w:r>
        <w:rPr>
          <w:rFonts w:ascii="Times New Roman" w:hAnsi="Times New Roman" w:cs="Times New Roman"/>
        </w:rPr>
        <w:t>“</w:t>
      </w:r>
      <w:r w:rsidR="00014684" w:rsidRPr="00EA539E">
        <w:rPr>
          <w:rFonts w:ascii="Times New Roman" w:hAnsi="Times New Roman" w:cs="Times New Roman"/>
        </w:rPr>
        <w:t xml:space="preserve">This takes me to the purpose of adultery damages, being protection of the marriage institution. My reading of the case </w:t>
      </w:r>
      <w:r w:rsidR="00014684" w:rsidRPr="00EA539E">
        <w:rPr>
          <w:rFonts w:ascii="Times New Roman" w:hAnsi="Times New Roman" w:cs="Times New Roman"/>
          <w:i/>
        </w:rPr>
        <w:t xml:space="preserve">DE </w:t>
      </w:r>
      <w:r w:rsidR="00014684" w:rsidRPr="00EA539E">
        <w:rPr>
          <w:rFonts w:ascii="Times New Roman" w:hAnsi="Times New Roman" w:cs="Times New Roman"/>
        </w:rPr>
        <w:t xml:space="preserve">v </w:t>
      </w:r>
      <w:r w:rsidR="00014684" w:rsidRPr="00EA539E">
        <w:rPr>
          <w:rFonts w:ascii="Times New Roman" w:hAnsi="Times New Roman" w:cs="Times New Roman"/>
          <w:i/>
        </w:rPr>
        <w:t>RH</w:t>
      </w:r>
      <w:r w:rsidR="00014684" w:rsidRPr="00EA539E">
        <w:rPr>
          <w:rFonts w:ascii="Times New Roman" w:hAnsi="Times New Roman" w:cs="Times New Roman"/>
        </w:rPr>
        <w:t xml:space="preserve"> (</w:t>
      </w:r>
      <w:r w:rsidR="00014684" w:rsidRPr="00EA539E">
        <w:rPr>
          <w:rFonts w:ascii="Times New Roman" w:hAnsi="Times New Roman" w:cs="Times New Roman"/>
          <w:i/>
        </w:rPr>
        <w:t>supra</w:t>
      </w:r>
      <w:r w:rsidR="00014684" w:rsidRPr="00EA539E">
        <w:rPr>
          <w:rFonts w:ascii="Times New Roman" w:hAnsi="Times New Roman" w:cs="Times New Roman"/>
        </w:rPr>
        <w:t xml:space="preserve">) reveals, to a great extent the court proceeded on the premise that the import of the delict is to restore a marriage or to prop it up. In my view, and with all due respect this is not the consideration. This marks a point of departure. The point which must be made is that the import of the delict in the interest of protection of the marriage institution is also of constitutional interest or national interest given the values under which our constitution is underpinned. Adultery damages are to compensate the innocent party to a marriage for their loss of consortium and </w:t>
      </w:r>
      <w:r w:rsidR="00014684" w:rsidRPr="00EA539E">
        <w:rPr>
          <w:rFonts w:ascii="Times New Roman" w:hAnsi="Times New Roman" w:cs="Times New Roman"/>
          <w:i/>
        </w:rPr>
        <w:t>contumelia</w:t>
      </w:r>
      <w:r w:rsidR="00014684" w:rsidRPr="00EA539E">
        <w:rPr>
          <w:rFonts w:ascii="Times New Roman" w:hAnsi="Times New Roman" w:cs="Times New Roman"/>
        </w:rPr>
        <w:t>. When an award for damages for adultery is made, the innocent party is not precluded from suing for divorce or condoning the wrong by the other spouse and forging ahead wit</w:t>
      </w:r>
      <w:r w:rsidR="001E2629" w:rsidRPr="00EA539E">
        <w:rPr>
          <w:rFonts w:ascii="Times New Roman" w:hAnsi="Times New Roman" w:cs="Times New Roman"/>
        </w:rPr>
        <w:t xml:space="preserve">h the marriage. </w:t>
      </w:r>
    </w:p>
    <w:p w:rsidR="00EA539E" w:rsidRDefault="00EA539E" w:rsidP="0034359C">
      <w:pPr>
        <w:spacing w:after="0" w:line="240" w:lineRule="auto"/>
        <w:jc w:val="both"/>
        <w:rPr>
          <w:rFonts w:ascii="Times New Roman" w:hAnsi="Times New Roman" w:cs="Times New Roman"/>
          <w:sz w:val="24"/>
          <w:szCs w:val="24"/>
        </w:rPr>
      </w:pPr>
    </w:p>
    <w:p w:rsidR="00C437FD" w:rsidRPr="00736DCC" w:rsidRDefault="004617A4" w:rsidP="0034359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At page 11 the learned judge aptly concluded that:</w:t>
      </w:r>
      <w:r w:rsidR="009A4285" w:rsidRPr="00736DCC">
        <w:rPr>
          <w:rFonts w:ascii="Times New Roman" w:hAnsi="Times New Roman" w:cs="Times New Roman"/>
          <w:sz w:val="24"/>
          <w:szCs w:val="24"/>
        </w:rPr>
        <w:t>-</w:t>
      </w:r>
    </w:p>
    <w:p w:rsidR="00C437FD" w:rsidRPr="00EA539E" w:rsidRDefault="00BE6F29" w:rsidP="00EA539E">
      <w:pPr>
        <w:spacing w:after="0" w:line="240" w:lineRule="auto"/>
        <w:ind w:left="720"/>
        <w:jc w:val="both"/>
        <w:rPr>
          <w:rFonts w:ascii="Times New Roman" w:hAnsi="Times New Roman" w:cs="Times New Roman"/>
        </w:rPr>
      </w:pPr>
      <w:r w:rsidRPr="00736DCC">
        <w:rPr>
          <w:rFonts w:ascii="Times New Roman" w:hAnsi="Times New Roman" w:cs="Times New Roman"/>
          <w:sz w:val="24"/>
          <w:szCs w:val="24"/>
        </w:rPr>
        <w:t>“</w:t>
      </w:r>
      <w:r w:rsidRPr="00EA539E">
        <w:rPr>
          <w:rFonts w:ascii="Times New Roman" w:hAnsi="Times New Roman" w:cs="Times New Roman"/>
        </w:rPr>
        <w:t>Any</w:t>
      </w:r>
      <w:r w:rsidR="00C437FD" w:rsidRPr="00EA539E">
        <w:rPr>
          <w:rFonts w:ascii="Times New Roman" w:hAnsi="Times New Roman" w:cs="Times New Roman"/>
        </w:rPr>
        <w:t xml:space="preserve"> deliberate intrusion into the marriage institution is an attack on the dignity of an innocent spouse which ought to be sanctioned by the law. In my considered view the </w:t>
      </w:r>
      <w:r w:rsidR="00C437FD" w:rsidRPr="00EA539E">
        <w:rPr>
          <w:rFonts w:ascii="Times New Roman" w:hAnsi="Times New Roman" w:cs="Times New Roman"/>
          <w:i/>
        </w:rPr>
        <w:t xml:space="preserve">bonis mores </w:t>
      </w:r>
      <w:r w:rsidR="00C437FD" w:rsidRPr="00EA539E">
        <w:rPr>
          <w:rFonts w:ascii="Times New Roman" w:hAnsi="Times New Roman" w:cs="Times New Roman"/>
        </w:rPr>
        <w:t>or legal convictions of our society have not changed so much that adultery could objectively be regarded as reasonable and thus it remains unlawful. The legal and public policy in Zimbabwe, are still reflective of adultery as wrongful. This is more so given our legislative and constitutional provisions which are inclined towards protection of the marriage and family institution.</w:t>
      </w:r>
    </w:p>
    <w:p w:rsidR="00C437FD" w:rsidRDefault="00C437FD" w:rsidP="0034359C">
      <w:pPr>
        <w:spacing w:after="0" w:line="240" w:lineRule="auto"/>
        <w:ind w:left="720"/>
        <w:jc w:val="both"/>
        <w:rPr>
          <w:rFonts w:ascii="Times New Roman" w:hAnsi="Times New Roman" w:cs="Times New Roman"/>
        </w:rPr>
      </w:pPr>
      <w:r w:rsidRPr="00EA539E">
        <w:rPr>
          <w:rFonts w:ascii="Times New Roman" w:hAnsi="Times New Roman" w:cs="Times New Roman"/>
        </w:rPr>
        <w:t>The marriage institution is founded upon morals and the constitution which is the supreme law of the country protects that very morally underpinned relationship. Intrusion in the marriage institution by adultery therefore remains wrongful and there is nothing unconstitutional about an adultery damages claim.”</w:t>
      </w:r>
    </w:p>
    <w:p w:rsidR="00EA539E" w:rsidRPr="00EA539E" w:rsidRDefault="00EA539E" w:rsidP="00EA539E">
      <w:pPr>
        <w:spacing w:after="0" w:line="240" w:lineRule="auto"/>
        <w:ind w:left="720" w:firstLine="720"/>
        <w:jc w:val="both"/>
        <w:rPr>
          <w:rFonts w:ascii="Times New Roman" w:hAnsi="Times New Roman" w:cs="Times New Roman"/>
        </w:rPr>
      </w:pPr>
    </w:p>
    <w:p w:rsidR="004617A4" w:rsidRPr="00736DCC" w:rsidRDefault="00C437FD"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The above </w:t>
      </w:r>
      <w:r w:rsidR="00EB4FA5" w:rsidRPr="00736DCC">
        <w:rPr>
          <w:rFonts w:ascii="Times New Roman" w:hAnsi="Times New Roman" w:cs="Times New Roman"/>
          <w:sz w:val="24"/>
          <w:szCs w:val="24"/>
        </w:rPr>
        <w:t>conclusion</w:t>
      </w:r>
      <w:r w:rsidRPr="00736DCC">
        <w:rPr>
          <w:rFonts w:ascii="Times New Roman" w:hAnsi="Times New Roman" w:cs="Times New Roman"/>
          <w:sz w:val="24"/>
          <w:szCs w:val="24"/>
        </w:rPr>
        <w:t xml:space="preserve"> depicts the current positon of the </w:t>
      </w:r>
      <w:r w:rsidR="00EB4FA5" w:rsidRPr="00736DCC">
        <w:rPr>
          <w:rFonts w:ascii="Times New Roman" w:hAnsi="Times New Roman" w:cs="Times New Roman"/>
          <w:sz w:val="24"/>
          <w:szCs w:val="24"/>
        </w:rPr>
        <w:t>law. There</w:t>
      </w:r>
      <w:r w:rsidRPr="00736DCC">
        <w:rPr>
          <w:rFonts w:ascii="Times New Roman" w:hAnsi="Times New Roman" w:cs="Times New Roman"/>
          <w:sz w:val="24"/>
          <w:szCs w:val="24"/>
        </w:rPr>
        <w:t xml:space="preserve"> is nothing </w:t>
      </w:r>
      <w:r w:rsidR="00EB4FA5" w:rsidRPr="00736DCC">
        <w:rPr>
          <w:rFonts w:ascii="Times New Roman" w:hAnsi="Times New Roman" w:cs="Times New Roman"/>
          <w:sz w:val="24"/>
          <w:szCs w:val="24"/>
        </w:rPr>
        <w:t>that</w:t>
      </w:r>
      <w:r w:rsidRPr="00736DCC">
        <w:rPr>
          <w:rFonts w:ascii="Times New Roman" w:hAnsi="Times New Roman" w:cs="Times New Roman"/>
          <w:sz w:val="24"/>
          <w:szCs w:val="24"/>
        </w:rPr>
        <w:t xml:space="preserve"> has </w:t>
      </w:r>
      <w:r w:rsidR="00EB4FA5" w:rsidRPr="00736DCC">
        <w:rPr>
          <w:rFonts w:ascii="Times New Roman" w:hAnsi="Times New Roman" w:cs="Times New Roman"/>
          <w:sz w:val="24"/>
          <w:szCs w:val="24"/>
        </w:rPr>
        <w:t>occurred</w:t>
      </w:r>
      <w:r w:rsidRPr="00736DCC">
        <w:rPr>
          <w:rFonts w:ascii="Times New Roman" w:hAnsi="Times New Roman" w:cs="Times New Roman"/>
          <w:sz w:val="24"/>
          <w:szCs w:val="24"/>
        </w:rPr>
        <w:t xml:space="preserve"> to shift the sc</w:t>
      </w:r>
      <w:r w:rsidR="004617A4" w:rsidRPr="00736DCC">
        <w:rPr>
          <w:rFonts w:ascii="Times New Roman" w:hAnsi="Times New Roman" w:cs="Times New Roman"/>
          <w:sz w:val="24"/>
          <w:szCs w:val="24"/>
        </w:rPr>
        <w:t>ale in favour of abolishing the</w:t>
      </w:r>
      <w:r w:rsidR="00C84416" w:rsidRPr="00736DCC">
        <w:rPr>
          <w:rFonts w:ascii="Times New Roman" w:hAnsi="Times New Roman" w:cs="Times New Roman"/>
          <w:sz w:val="24"/>
          <w:szCs w:val="24"/>
        </w:rPr>
        <w:t xml:space="preserve"> </w:t>
      </w:r>
      <w:r w:rsidR="00EB4FA5" w:rsidRPr="00736DCC">
        <w:rPr>
          <w:rFonts w:ascii="Times New Roman" w:hAnsi="Times New Roman" w:cs="Times New Roman"/>
          <w:sz w:val="24"/>
          <w:szCs w:val="24"/>
        </w:rPr>
        <w:t>claim</w:t>
      </w:r>
      <w:r w:rsidRPr="00736DCC">
        <w:rPr>
          <w:rFonts w:ascii="Times New Roman" w:hAnsi="Times New Roman" w:cs="Times New Roman"/>
          <w:sz w:val="24"/>
          <w:szCs w:val="24"/>
        </w:rPr>
        <w:t xml:space="preserve"> for adultery damages.</w:t>
      </w:r>
    </w:p>
    <w:p w:rsidR="004617A4" w:rsidRPr="00736DCC" w:rsidRDefault="00BE6F29"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 xml:space="preserve"> In associating </w:t>
      </w:r>
      <w:r w:rsidR="00EB4FA5" w:rsidRPr="00736DCC">
        <w:rPr>
          <w:rFonts w:ascii="Times New Roman" w:hAnsi="Times New Roman" w:cs="Times New Roman"/>
          <w:sz w:val="24"/>
          <w:szCs w:val="24"/>
        </w:rPr>
        <w:t>myself</w:t>
      </w:r>
      <w:r w:rsidRPr="00736DCC">
        <w:rPr>
          <w:rFonts w:ascii="Times New Roman" w:hAnsi="Times New Roman" w:cs="Times New Roman"/>
          <w:sz w:val="24"/>
          <w:szCs w:val="24"/>
        </w:rPr>
        <w:t xml:space="preserve"> with </w:t>
      </w:r>
      <w:r w:rsidR="00EB4FA5" w:rsidRPr="00736DCC">
        <w:rPr>
          <w:rFonts w:ascii="Times New Roman" w:hAnsi="Times New Roman" w:cs="Times New Roman"/>
          <w:sz w:val="24"/>
          <w:szCs w:val="24"/>
        </w:rPr>
        <w:t>the</w:t>
      </w:r>
      <w:r w:rsidRPr="00736DCC">
        <w:rPr>
          <w:rFonts w:ascii="Times New Roman" w:hAnsi="Times New Roman" w:cs="Times New Roman"/>
          <w:sz w:val="24"/>
          <w:szCs w:val="24"/>
        </w:rPr>
        <w:t xml:space="preserve"> </w:t>
      </w:r>
      <w:r w:rsidR="00EB4FA5" w:rsidRPr="00736DCC">
        <w:rPr>
          <w:rFonts w:ascii="Times New Roman" w:hAnsi="Times New Roman" w:cs="Times New Roman"/>
          <w:sz w:val="24"/>
          <w:szCs w:val="24"/>
        </w:rPr>
        <w:t>above</w:t>
      </w:r>
      <w:r w:rsidR="004617A4" w:rsidRPr="00736DCC">
        <w:rPr>
          <w:rFonts w:ascii="Times New Roman" w:hAnsi="Times New Roman" w:cs="Times New Roman"/>
          <w:sz w:val="24"/>
          <w:szCs w:val="24"/>
        </w:rPr>
        <w:t xml:space="preserve"> conclusion, I am mindful of the waning interest in the delict from some quarters of the community. It is my view that instead of court leading the crusade to abolish the delict, society through evolution must lead the process. As value systems change it is inevitable that claims for adultery damages may be abolished as archaic and no longer providing the intended protection for the marriage institution. It is only when public views have evolved to such level that courts may be called upon to pronounce the end of such a delict.</w:t>
      </w:r>
    </w:p>
    <w:p w:rsidR="004617A4" w:rsidRPr="00736DCC" w:rsidRDefault="00C92B9E"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It is my view that t</w:t>
      </w:r>
      <w:r w:rsidR="004617A4" w:rsidRPr="00736DCC">
        <w:rPr>
          <w:rFonts w:ascii="Times New Roman" w:hAnsi="Times New Roman" w:cs="Times New Roman"/>
          <w:sz w:val="24"/>
          <w:szCs w:val="24"/>
        </w:rPr>
        <w:t>he constitutional provisions that speak to the central posi</w:t>
      </w:r>
      <w:r w:rsidRPr="00736DCC">
        <w:rPr>
          <w:rFonts w:ascii="Times New Roman" w:hAnsi="Times New Roman" w:cs="Times New Roman"/>
          <w:sz w:val="24"/>
          <w:szCs w:val="24"/>
        </w:rPr>
        <w:t>tion</w:t>
      </w:r>
      <w:r w:rsidR="004617A4" w:rsidRPr="00736DCC">
        <w:rPr>
          <w:rFonts w:ascii="Times New Roman" w:hAnsi="Times New Roman" w:cs="Times New Roman"/>
          <w:sz w:val="24"/>
          <w:szCs w:val="24"/>
        </w:rPr>
        <w:t xml:space="preserve"> and importance of the marriage and family </w:t>
      </w:r>
      <w:r w:rsidRPr="00736DCC">
        <w:rPr>
          <w:rFonts w:ascii="Times New Roman" w:hAnsi="Times New Roman" w:cs="Times New Roman"/>
          <w:sz w:val="24"/>
          <w:szCs w:val="24"/>
        </w:rPr>
        <w:t>institutions</w:t>
      </w:r>
      <w:r w:rsidR="004617A4" w:rsidRPr="00736DCC">
        <w:rPr>
          <w:rFonts w:ascii="Times New Roman" w:hAnsi="Times New Roman" w:cs="Times New Roman"/>
          <w:sz w:val="24"/>
          <w:szCs w:val="24"/>
        </w:rPr>
        <w:t xml:space="preserve"> </w:t>
      </w:r>
      <w:r w:rsidRPr="00736DCC">
        <w:rPr>
          <w:rFonts w:ascii="Times New Roman" w:hAnsi="Times New Roman" w:cs="Times New Roman"/>
          <w:sz w:val="24"/>
          <w:szCs w:val="24"/>
        </w:rPr>
        <w:t>are clearly in support of the protection of such institutions.</w:t>
      </w:r>
    </w:p>
    <w:p w:rsidR="00C437FD" w:rsidRPr="00736DCC" w:rsidRDefault="00C92B9E" w:rsidP="00736DCC">
      <w:pPr>
        <w:spacing w:after="0" w:line="360" w:lineRule="auto"/>
        <w:jc w:val="both"/>
        <w:rPr>
          <w:rFonts w:ascii="Times New Roman" w:hAnsi="Times New Roman" w:cs="Times New Roman"/>
          <w:sz w:val="24"/>
          <w:szCs w:val="24"/>
        </w:rPr>
      </w:pPr>
      <w:r w:rsidRPr="00736DCC">
        <w:rPr>
          <w:rFonts w:ascii="Times New Roman" w:hAnsi="Times New Roman" w:cs="Times New Roman"/>
          <w:sz w:val="24"/>
          <w:szCs w:val="24"/>
        </w:rPr>
        <w:t xml:space="preserve"> </w:t>
      </w:r>
      <w:r w:rsidR="0034359C">
        <w:rPr>
          <w:rFonts w:ascii="Times New Roman" w:hAnsi="Times New Roman" w:cs="Times New Roman"/>
          <w:sz w:val="24"/>
          <w:szCs w:val="24"/>
        </w:rPr>
        <w:tab/>
      </w:r>
      <w:r w:rsidRPr="00736DCC">
        <w:rPr>
          <w:rFonts w:ascii="Times New Roman" w:hAnsi="Times New Roman" w:cs="Times New Roman"/>
          <w:sz w:val="24"/>
          <w:szCs w:val="24"/>
        </w:rPr>
        <w:t>T</w:t>
      </w:r>
      <w:r w:rsidR="00BE6F29" w:rsidRPr="00736DCC">
        <w:rPr>
          <w:rFonts w:ascii="Times New Roman" w:hAnsi="Times New Roman" w:cs="Times New Roman"/>
          <w:sz w:val="24"/>
          <w:szCs w:val="24"/>
        </w:rPr>
        <w:t xml:space="preserve">he freedom of association and privacy </w:t>
      </w:r>
      <w:r w:rsidR="00EB4FA5" w:rsidRPr="00736DCC">
        <w:rPr>
          <w:rFonts w:ascii="Times New Roman" w:hAnsi="Times New Roman" w:cs="Times New Roman"/>
          <w:sz w:val="24"/>
          <w:szCs w:val="24"/>
        </w:rPr>
        <w:t>advocated</w:t>
      </w:r>
      <w:r w:rsidR="00BE6F29" w:rsidRPr="00736DCC">
        <w:rPr>
          <w:rFonts w:ascii="Times New Roman" w:hAnsi="Times New Roman" w:cs="Times New Roman"/>
          <w:sz w:val="24"/>
          <w:szCs w:val="24"/>
        </w:rPr>
        <w:t xml:space="preserve"> by </w:t>
      </w:r>
      <w:r w:rsidR="00EB4FA5" w:rsidRPr="00736DCC">
        <w:rPr>
          <w:rFonts w:ascii="Times New Roman" w:hAnsi="Times New Roman" w:cs="Times New Roman"/>
          <w:sz w:val="24"/>
          <w:szCs w:val="24"/>
        </w:rPr>
        <w:t>defendant</w:t>
      </w:r>
      <w:r w:rsidR="00BE6F29" w:rsidRPr="00736DCC">
        <w:rPr>
          <w:rFonts w:ascii="Times New Roman" w:hAnsi="Times New Roman" w:cs="Times New Roman"/>
          <w:sz w:val="24"/>
          <w:szCs w:val="24"/>
        </w:rPr>
        <w:t xml:space="preserve"> where by </w:t>
      </w:r>
      <w:r w:rsidRPr="00736DCC">
        <w:rPr>
          <w:rFonts w:ascii="Times New Roman" w:hAnsi="Times New Roman" w:cs="Times New Roman"/>
          <w:sz w:val="24"/>
          <w:szCs w:val="24"/>
        </w:rPr>
        <w:t>a third party is allowed to intrude in marriage institutions under the guise of associating with whoever they want in any manner they want without issues of their rights to privacy being interrogated must give way to in</w:t>
      </w:r>
      <w:r w:rsidR="00443DB6" w:rsidRPr="00736DCC">
        <w:rPr>
          <w:rFonts w:ascii="Times New Roman" w:hAnsi="Times New Roman" w:cs="Times New Roman"/>
          <w:sz w:val="24"/>
          <w:szCs w:val="24"/>
        </w:rPr>
        <w:t>terests of the public policy on</w:t>
      </w:r>
      <w:r w:rsidRPr="00736DCC">
        <w:rPr>
          <w:rFonts w:ascii="Times New Roman" w:hAnsi="Times New Roman" w:cs="Times New Roman"/>
          <w:sz w:val="24"/>
          <w:szCs w:val="24"/>
        </w:rPr>
        <w:t xml:space="preserve"> the sanctity of </w:t>
      </w:r>
      <w:r w:rsidR="00443DB6" w:rsidRPr="00736DCC">
        <w:rPr>
          <w:rFonts w:ascii="Times New Roman" w:hAnsi="Times New Roman" w:cs="Times New Roman"/>
          <w:sz w:val="24"/>
          <w:szCs w:val="24"/>
        </w:rPr>
        <w:t>the marriage</w:t>
      </w:r>
      <w:r w:rsidRPr="00736DCC">
        <w:rPr>
          <w:rFonts w:ascii="Times New Roman" w:hAnsi="Times New Roman" w:cs="Times New Roman"/>
          <w:sz w:val="24"/>
          <w:szCs w:val="24"/>
        </w:rPr>
        <w:t xml:space="preserve"> institution. </w:t>
      </w:r>
    </w:p>
    <w:p w:rsidR="00C437FD" w:rsidRPr="00736DCC" w:rsidRDefault="00C437FD" w:rsidP="00736DCC">
      <w:pPr>
        <w:spacing w:after="0" w:line="360" w:lineRule="auto"/>
        <w:ind w:firstLine="720"/>
        <w:jc w:val="both"/>
        <w:rPr>
          <w:rFonts w:ascii="Times New Roman" w:hAnsi="Times New Roman" w:cs="Times New Roman"/>
          <w:sz w:val="24"/>
          <w:szCs w:val="24"/>
        </w:rPr>
      </w:pPr>
      <w:r w:rsidRPr="00736DCC">
        <w:rPr>
          <w:rFonts w:ascii="Times New Roman" w:hAnsi="Times New Roman" w:cs="Times New Roman"/>
          <w:sz w:val="24"/>
          <w:szCs w:val="24"/>
        </w:rPr>
        <w:t>Accordi</w:t>
      </w:r>
      <w:r w:rsidR="00C84416" w:rsidRPr="00736DCC">
        <w:rPr>
          <w:rFonts w:ascii="Times New Roman" w:hAnsi="Times New Roman" w:cs="Times New Roman"/>
          <w:sz w:val="24"/>
          <w:szCs w:val="24"/>
        </w:rPr>
        <w:t>ngly</w:t>
      </w:r>
      <w:r w:rsidR="00443DB6" w:rsidRPr="00736DCC">
        <w:rPr>
          <w:rFonts w:ascii="Times New Roman" w:hAnsi="Times New Roman" w:cs="Times New Roman"/>
          <w:sz w:val="24"/>
          <w:szCs w:val="24"/>
        </w:rPr>
        <w:t>,</w:t>
      </w:r>
      <w:r w:rsidR="00C84416" w:rsidRPr="00736DCC">
        <w:rPr>
          <w:rFonts w:ascii="Times New Roman" w:hAnsi="Times New Roman" w:cs="Times New Roman"/>
          <w:sz w:val="24"/>
          <w:szCs w:val="24"/>
        </w:rPr>
        <w:t xml:space="preserve"> therefore</w:t>
      </w:r>
      <w:r w:rsidR="00443DB6" w:rsidRPr="00736DCC">
        <w:rPr>
          <w:rFonts w:ascii="Times New Roman" w:hAnsi="Times New Roman" w:cs="Times New Roman"/>
          <w:sz w:val="24"/>
          <w:szCs w:val="24"/>
        </w:rPr>
        <w:t>,</w:t>
      </w:r>
      <w:r w:rsidR="00C84416" w:rsidRPr="00736DCC">
        <w:rPr>
          <w:rFonts w:ascii="Times New Roman" w:hAnsi="Times New Roman" w:cs="Times New Roman"/>
          <w:sz w:val="24"/>
          <w:szCs w:val="24"/>
        </w:rPr>
        <w:t xml:space="preserve"> defendant’s </w:t>
      </w:r>
      <w:r w:rsidR="009A4285" w:rsidRPr="00736DCC">
        <w:rPr>
          <w:rFonts w:ascii="Times New Roman" w:hAnsi="Times New Roman" w:cs="Times New Roman"/>
          <w:sz w:val="24"/>
          <w:szCs w:val="24"/>
        </w:rPr>
        <w:t>special plea</w:t>
      </w:r>
      <w:r w:rsidR="00C84416" w:rsidRPr="00736DCC">
        <w:rPr>
          <w:rFonts w:ascii="Times New Roman" w:hAnsi="Times New Roman" w:cs="Times New Roman"/>
          <w:sz w:val="24"/>
          <w:szCs w:val="24"/>
        </w:rPr>
        <w:t xml:space="preserve"> is hereby dismissed</w:t>
      </w:r>
      <w:r w:rsidR="009A4285" w:rsidRPr="00736DCC">
        <w:rPr>
          <w:rFonts w:ascii="Times New Roman" w:hAnsi="Times New Roman" w:cs="Times New Roman"/>
          <w:sz w:val="24"/>
          <w:szCs w:val="24"/>
        </w:rPr>
        <w:t xml:space="preserve"> with costs</w:t>
      </w:r>
      <w:r w:rsidR="00C84416" w:rsidRPr="00736DCC">
        <w:rPr>
          <w:rFonts w:ascii="Times New Roman" w:hAnsi="Times New Roman" w:cs="Times New Roman"/>
          <w:sz w:val="24"/>
          <w:szCs w:val="24"/>
        </w:rPr>
        <w:t>.</w:t>
      </w:r>
    </w:p>
    <w:p w:rsidR="00EA539E" w:rsidRDefault="00EA539E" w:rsidP="00EA539E">
      <w:pPr>
        <w:spacing w:after="0" w:line="240" w:lineRule="auto"/>
        <w:jc w:val="both"/>
        <w:rPr>
          <w:rFonts w:ascii="Times New Roman" w:hAnsi="Times New Roman" w:cs="Times New Roman"/>
          <w:sz w:val="24"/>
          <w:szCs w:val="24"/>
        </w:rPr>
      </w:pPr>
    </w:p>
    <w:p w:rsidR="00EA539E" w:rsidRDefault="00EA539E" w:rsidP="00EA539E">
      <w:pPr>
        <w:spacing w:after="0" w:line="240" w:lineRule="auto"/>
        <w:jc w:val="both"/>
        <w:rPr>
          <w:rFonts w:ascii="Times New Roman" w:hAnsi="Times New Roman" w:cs="Times New Roman"/>
          <w:i/>
          <w:sz w:val="24"/>
          <w:szCs w:val="24"/>
        </w:rPr>
      </w:pPr>
    </w:p>
    <w:p w:rsidR="00EA539E" w:rsidRDefault="00EA539E" w:rsidP="00EA539E">
      <w:pPr>
        <w:spacing w:after="0" w:line="240" w:lineRule="auto"/>
        <w:jc w:val="both"/>
        <w:rPr>
          <w:rFonts w:ascii="Times New Roman" w:hAnsi="Times New Roman" w:cs="Times New Roman"/>
          <w:i/>
          <w:sz w:val="24"/>
          <w:szCs w:val="24"/>
        </w:rPr>
      </w:pPr>
    </w:p>
    <w:p w:rsidR="00EA539E" w:rsidRDefault="00EA539E" w:rsidP="00EA539E">
      <w:pPr>
        <w:spacing w:after="0" w:line="240" w:lineRule="auto"/>
        <w:jc w:val="both"/>
        <w:rPr>
          <w:rFonts w:ascii="Times New Roman" w:hAnsi="Times New Roman" w:cs="Times New Roman"/>
          <w:i/>
          <w:sz w:val="24"/>
          <w:szCs w:val="24"/>
        </w:rPr>
      </w:pPr>
    </w:p>
    <w:p w:rsidR="00EA539E" w:rsidRDefault="00EA539E" w:rsidP="00EA539E">
      <w:pPr>
        <w:spacing w:after="0" w:line="240" w:lineRule="auto"/>
        <w:jc w:val="both"/>
        <w:rPr>
          <w:rFonts w:ascii="Times New Roman" w:hAnsi="Times New Roman" w:cs="Times New Roman"/>
          <w:i/>
          <w:sz w:val="24"/>
          <w:szCs w:val="24"/>
        </w:rPr>
      </w:pPr>
    </w:p>
    <w:p w:rsidR="00EA539E" w:rsidRDefault="00EA539E" w:rsidP="00EA539E">
      <w:pPr>
        <w:spacing w:after="0" w:line="240" w:lineRule="auto"/>
        <w:jc w:val="both"/>
        <w:rPr>
          <w:rFonts w:ascii="Times New Roman" w:hAnsi="Times New Roman" w:cs="Times New Roman"/>
          <w:i/>
          <w:sz w:val="24"/>
          <w:szCs w:val="24"/>
        </w:rPr>
      </w:pPr>
    </w:p>
    <w:p w:rsidR="00C84416" w:rsidRPr="00736DCC" w:rsidRDefault="00C84416" w:rsidP="00EA539E">
      <w:pPr>
        <w:spacing w:after="0" w:line="240" w:lineRule="auto"/>
        <w:jc w:val="both"/>
        <w:rPr>
          <w:rFonts w:ascii="Times New Roman" w:hAnsi="Times New Roman" w:cs="Times New Roman"/>
          <w:sz w:val="24"/>
          <w:szCs w:val="24"/>
        </w:rPr>
      </w:pPr>
      <w:r w:rsidRPr="00736DCC">
        <w:rPr>
          <w:rFonts w:ascii="Times New Roman" w:hAnsi="Times New Roman" w:cs="Times New Roman"/>
          <w:i/>
          <w:sz w:val="24"/>
          <w:szCs w:val="24"/>
        </w:rPr>
        <w:t>Dube-Tachiona &amp; Tsvangirai</w:t>
      </w:r>
      <w:r w:rsidRPr="00736DCC">
        <w:rPr>
          <w:rFonts w:ascii="Times New Roman" w:hAnsi="Times New Roman" w:cs="Times New Roman"/>
          <w:sz w:val="24"/>
          <w:szCs w:val="24"/>
        </w:rPr>
        <w:t>, plaintiff’s legal practitioners</w:t>
      </w:r>
    </w:p>
    <w:p w:rsidR="00014684" w:rsidRPr="00736DCC" w:rsidRDefault="00C84416" w:rsidP="00777339">
      <w:pPr>
        <w:spacing w:after="0" w:line="240" w:lineRule="auto"/>
        <w:jc w:val="both"/>
        <w:rPr>
          <w:rFonts w:ascii="Times New Roman" w:hAnsi="Times New Roman" w:cs="Times New Roman"/>
          <w:sz w:val="24"/>
          <w:szCs w:val="24"/>
        </w:rPr>
      </w:pPr>
      <w:r w:rsidRPr="00736DCC">
        <w:rPr>
          <w:rFonts w:ascii="Times New Roman" w:hAnsi="Times New Roman" w:cs="Times New Roman"/>
          <w:i/>
          <w:sz w:val="24"/>
          <w:szCs w:val="24"/>
        </w:rPr>
        <w:t>Machekano Law practice</w:t>
      </w:r>
      <w:r w:rsidRPr="00736DCC">
        <w:rPr>
          <w:rFonts w:ascii="Times New Roman" w:hAnsi="Times New Roman" w:cs="Times New Roman"/>
          <w:sz w:val="24"/>
          <w:szCs w:val="24"/>
        </w:rPr>
        <w:t>, defendant’s legal practitioners</w:t>
      </w:r>
      <w:bookmarkStart w:id="0" w:name="_GoBack"/>
      <w:bookmarkEnd w:id="0"/>
    </w:p>
    <w:p w:rsidR="00103336" w:rsidRPr="00736DCC" w:rsidRDefault="00103336" w:rsidP="00736DCC">
      <w:pPr>
        <w:spacing w:after="0" w:line="360" w:lineRule="auto"/>
        <w:jc w:val="both"/>
        <w:rPr>
          <w:rFonts w:ascii="Times New Roman" w:hAnsi="Times New Roman" w:cs="Times New Roman"/>
          <w:sz w:val="24"/>
          <w:szCs w:val="24"/>
        </w:rPr>
      </w:pPr>
    </w:p>
    <w:sectPr w:rsidR="00103336" w:rsidRPr="00736DC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AE" w:rsidRDefault="004C2BAE" w:rsidP="00EA539E">
      <w:pPr>
        <w:spacing w:after="0" w:line="240" w:lineRule="auto"/>
      </w:pPr>
      <w:r>
        <w:separator/>
      </w:r>
    </w:p>
  </w:endnote>
  <w:endnote w:type="continuationSeparator" w:id="0">
    <w:p w:rsidR="004C2BAE" w:rsidRDefault="004C2BAE" w:rsidP="00EA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AE" w:rsidRDefault="004C2BAE" w:rsidP="00EA539E">
      <w:pPr>
        <w:spacing w:after="0" w:line="240" w:lineRule="auto"/>
      </w:pPr>
      <w:r>
        <w:separator/>
      </w:r>
    </w:p>
  </w:footnote>
  <w:footnote w:type="continuationSeparator" w:id="0">
    <w:p w:rsidR="004C2BAE" w:rsidRDefault="004C2BAE" w:rsidP="00EA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541835"/>
      <w:docPartObj>
        <w:docPartGallery w:val="Page Numbers (Top of Page)"/>
        <w:docPartUnique/>
      </w:docPartObj>
    </w:sdtPr>
    <w:sdtEndPr>
      <w:rPr>
        <w:noProof/>
      </w:rPr>
    </w:sdtEndPr>
    <w:sdtContent>
      <w:p w:rsidR="00EA539E" w:rsidRDefault="00EA539E">
        <w:pPr>
          <w:pStyle w:val="Header"/>
          <w:jc w:val="right"/>
          <w:rPr>
            <w:noProof/>
          </w:rPr>
        </w:pPr>
        <w:r>
          <w:fldChar w:fldCharType="begin"/>
        </w:r>
        <w:r>
          <w:instrText xml:space="preserve"> PAGE   \* MERGEFORMAT </w:instrText>
        </w:r>
        <w:r>
          <w:fldChar w:fldCharType="separate"/>
        </w:r>
        <w:r w:rsidR="003276E7">
          <w:rPr>
            <w:noProof/>
          </w:rPr>
          <w:t>2</w:t>
        </w:r>
        <w:r>
          <w:rPr>
            <w:noProof/>
          </w:rPr>
          <w:fldChar w:fldCharType="end"/>
        </w:r>
      </w:p>
      <w:p w:rsidR="00EA539E" w:rsidRDefault="00EA539E">
        <w:pPr>
          <w:pStyle w:val="Header"/>
          <w:jc w:val="right"/>
          <w:rPr>
            <w:noProof/>
          </w:rPr>
        </w:pPr>
        <w:r>
          <w:rPr>
            <w:noProof/>
          </w:rPr>
          <w:t>HH</w:t>
        </w:r>
        <w:r w:rsidR="00655D21">
          <w:rPr>
            <w:noProof/>
          </w:rPr>
          <w:t xml:space="preserve"> 3-19</w:t>
        </w:r>
      </w:p>
      <w:p w:rsidR="00EA539E" w:rsidRDefault="00EA539E">
        <w:pPr>
          <w:pStyle w:val="Header"/>
          <w:jc w:val="right"/>
        </w:pPr>
        <w:r>
          <w:rPr>
            <w:noProof/>
          </w:rPr>
          <w:t>HC 1332/18</w:t>
        </w:r>
      </w:p>
    </w:sdtContent>
  </w:sdt>
  <w:p w:rsidR="00EA539E" w:rsidRDefault="00EA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833C0"/>
    <w:multiLevelType w:val="hybridMultilevel"/>
    <w:tmpl w:val="DCB6E8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CB"/>
    <w:rsid w:val="00014684"/>
    <w:rsid w:val="00014E7A"/>
    <w:rsid w:val="000A5880"/>
    <w:rsid w:val="000C010A"/>
    <w:rsid w:val="00103336"/>
    <w:rsid w:val="0015518E"/>
    <w:rsid w:val="001E2629"/>
    <w:rsid w:val="00210C7D"/>
    <w:rsid w:val="00213B4C"/>
    <w:rsid w:val="00260EBE"/>
    <w:rsid w:val="002A37FD"/>
    <w:rsid w:val="002C38F8"/>
    <w:rsid w:val="00300DBD"/>
    <w:rsid w:val="003276E7"/>
    <w:rsid w:val="0033721C"/>
    <w:rsid w:val="0034359C"/>
    <w:rsid w:val="003808A5"/>
    <w:rsid w:val="00443DB6"/>
    <w:rsid w:val="004617A4"/>
    <w:rsid w:val="00464389"/>
    <w:rsid w:val="004C2BAE"/>
    <w:rsid w:val="00507883"/>
    <w:rsid w:val="00550244"/>
    <w:rsid w:val="005775F8"/>
    <w:rsid w:val="0058451C"/>
    <w:rsid w:val="0061307F"/>
    <w:rsid w:val="00655D21"/>
    <w:rsid w:val="006C69B9"/>
    <w:rsid w:val="00711586"/>
    <w:rsid w:val="0071410D"/>
    <w:rsid w:val="00736DCC"/>
    <w:rsid w:val="00777339"/>
    <w:rsid w:val="00777424"/>
    <w:rsid w:val="00787D1B"/>
    <w:rsid w:val="007B5258"/>
    <w:rsid w:val="007D121D"/>
    <w:rsid w:val="00805CBA"/>
    <w:rsid w:val="00836619"/>
    <w:rsid w:val="008B5CCB"/>
    <w:rsid w:val="008B6FA5"/>
    <w:rsid w:val="008E3454"/>
    <w:rsid w:val="009155F1"/>
    <w:rsid w:val="009A4285"/>
    <w:rsid w:val="00A84680"/>
    <w:rsid w:val="00AC5C39"/>
    <w:rsid w:val="00B4739A"/>
    <w:rsid w:val="00B638DE"/>
    <w:rsid w:val="00BD3DA0"/>
    <w:rsid w:val="00BE6F29"/>
    <w:rsid w:val="00C060FB"/>
    <w:rsid w:val="00C10B41"/>
    <w:rsid w:val="00C24C4D"/>
    <w:rsid w:val="00C437FD"/>
    <w:rsid w:val="00C821AD"/>
    <w:rsid w:val="00C84416"/>
    <w:rsid w:val="00C92B9E"/>
    <w:rsid w:val="00CA277D"/>
    <w:rsid w:val="00DA7252"/>
    <w:rsid w:val="00DB237D"/>
    <w:rsid w:val="00DC2A5B"/>
    <w:rsid w:val="00DD1F83"/>
    <w:rsid w:val="00E30461"/>
    <w:rsid w:val="00E42CE3"/>
    <w:rsid w:val="00E77C07"/>
    <w:rsid w:val="00E83BAE"/>
    <w:rsid w:val="00EA539E"/>
    <w:rsid w:val="00EB4FA5"/>
    <w:rsid w:val="00EC7204"/>
    <w:rsid w:val="00ED5912"/>
    <w:rsid w:val="00F8789F"/>
    <w:rsid w:val="00FF71B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03FB-8976-4E86-B6EF-7B584AF4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E3"/>
    <w:pPr>
      <w:ind w:left="720"/>
      <w:contextualSpacing/>
    </w:pPr>
  </w:style>
  <w:style w:type="paragraph" w:styleId="Header">
    <w:name w:val="header"/>
    <w:basedOn w:val="Normal"/>
    <w:link w:val="HeaderChar"/>
    <w:uiPriority w:val="99"/>
    <w:unhideWhenUsed/>
    <w:rsid w:val="00EA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9E"/>
  </w:style>
  <w:style w:type="paragraph" w:styleId="Footer">
    <w:name w:val="footer"/>
    <w:basedOn w:val="Normal"/>
    <w:link w:val="FooterChar"/>
    <w:uiPriority w:val="99"/>
    <w:unhideWhenUsed/>
    <w:rsid w:val="00EA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9E"/>
  </w:style>
  <w:style w:type="paragraph" w:styleId="BalloonText">
    <w:name w:val="Balloon Text"/>
    <w:basedOn w:val="Normal"/>
    <w:link w:val="BalloonTextChar"/>
    <w:uiPriority w:val="99"/>
    <w:semiHidden/>
    <w:unhideWhenUsed/>
    <w:rsid w:val="0065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Takudzwa Chatora</cp:lastModifiedBy>
  <cp:revision>2</cp:revision>
  <cp:lastPrinted>2019-01-02T12:50:00Z</cp:lastPrinted>
  <dcterms:created xsi:type="dcterms:W3CDTF">2019-01-27T09:27:00Z</dcterms:created>
  <dcterms:modified xsi:type="dcterms:W3CDTF">2019-01-27T09:27:00Z</dcterms:modified>
</cp:coreProperties>
</file>