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05" w:rsidRPr="008B3F09" w:rsidRDefault="00A672E3" w:rsidP="008B3F09">
      <w:pPr>
        <w:spacing w:after="0" w:line="240" w:lineRule="auto"/>
        <w:jc w:val="both"/>
        <w:rPr>
          <w:rFonts w:ascii="Times New Roman" w:hAnsi="Times New Roman" w:cs="Times New Roman"/>
          <w:sz w:val="24"/>
          <w:szCs w:val="24"/>
        </w:rPr>
      </w:pPr>
      <w:bookmarkStart w:id="0" w:name="_GoBack"/>
      <w:bookmarkEnd w:id="0"/>
      <w:r w:rsidRPr="008B3F09">
        <w:rPr>
          <w:rFonts w:ascii="Times New Roman" w:hAnsi="Times New Roman" w:cs="Times New Roman"/>
          <w:sz w:val="24"/>
          <w:szCs w:val="24"/>
        </w:rPr>
        <w:t>ISHMAEL MADAMOMBE</w:t>
      </w:r>
    </w:p>
    <w:p w:rsidR="00A672E3" w:rsidRPr="008B3F09" w:rsidRDefault="000358C0"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versus</w:t>
      </w:r>
    </w:p>
    <w:p w:rsidR="00A672E3" w:rsidRPr="008B3F09" w:rsidRDefault="00A672E3" w:rsidP="008B3F09">
      <w:pPr>
        <w:tabs>
          <w:tab w:val="left" w:pos="7830"/>
        </w:tabs>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WINNIFILDAH MADAMOMBE</w:t>
      </w:r>
      <w:r w:rsidR="00C75BD3" w:rsidRPr="008B3F09">
        <w:rPr>
          <w:rFonts w:ascii="Times New Roman" w:hAnsi="Times New Roman" w:cs="Times New Roman"/>
          <w:sz w:val="24"/>
          <w:szCs w:val="24"/>
        </w:rPr>
        <w:tab/>
      </w:r>
    </w:p>
    <w:p w:rsidR="007840CA" w:rsidRPr="008B3F09" w:rsidRDefault="008B3F09" w:rsidP="008B3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672E3" w:rsidRPr="008B3F09" w:rsidRDefault="00A672E3"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SIBONGILE MADAMOMBE</w:t>
      </w:r>
    </w:p>
    <w:p w:rsidR="00A672E3" w:rsidRPr="008B3F09" w:rsidRDefault="000358C0"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and</w:t>
      </w:r>
    </w:p>
    <w:p w:rsidR="00A672E3" w:rsidRPr="008B3F09" w:rsidRDefault="00A672E3"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MOLLY KAPUNGU</w:t>
      </w:r>
    </w:p>
    <w:p w:rsidR="00A672E3" w:rsidRPr="008B3F09" w:rsidRDefault="000358C0"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and</w:t>
      </w:r>
    </w:p>
    <w:p w:rsidR="00A672E3" w:rsidRPr="008B3F09" w:rsidRDefault="00A672E3"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INNOCENT MADAMOMBE</w:t>
      </w:r>
    </w:p>
    <w:p w:rsidR="00A672E3" w:rsidRPr="008B3F09" w:rsidRDefault="000358C0" w:rsidP="008B3F09">
      <w:pPr>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and</w:t>
      </w:r>
    </w:p>
    <w:p w:rsidR="00A672E3" w:rsidRPr="008B3F09" w:rsidRDefault="00A672E3" w:rsidP="008B3F09">
      <w:pPr>
        <w:spacing w:line="24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THE MASTER OF THE HIGH </w:t>
      </w:r>
      <w:r w:rsidR="000358C0" w:rsidRPr="008B3F09">
        <w:rPr>
          <w:rFonts w:ascii="Times New Roman" w:hAnsi="Times New Roman" w:cs="Times New Roman"/>
          <w:sz w:val="24"/>
          <w:szCs w:val="24"/>
        </w:rPr>
        <w:t>COURT (</w:t>
      </w:r>
      <w:r w:rsidRPr="008B3F09">
        <w:rPr>
          <w:rFonts w:ascii="Times New Roman" w:hAnsi="Times New Roman" w:cs="Times New Roman"/>
          <w:sz w:val="24"/>
          <w:szCs w:val="24"/>
        </w:rPr>
        <w:t>N.O)</w:t>
      </w:r>
    </w:p>
    <w:p w:rsidR="008B3F09" w:rsidRDefault="008B3F09" w:rsidP="008B3F09">
      <w:pPr>
        <w:spacing w:after="0"/>
        <w:jc w:val="both"/>
        <w:rPr>
          <w:rFonts w:ascii="Times New Roman" w:hAnsi="Times New Roman" w:cs="Times New Roman"/>
          <w:sz w:val="24"/>
          <w:szCs w:val="24"/>
        </w:rPr>
      </w:pPr>
    </w:p>
    <w:p w:rsidR="00A672E3" w:rsidRPr="008B3F09" w:rsidRDefault="00A672E3" w:rsidP="008B3F09">
      <w:pPr>
        <w:spacing w:after="0"/>
        <w:jc w:val="both"/>
        <w:rPr>
          <w:rFonts w:ascii="Times New Roman" w:hAnsi="Times New Roman" w:cs="Times New Roman"/>
          <w:sz w:val="24"/>
          <w:szCs w:val="24"/>
        </w:rPr>
      </w:pPr>
      <w:r w:rsidRPr="008B3F09">
        <w:rPr>
          <w:rFonts w:ascii="Times New Roman" w:hAnsi="Times New Roman" w:cs="Times New Roman"/>
          <w:sz w:val="24"/>
          <w:szCs w:val="24"/>
        </w:rPr>
        <w:t xml:space="preserve">HIGH COURT </w:t>
      </w:r>
      <w:r w:rsidR="005C56FC" w:rsidRPr="008B3F09">
        <w:rPr>
          <w:rFonts w:ascii="Times New Roman" w:hAnsi="Times New Roman" w:cs="Times New Roman"/>
          <w:sz w:val="24"/>
          <w:szCs w:val="24"/>
        </w:rPr>
        <w:t>O</w:t>
      </w:r>
      <w:r w:rsidRPr="008B3F09">
        <w:rPr>
          <w:rFonts w:ascii="Times New Roman" w:hAnsi="Times New Roman" w:cs="Times New Roman"/>
          <w:sz w:val="24"/>
          <w:szCs w:val="24"/>
        </w:rPr>
        <w:t>F ZIMBABWE</w:t>
      </w:r>
    </w:p>
    <w:p w:rsidR="00A672E3" w:rsidRPr="008B3F09" w:rsidRDefault="00A672E3" w:rsidP="008B3F09">
      <w:pPr>
        <w:spacing w:after="0"/>
        <w:jc w:val="both"/>
        <w:rPr>
          <w:rFonts w:ascii="Times New Roman" w:hAnsi="Times New Roman" w:cs="Times New Roman"/>
          <w:sz w:val="24"/>
          <w:szCs w:val="24"/>
        </w:rPr>
      </w:pPr>
      <w:r w:rsidRPr="008B3F09">
        <w:rPr>
          <w:rFonts w:ascii="Times New Roman" w:hAnsi="Times New Roman" w:cs="Times New Roman"/>
          <w:sz w:val="24"/>
          <w:szCs w:val="24"/>
        </w:rPr>
        <w:t>CHITAKUNYE J</w:t>
      </w:r>
    </w:p>
    <w:p w:rsidR="00A672E3" w:rsidRPr="008B3F09" w:rsidRDefault="00A672E3" w:rsidP="008B3F09">
      <w:pPr>
        <w:spacing w:after="0"/>
        <w:jc w:val="both"/>
        <w:rPr>
          <w:rFonts w:ascii="Times New Roman" w:hAnsi="Times New Roman" w:cs="Times New Roman"/>
          <w:sz w:val="24"/>
          <w:szCs w:val="24"/>
        </w:rPr>
      </w:pPr>
      <w:r w:rsidRPr="008B3F09">
        <w:rPr>
          <w:rFonts w:ascii="Times New Roman" w:hAnsi="Times New Roman" w:cs="Times New Roman"/>
          <w:sz w:val="24"/>
          <w:szCs w:val="24"/>
        </w:rPr>
        <w:t xml:space="preserve">HARARE </w:t>
      </w:r>
      <w:r w:rsidR="00550E34" w:rsidRPr="008B3F09">
        <w:rPr>
          <w:rFonts w:ascii="Times New Roman" w:hAnsi="Times New Roman" w:cs="Times New Roman"/>
          <w:sz w:val="24"/>
          <w:szCs w:val="24"/>
        </w:rPr>
        <w:t xml:space="preserve">16-17 July, </w:t>
      </w:r>
      <w:r w:rsidR="00647A49">
        <w:rPr>
          <w:rFonts w:ascii="Times New Roman" w:hAnsi="Times New Roman" w:cs="Times New Roman"/>
          <w:sz w:val="24"/>
          <w:szCs w:val="24"/>
        </w:rPr>
        <w:t xml:space="preserve">3 August 2018, 6 March 2019 </w:t>
      </w:r>
      <w:r w:rsidR="006C77B5">
        <w:rPr>
          <w:rFonts w:ascii="Times New Roman" w:hAnsi="Times New Roman" w:cs="Times New Roman"/>
          <w:sz w:val="24"/>
          <w:szCs w:val="24"/>
        </w:rPr>
        <w:t>&amp;</w:t>
      </w:r>
      <w:r w:rsidR="00647A49">
        <w:rPr>
          <w:rFonts w:ascii="Times New Roman" w:hAnsi="Times New Roman" w:cs="Times New Roman"/>
          <w:sz w:val="24"/>
          <w:szCs w:val="24"/>
        </w:rPr>
        <w:t xml:space="preserve"> 4 July</w:t>
      </w:r>
      <w:r w:rsidR="00550E34" w:rsidRPr="008B3F09">
        <w:rPr>
          <w:rFonts w:ascii="Times New Roman" w:hAnsi="Times New Roman" w:cs="Times New Roman"/>
          <w:sz w:val="24"/>
          <w:szCs w:val="24"/>
        </w:rPr>
        <w:t xml:space="preserve"> 2019</w:t>
      </w:r>
    </w:p>
    <w:p w:rsidR="008B3F09" w:rsidRDefault="008B3F09" w:rsidP="008B3F09">
      <w:pPr>
        <w:jc w:val="both"/>
        <w:rPr>
          <w:rFonts w:ascii="Times New Roman" w:hAnsi="Times New Roman" w:cs="Times New Roman"/>
          <w:sz w:val="24"/>
          <w:szCs w:val="24"/>
        </w:rPr>
      </w:pPr>
    </w:p>
    <w:p w:rsidR="00A672E3" w:rsidRDefault="00A672E3" w:rsidP="008B3F09">
      <w:pPr>
        <w:jc w:val="both"/>
        <w:rPr>
          <w:rFonts w:ascii="Times New Roman" w:hAnsi="Times New Roman" w:cs="Times New Roman"/>
          <w:b/>
          <w:sz w:val="24"/>
          <w:szCs w:val="24"/>
        </w:rPr>
      </w:pPr>
      <w:r w:rsidRPr="008B3F09">
        <w:rPr>
          <w:rFonts w:ascii="Times New Roman" w:hAnsi="Times New Roman" w:cs="Times New Roman"/>
          <w:b/>
          <w:sz w:val="24"/>
          <w:szCs w:val="24"/>
        </w:rPr>
        <w:t xml:space="preserve">Civil </w:t>
      </w:r>
      <w:r w:rsidR="008B3F09">
        <w:rPr>
          <w:rFonts w:ascii="Times New Roman" w:hAnsi="Times New Roman" w:cs="Times New Roman"/>
          <w:b/>
          <w:sz w:val="24"/>
          <w:szCs w:val="24"/>
        </w:rPr>
        <w:t>T</w:t>
      </w:r>
      <w:r w:rsidRPr="008B3F09">
        <w:rPr>
          <w:rFonts w:ascii="Times New Roman" w:hAnsi="Times New Roman" w:cs="Times New Roman"/>
          <w:b/>
          <w:sz w:val="24"/>
          <w:szCs w:val="24"/>
        </w:rPr>
        <w:t>rial</w:t>
      </w:r>
    </w:p>
    <w:p w:rsidR="008B3F09" w:rsidRPr="008B3F09" w:rsidRDefault="008B3F09" w:rsidP="008B3F09">
      <w:pPr>
        <w:jc w:val="both"/>
        <w:rPr>
          <w:rFonts w:ascii="Times New Roman" w:hAnsi="Times New Roman" w:cs="Times New Roman"/>
          <w:b/>
          <w:sz w:val="24"/>
          <w:szCs w:val="24"/>
        </w:rPr>
      </w:pPr>
    </w:p>
    <w:p w:rsidR="00A672E3" w:rsidRPr="008B3F09" w:rsidRDefault="00A672E3" w:rsidP="008B3F09">
      <w:pPr>
        <w:spacing w:after="0"/>
        <w:jc w:val="both"/>
        <w:rPr>
          <w:rFonts w:ascii="Times New Roman" w:hAnsi="Times New Roman" w:cs="Times New Roman"/>
          <w:sz w:val="24"/>
          <w:szCs w:val="24"/>
        </w:rPr>
      </w:pPr>
      <w:r w:rsidRPr="008B3F09">
        <w:rPr>
          <w:rFonts w:ascii="Times New Roman" w:hAnsi="Times New Roman" w:cs="Times New Roman"/>
          <w:i/>
          <w:sz w:val="24"/>
          <w:szCs w:val="24"/>
        </w:rPr>
        <w:t>Z W Makwanya</w:t>
      </w:r>
      <w:r w:rsidR="008B3F09">
        <w:rPr>
          <w:rFonts w:ascii="Times New Roman" w:hAnsi="Times New Roman" w:cs="Times New Roman"/>
          <w:i/>
          <w:sz w:val="24"/>
          <w:szCs w:val="24"/>
        </w:rPr>
        <w:t>,</w:t>
      </w:r>
      <w:r w:rsidRPr="008B3F09">
        <w:rPr>
          <w:rFonts w:ascii="Times New Roman" w:hAnsi="Times New Roman" w:cs="Times New Roman"/>
          <w:sz w:val="24"/>
          <w:szCs w:val="24"/>
        </w:rPr>
        <w:t xml:space="preserve"> for plaintiff</w:t>
      </w:r>
    </w:p>
    <w:p w:rsidR="00A672E3" w:rsidRDefault="00A672E3" w:rsidP="008B3F09">
      <w:pPr>
        <w:spacing w:after="0"/>
        <w:jc w:val="both"/>
        <w:rPr>
          <w:rFonts w:ascii="Times New Roman" w:hAnsi="Times New Roman" w:cs="Times New Roman"/>
          <w:sz w:val="24"/>
          <w:szCs w:val="24"/>
        </w:rPr>
      </w:pPr>
      <w:r w:rsidRPr="008B3F09">
        <w:rPr>
          <w:rFonts w:ascii="Times New Roman" w:hAnsi="Times New Roman" w:cs="Times New Roman"/>
          <w:i/>
          <w:sz w:val="24"/>
          <w:szCs w:val="24"/>
        </w:rPr>
        <w:t>N T Tsarwe</w:t>
      </w:r>
      <w:r w:rsidR="008B3F09">
        <w:rPr>
          <w:rFonts w:ascii="Times New Roman" w:hAnsi="Times New Roman" w:cs="Times New Roman"/>
          <w:i/>
          <w:sz w:val="24"/>
          <w:szCs w:val="24"/>
        </w:rPr>
        <w:t>,</w:t>
      </w:r>
      <w:r w:rsidRPr="008B3F09">
        <w:rPr>
          <w:rFonts w:ascii="Times New Roman" w:hAnsi="Times New Roman" w:cs="Times New Roman"/>
          <w:sz w:val="24"/>
          <w:szCs w:val="24"/>
        </w:rPr>
        <w:t xml:space="preserve"> for 1</w:t>
      </w:r>
      <w:r w:rsidRPr="008B3F09">
        <w:rPr>
          <w:rFonts w:ascii="Times New Roman" w:hAnsi="Times New Roman" w:cs="Times New Roman"/>
          <w:sz w:val="24"/>
          <w:szCs w:val="24"/>
          <w:vertAlign w:val="superscript"/>
        </w:rPr>
        <w:t>st</w:t>
      </w:r>
      <w:r w:rsidRPr="008B3F09">
        <w:rPr>
          <w:rFonts w:ascii="Times New Roman" w:hAnsi="Times New Roman" w:cs="Times New Roman"/>
          <w:sz w:val="24"/>
          <w:szCs w:val="24"/>
        </w:rPr>
        <w:t xml:space="preserve"> to 3</w:t>
      </w:r>
      <w:r w:rsidRPr="008B3F09">
        <w:rPr>
          <w:rFonts w:ascii="Times New Roman" w:hAnsi="Times New Roman" w:cs="Times New Roman"/>
          <w:sz w:val="24"/>
          <w:szCs w:val="24"/>
          <w:vertAlign w:val="superscript"/>
        </w:rPr>
        <w:t>rd</w:t>
      </w:r>
      <w:r w:rsidRPr="008B3F09">
        <w:rPr>
          <w:rFonts w:ascii="Times New Roman" w:hAnsi="Times New Roman" w:cs="Times New Roman"/>
          <w:sz w:val="24"/>
          <w:szCs w:val="24"/>
        </w:rPr>
        <w:t xml:space="preserve"> defendants</w:t>
      </w:r>
    </w:p>
    <w:p w:rsidR="00F9541B" w:rsidRDefault="00F9541B" w:rsidP="008B3F09">
      <w:pPr>
        <w:spacing w:after="0"/>
        <w:jc w:val="both"/>
        <w:rPr>
          <w:rFonts w:ascii="Times New Roman" w:hAnsi="Times New Roman" w:cs="Times New Roman"/>
          <w:sz w:val="24"/>
          <w:szCs w:val="24"/>
        </w:rPr>
      </w:pPr>
    </w:p>
    <w:p w:rsidR="008B3F09" w:rsidRPr="008B3F09" w:rsidRDefault="008B3F09" w:rsidP="008B3F09">
      <w:pPr>
        <w:spacing w:after="0"/>
        <w:jc w:val="both"/>
        <w:rPr>
          <w:rFonts w:ascii="Times New Roman" w:hAnsi="Times New Roman" w:cs="Times New Roman"/>
          <w:sz w:val="24"/>
          <w:szCs w:val="24"/>
        </w:rPr>
      </w:pPr>
    </w:p>
    <w:p w:rsidR="00CA648D" w:rsidRPr="008B3F09" w:rsidRDefault="00E807B7" w:rsidP="008B3F09">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CHITAKUNYE J. T</w:t>
      </w:r>
      <w:r w:rsidR="00A672E3" w:rsidRPr="008B3F09">
        <w:rPr>
          <w:rFonts w:ascii="Times New Roman" w:hAnsi="Times New Roman" w:cs="Times New Roman"/>
          <w:sz w:val="24"/>
          <w:szCs w:val="24"/>
        </w:rPr>
        <w:t>he plaintiff was married to the late Nyembesi Kapungu on the</w:t>
      </w:r>
      <w:r w:rsidR="000358C0" w:rsidRPr="008B3F09">
        <w:rPr>
          <w:rFonts w:ascii="Times New Roman" w:hAnsi="Times New Roman" w:cs="Times New Roman"/>
          <w:sz w:val="24"/>
          <w:szCs w:val="24"/>
        </w:rPr>
        <w:t xml:space="preserve"> </w:t>
      </w:r>
      <w:r w:rsidR="00113097" w:rsidRPr="008B3F09">
        <w:rPr>
          <w:rFonts w:ascii="Times New Roman" w:hAnsi="Times New Roman" w:cs="Times New Roman"/>
          <w:sz w:val="24"/>
          <w:szCs w:val="24"/>
        </w:rPr>
        <w:t>9</w:t>
      </w:r>
      <w:r w:rsidR="00113097" w:rsidRPr="008B3F09">
        <w:rPr>
          <w:rFonts w:ascii="Times New Roman" w:hAnsi="Times New Roman" w:cs="Times New Roman"/>
          <w:sz w:val="24"/>
          <w:szCs w:val="24"/>
          <w:vertAlign w:val="superscript"/>
        </w:rPr>
        <w:t>th</w:t>
      </w:r>
      <w:r w:rsidR="00113097" w:rsidRPr="008B3F09">
        <w:rPr>
          <w:rFonts w:ascii="Times New Roman" w:hAnsi="Times New Roman" w:cs="Times New Roman"/>
          <w:sz w:val="24"/>
          <w:szCs w:val="24"/>
        </w:rPr>
        <w:t xml:space="preserve"> May</w:t>
      </w:r>
      <w:r w:rsidR="007D0765" w:rsidRPr="008B3F09">
        <w:rPr>
          <w:rFonts w:ascii="Times New Roman" w:hAnsi="Times New Roman" w:cs="Times New Roman"/>
          <w:sz w:val="24"/>
          <w:szCs w:val="24"/>
        </w:rPr>
        <w:t xml:space="preserve"> </w:t>
      </w:r>
      <w:r w:rsidR="000358C0" w:rsidRPr="008B3F09">
        <w:rPr>
          <w:rFonts w:ascii="Times New Roman" w:hAnsi="Times New Roman" w:cs="Times New Roman"/>
          <w:sz w:val="24"/>
          <w:szCs w:val="24"/>
        </w:rPr>
        <w:t>1997 in</w:t>
      </w:r>
      <w:r w:rsidR="00CA648D" w:rsidRPr="008B3F09">
        <w:rPr>
          <w:rFonts w:ascii="Times New Roman" w:hAnsi="Times New Roman" w:cs="Times New Roman"/>
          <w:sz w:val="24"/>
          <w:szCs w:val="24"/>
        </w:rPr>
        <w:t xml:space="preserve"> terms of the Marriage A</w:t>
      </w:r>
      <w:r w:rsidR="00A672E3" w:rsidRPr="008B3F09">
        <w:rPr>
          <w:rFonts w:ascii="Times New Roman" w:hAnsi="Times New Roman" w:cs="Times New Roman"/>
          <w:sz w:val="24"/>
          <w:szCs w:val="24"/>
        </w:rPr>
        <w:t xml:space="preserve">ct </w:t>
      </w:r>
      <w:r w:rsidR="00CA648D" w:rsidRPr="008B3F09">
        <w:rPr>
          <w:rFonts w:ascii="Times New Roman" w:hAnsi="Times New Roman" w:cs="Times New Roman"/>
          <w:sz w:val="24"/>
          <w:szCs w:val="24"/>
        </w:rPr>
        <w:t>[</w:t>
      </w:r>
      <w:r w:rsidR="00F9541B" w:rsidRPr="00F9541B">
        <w:rPr>
          <w:rFonts w:ascii="Times New Roman" w:hAnsi="Times New Roman" w:cs="Times New Roman"/>
          <w:i/>
          <w:sz w:val="24"/>
          <w:szCs w:val="24"/>
        </w:rPr>
        <w:t>C</w:t>
      </w:r>
      <w:r w:rsidR="00A672E3" w:rsidRPr="00F9541B">
        <w:rPr>
          <w:rFonts w:ascii="Times New Roman" w:hAnsi="Times New Roman" w:cs="Times New Roman"/>
          <w:i/>
          <w:sz w:val="24"/>
          <w:szCs w:val="24"/>
        </w:rPr>
        <w:t>hapter 5:11</w:t>
      </w:r>
      <w:r w:rsidR="00CA648D" w:rsidRPr="008B3F09">
        <w:rPr>
          <w:rFonts w:ascii="Times New Roman" w:hAnsi="Times New Roman" w:cs="Times New Roman"/>
          <w:sz w:val="24"/>
          <w:szCs w:val="24"/>
        </w:rPr>
        <w:t>]</w:t>
      </w:r>
      <w:r w:rsidR="00A672E3" w:rsidRPr="008B3F09">
        <w:rPr>
          <w:rFonts w:ascii="Times New Roman" w:hAnsi="Times New Roman" w:cs="Times New Roman"/>
          <w:sz w:val="24"/>
          <w:szCs w:val="24"/>
        </w:rPr>
        <w:t>.</w:t>
      </w:r>
      <w:r w:rsidR="00CA648D" w:rsidRPr="008B3F09">
        <w:rPr>
          <w:rFonts w:ascii="Times New Roman" w:hAnsi="Times New Roman" w:cs="Times New Roman"/>
          <w:sz w:val="24"/>
          <w:szCs w:val="24"/>
        </w:rPr>
        <w:t xml:space="preserve"> </w:t>
      </w:r>
      <w:r w:rsidR="007D0765" w:rsidRPr="008B3F09">
        <w:rPr>
          <w:rFonts w:ascii="Times New Roman" w:hAnsi="Times New Roman" w:cs="Times New Roman"/>
          <w:sz w:val="24"/>
          <w:szCs w:val="24"/>
        </w:rPr>
        <w:t>Prio</w:t>
      </w:r>
      <w:r w:rsidR="00D55BAB" w:rsidRPr="008B3F09">
        <w:rPr>
          <w:rFonts w:ascii="Times New Roman" w:hAnsi="Times New Roman" w:cs="Times New Roman"/>
          <w:sz w:val="24"/>
          <w:szCs w:val="24"/>
        </w:rPr>
        <w:t>r</w:t>
      </w:r>
      <w:r w:rsidR="007D0765" w:rsidRPr="008B3F09">
        <w:rPr>
          <w:rFonts w:ascii="Times New Roman" w:hAnsi="Times New Roman" w:cs="Times New Roman"/>
          <w:sz w:val="24"/>
          <w:szCs w:val="24"/>
        </w:rPr>
        <w:t xml:space="preserve"> to that</w:t>
      </w:r>
      <w:r w:rsidR="00CA648D" w:rsidRPr="008B3F09">
        <w:rPr>
          <w:rFonts w:ascii="Times New Roman" w:hAnsi="Times New Roman" w:cs="Times New Roman"/>
          <w:sz w:val="24"/>
          <w:szCs w:val="24"/>
        </w:rPr>
        <w:t xml:space="preserve"> date</w:t>
      </w:r>
      <w:r w:rsidR="007D0765" w:rsidRPr="008B3F09">
        <w:rPr>
          <w:rFonts w:ascii="Times New Roman" w:hAnsi="Times New Roman" w:cs="Times New Roman"/>
          <w:sz w:val="24"/>
          <w:szCs w:val="24"/>
        </w:rPr>
        <w:t xml:space="preserve"> they had </w:t>
      </w:r>
      <w:r w:rsidR="000358C0" w:rsidRPr="008B3F09">
        <w:rPr>
          <w:rFonts w:ascii="Times New Roman" w:hAnsi="Times New Roman" w:cs="Times New Roman"/>
          <w:sz w:val="24"/>
          <w:szCs w:val="24"/>
        </w:rPr>
        <w:t>been living</w:t>
      </w:r>
      <w:r w:rsidR="005971CC" w:rsidRPr="008B3F09">
        <w:rPr>
          <w:rFonts w:ascii="Times New Roman" w:hAnsi="Times New Roman" w:cs="Times New Roman"/>
          <w:sz w:val="24"/>
          <w:szCs w:val="24"/>
        </w:rPr>
        <w:t xml:space="preserve"> as husband and wife in</w:t>
      </w:r>
      <w:r w:rsidR="000358C0" w:rsidRPr="008B3F09">
        <w:rPr>
          <w:rFonts w:ascii="Times New Roman" w:hAnsi="Times New Roman" w:cs="Times New Roman"/>
          <w:sz w:val="24"/>
          <w:szCs w:val="24"/>
        </w:rPr>
        <w:t xml:space="preserve"> an unregistered customary law marriage from about 1982.</w:t>
      </w:r>
      <w:r w:rsidR="00A672E3" w:rsidRPr="008B3F09">
        <w:rPr>
          <w:rFonts w:ascii="Times New Roman" w:hAnsi="Times New Roman" w:cs="Times New Roman"/>
          <w:sz w:val="24"/>
          <w:szCs w:val="24"/>
        </w:rPr>
        <w:t xml:space="preserve"> Their marriage was blessed with three children</w:t>
      </w:r>
      <w:r w:rsidR="005971CC" w:rsidRPr="008B3F09">
        <w:rPr>
          <w:rFonts w:ascii="Times New Roman" w:hAnsi="Times New Roman" w:cs="Times New Roman"/>
          <w:sz w:val="24"/>
          <w:szCs w:val="24"/>
        </w:rPr>
        <w:t>;</w:t>
      </w:r>
      <w:r w:rsidR="00A672E3" w:rsidRPr="008B3F09">
        <w:rPr>
          <w:rFonts w:ascii="Times New Roman" w:hAnsi="Times New Roman" w:cs="Times New Roman"/>
          <w:sz w:val="24"/>
          <w:szCs w:val="24"/>
        </w:rPr>
        <w:t xml:space="preserve"> </w:t>
      </w:r>
      <w:r w:rsidR="005971CC" w:rsidRPr="008B3F09">
        <w:rPr>
          <w:rFonts w:ascii="Times New Roman" w:hAnsi="Times New Roman" w:cs="Times New Roman"/>
          <w:sz w:val="24"/>
          <w:szCs w:val="24"/>
        </w:rPr>
        <w:t xml:space="preserve">that is, </w:t>
      </w:r>
      <w:r w:rsidR="00C61C0D">
        <w:rPr>
          <w:rFonts w:ascii="Times New Roman" w:hAnsi="Times New Roman" w:cs="Times New Roman"/>
          <w:sz w:val="24"/>
          <w:szCs w:val="24"/>
        </w:rPr>
        <w:t>first</w:t>
      </w:r>
      <w:r w:rsidR="00CA648D" w:rsidRPr="008B3F09">
        <w:rPr>
          <w:rFonts w:ascii="Times New Roman" w:hAnsi="Times New Roman" w:cs="Times New Roman"/>
          <w:sz w:val="24"/>
          <w:szCs w:val="24"/>
        </w:rPr>
        <w:t>,</w:t>
      </w:r>
      <w:r w:rsidR="00A672E3" w:rsidRPr="008B3F09">
        <w:rPr>
          <w:rFonts w:ascii="Times New Roman" w:hAnsi="Times New Roman" w:cs="Times New Roman"/>
          <w:sz w:val="24"/>
          <w:szCs w:val="24"/>
        </w:rPr>
        <w:t xml:space="preserve"> </w:t>
      </w:r>
      <w:r w:rsidR="00C61C0D">
        <w:rPr>
          <w:rFonts w:ascii="Times New Roman" w:hAnsi="Times New Roman" w:cs="Times New Roman"/>
          <w:sz w:val="24"/>
          <w:szCs w:val="24"/>
        </w:rPr>
        <w:t xml:space="preserve">second </w:t>
      </w:r>
      <w:r w:rsidR="00A672E3" w:rsidRPr="008B3F09">
        <w:rPr>
          <w:rFonts w:ascii="Times New Roman" w:hAnsi="Times New Roman" w:cs="Times New Roman"/>
          <w:sz w:val="24"/>
          <w:szCs w:val="24"/>
        </w:rPr>
        <w:t xml:space="preserve">and </w:t>
      </w:r>
      <w:r w:rsidR="00C61C0D">
        <w:rPr>
          <w:rFonts w:ascii="Times New Roman" w:hAnsi="Times New Roman" w:cs="Times New Roman"/>
          <w:sz w:val="24"/>
          <w:szCs w:val="24"/>
        </w:rPr>
        <w:t xml:space="preserve">fourth </w:t>
      </w:r>
      <w:r w:rsidR="00A672E3" w:rsidRPr="008B3F09">
        <w:rPr>
          <w:rFonts w:ascii="Times New Roman" w:hAnsi="Times New Roman" w:cs="Times New Roman"/>
          <w:sz w:val="24"/>
          <w:szCs w:val="24"/>
        </w:rPr>
        <w:t xml:space="preserve">defendants. The </w:t>
      </w:r>
      <w:r w:rsidR="00C61C0D">
        <w:rPr>
          <w:rFonts w:ascii="Times New Roman" w:hAnsi="Times New Roman" w:cs="Times New Roman"/>
          <w:sz w:val="24"/>
          <w:szCs w:val="24"/>
        </w:rPr>
        <w:t xml:space="preserve">third </w:t>
      </w:r>
      <w:r w:rsidR="00A672E3" w:rsidRPr="008B3F09">
        <w:rPr>
          <w:rFonts w:ascii="Times New Roman" w:hAnsi="Times New Roman" w:cs="Times New Roman"/>
          <w:sz w:val="24"/>
          <w:szCs w:val="24"/>
        </w:rPr>
        <w:t>defendant</w:t>
      </w:r>
      <w:r w:rsidR="00CA648D" w:rsidRPr="008B3F09">
        <w:rPr>
          <w:rFonts w:ascii="Times New Roman" w:hAnsi="Times New Roman" w:cs="Times New Roman"/>
          <w:sz w:val="24"/>
          <w:szCs w:val="24"/>
        </w:rPr>
        <w:t>, Molly Kapungu,</w:t>
      </w:r>
      <w:r w:rsidR="00A672E3" w:rsidRPr="008B3F09">
        <w:rPr>
          <w:rFonts w:ascii="Times New Roman" w:hAnsi="Times New Roman" w:cs="Times New Roman"/>
          <w:sz w:val="24"/>
          <w:szCs w:val="24"/>
        </w:rPr>
        <w:t xml:space="preserve"> was the late Nyembesi Kapungu’s child </w:t>
      </w:r>
      <w:r w:rsidR="00CA648D" w:rsidRPr="008B3F09">
        <w:rPr>
          <w:rFonts w:ascii="Times New Roman" w:hAnsi="Times New Roman" w:cs="Times New Roman"/>
          <w:sz w:val="24"/>
          <w:szCs w:val="24"/>
        </w:rPr>
        <w:t xml:space="preserve">from an earlier relationship </w:t>
      </w:r>
      <w:r w:rsidR="00A672E3" w:rsidRPr="008B3F09">
        <w:rPr>
          <w:rFonts w:ascii="Times New Roman" w:hAnsi="Times New Roman" w:cs="Times New Roman"/>
          <w:sz w:val="24"/>
          <w:szCs w:val="24"/>
        </w:rPr>
        <w:t>hence applicant’s step child.</w:t>
      </w:r>
      <w:r w:rsidR="00D55BAB" w:rsidRPr="008B3F09">
        <w:rPr>
          <w:rFonts w:ascii="Times New Roman" w:hAnsi="Times New Roman" w:cs="Times New Roman"/>
          <w:sz w:val="24"/>
          <w:szCs w:val="24"/>
        </w:rPr>
        <w:t xml:space="preserve"> </w:t>
      </w:r>
    </w:p>
    <w:p w:rsidR="00A672E3" w:rsidRPr="008B3F09" w:rsidRDefault="000566F3" w:rsidP="008B3F09">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During</w:t>
      </w:r>
      <w:r w:rsidR="00D55BAB" w:rsidRPr="008B3F09">
        <w:rPr>
          <w:rFonts w:ascii="Times New Roman" w:hAnsi="Times New Roman" w:cs="Times New Roman"/>
          <w:sz w:val="24"/>
          <w:szCs w:val="24"/>
        </w:rPr>
        <w:t xml:space="preserve"> the </w:t>
      </w:r>
      <w:r w:rsidRPr="008B3F09">
        <w:rPr>
          <w:rFonts w:ascii="Times New Roman" w:hAnsi="Times New Roman" w:cs="Times New Roman"/>
          <w:sz w:val="24"/>
          <w:szCs w:val="24"/>
        </w:rPr>
        <w:t>subsistence</w:t>
      </w:r>
      <w:r w:rsidR="006A2A0F" w:rsidRPr="008B3F09">
        <w:rPr>
          <w:rFonts w:ascii="Times New Roman" w:hAnsi="Times New Roman" w:cs="Times New Roman"/>
          <w:sz w:val="24"/>
          <w:szCs w:val="24"/>
        </w:rPr>
        <w:t xml:space="preserve"> of the marriage</w:t>
      </w:r>
      <w:r w:rsidR="007A67B8" w:rsidRPr="008B3F09">
        <w:rPr>
          <w:rFonts w:ascii="Times New Roman" w:hAnsi="Times New Roman" w:cs="Times New Roman"/>
          <w:sz w:val="24"/>
          <w:szCs w:val="24"/>
        </w:rPr>
        <w:t xml:space="preserve"> a</w:t>
      </w:r>
      <w:r w:rsidR="00D55BAB" w:rsidRPr="008B3F09">
        <w:rPr>
          <w:rFonts w:ascii="Times New Roman" w:hAnsi="Times New Roman" w:cs="Times New Roman"/>
          <w:sz w:val="24"/>
          <w:szCs w:val="24"/>
        </w:rPr>
        <w:t>n immovable property</w:t>
      </w:r>
      <w:r w:rsidR="00CA648D" w:rsidRPr="008B3F09">
        <w:rPr>
          <w:rFonts w:ascii="Times New Roman" w:hAnsi="Times New Roman" w:cs="Times New Roman"/>
          <w:sz w:val="24"/>
          <w:szCs w:val="24"/>
        </w:rPr>
        <w:t>,</w:t>
      </w:r>
      <w:r w:rsidR="00431307" w:rsidRPr="008B3F09">
        <w:rPr>
          <w:rFonts w:ascii="Times New Roman" w:hAnsi="Times New Roman" w:cs="Times New Roman"/>
          <w:sz w:val="24"/>
          <w:szCs w:val="24"/>
        </w:rPr>
        <w:t xml:space="preserve"> namely stand 9208 Paradise Highfield</w:t>
      </w:r>
      <w:r w:rsidR="00CA648D" w:rsidRPr="008B3F09">
        <w:rPr>
          <w:rFonts w:ascii="Times New Roman" w:hAnsi="Times New Roman" w:cs="Times New Roman"/>
          <w:sz w:val="24"/>
          <w:szCs w:val="24"/>
        </w:rPr>
        <w:t>, Harare was acquired</w:t>
      </w:r>
      <w:r w:rsidR="006A2A0F" w:rsidRPr="008B3F09">
        <w:rPr>
          <w:rFonts w:ascii="Times New Roman" w:hAnsi="Times New Roman" w:cs="Times New Roman"/>
          <w:sz w:val="24"/>
          <w:szCs w:val="24"/>
        </w:rPr>
        <w:t xml:space="preserve"> in the name of the late Nyembesi Kapungu</w:t>
      </w:r>
      <w:r w:rsidR="00431307" w:rsidRPr="008B3F09">
        <w:rPr>
          <w:rFonts w:ascii="Times New Roman" w:hAnsi="Times New Roman" w:cs="Times New Roman"/>
          <w:sz w:val="24"/>
          <w:szCs w:val="24"/>
        </w:rPr>
        <w:t xml:space="preserve"> </w:t>
      </w:r>
      <w:r w:rsidRPr="008B3F09">
        <w:rPr>
          <w:rFonts w:ascii="Times New Roman" w:hAnsi="Times New Roman" w:cs="Times New Roman"/>
          <w:sz w:val="24"/>
          <w:szCs w:val="24"/>
        </w:rPr>
        <w:t>through Highfield</w:t>
      </w:r>
      <w:r w:rsidR="00CA648D" w:rsidRPr="008B3F09">
        <w:rPr>
          <w:rFonts w:ascii="Times New Roman" w:hAnsi="Times New Roman" w:cs="Times New Roman"/>
          <w:sz w:val="24"/>
          <w:szCs w:val="24"/>
        </w:rPr>
        <w:t xml:space="preserve"> Co-operative S</w:t>
      </w:r>
      <w:r w:rsidR="00431307" w:rsidRPr="008B3F09">
        <w:rPr>
          <w:rFonts w:ascii="Times New Roman" w:hAnsi="Times New Roman" w:cs="Times New Roman"/>
          <w:sz w:val="24"/>
          <w:szCs w:val="24"/>
        </w:rPr>
        <w:t xml:space="preserve">ociety (Pvt) Ltd.  </w:t>
      </w:r>
      <w:r w:rsidRPr="008B3F09">
        <w:rPr>
          <w:rFonts w:ascii="Times New Roman" w:hAnsi="Times New Roman" w:cs="Times New Roman"/>
          <w:sz w:val="24"/>
          <w:szCs w:val="24"/>
        </w:rPr>
        <w:t>The</w:t>
      </w:r>
      <w:r w:rsidR="00431307" w:rsidRPr="008B3F09">
        <w:rPr>
          <w:rFonts w:ascii="Times New Roman" w:hAnsi="Times New Roman" w:cs="Times New Roman"/>
          <w:sz w:val="24"/>
          <w:szCs w:val="24"/>
        </w:rPr>
        <w:t xml:space="preserve"> plaintiff and defendants are</w:t>
      </w:r>
      <w:r w:rsidR="00CA648D" w:rsidRPr="008B3F09">
        <w:rPr>
          <w:rFonts w:ascii="Times New Roman" w:hAnsi="Times New Roman" w:cs="Times New Roman"/>
          <w:sz w:val="24"/>
          <w:szCs w:val="24"/>
        </w:rPr>
        <w:t>,</w:t>
      </w:r>
      <w:r w:rsidR="00431307" w:rsidRPr="008B3F09">
        <w:rPr>
          <w:rFonts w:ascii="Times New Roman" w:hAnsi="Times New Roman" w:cs="Times New Roman"/>
          <w:sz w:val="24"/>
          <w:szCs w:val="24"/>
        </w:rPr>
        <w:t xml:space="preserve"> </w:t>
      </w:r>
      <w:r w:rsidRPr="008B3F09">
        <w:rPr>
          <w:rFonts w:ascii="Times New Roman" w:hAnsi="Times New Roman" w:cs="Times New Roman"/>
          <w:sz w:val="24"/>
          <w:szCs w:val="24"/>
        </w:rPr>
        <w:t>however</w:t>
      </w:r>
      <w:r w:rsidR="00CA648D" w:rsidRPr="008B3F09">
        <w:rPr>
          <w:rFonts w:ascii="Times New Roman" w:hAnsi="Times New Roman" w:cs="Times New Roman"/>
          <w:sz w:val="24"/>
          <w:szCs w:val="24"/>
        </w:rPr>
        <w:t>,</w:t>
      </w:r>
      <w:r w:rsidR="00431307" w:rsidRPr="008B3F09">
        <w:rPr>
          <w:rFonts w:ascii="Times New Roman" w:hAnsi="Times New Roman" w:cs="Times New Roman"/>
          <w:sz w:val="24"/>
          <w:szCs w:val="24"/>
        </w:rPr>
        <w:t xml:space="preserve"> not agreed</w:t>
      </w:r>
      <w:r w:rsidRPr="008B3F09">
        <w:rPr>
          <w:rFonts w:ascii="Times New Roman" w:hAnsi="Times New Roman" w:cs="Times New Roman"/>
          <w:sz w:val="24"/>
          <w:szCs w:val="24"/>
        </w:rPr>
        <w:t xml:space="preserve"> as to whether the late Nyembesi</w:t>
      </w:r>
      <w:r w:rsidR="00CA648D" w:rsidRPr="008B3F09">
        <w:rPr>
          <w:rFonts w:ascii="Times New Roman" w:hAnsi="Times New Roman" w:cs="Times New Roman"/>
          <w:sz w:val="24"/>
          <w:szCs w:val="24"/>
        </w:rPr>
        <w:t xml:space="preserve"> Kapungu</w:t>
      </w:r>
      <w:r w:rsidR="00F9541B">
        <w:rPr>
          <w:rFonts w:ascii="Times New Roman" w:hAnsi="Times New Roman" w:cs="Times New Roman"/>
          <w:sz w:val="24"/>
          <w:szCs w:val="24"/>
        </w:rPr>
        <w:t xml:space="preserve"> </w:t>
      </w:r>
      <w:r w:rsidR="00113097" w:rsidRPr="008B3F09">
        <w:rPr>
          <w:rFonts w:ascii="Times New Roman" w:hAnsi="Times New Roman" w:cs="Times New Roman"/>
          <w:sz w:val="24"/>
          <w:szCs w:val="24"/>
        </w:rPr>
        <w:t>(hereinafter referred to as the deceased)</w:t>
      </w:r>
      <w:r w:rsidR="00431307" w:rsidRPr="008B3F09">
        <w:rPr>
          <w:rFonts w:ascii="Times New Roman" w:hAnsi="Times New Roman" w:cs="Times New Roman"/>
          <w:sz w:val="24"/>
          <w:szCs w:val="24"/>
        </w:rPr>
        <w:t xml:space="preserve"> joined the co</w:t>
      </w:r>
      <w:r w:rsidR="00113097" w:rsidRPr="008B3F09">
        <w:rPr>
          <w:rFonts w:ascii="Times New Roman" w:hAnsi="Times New Roman" w:cs="Times New Roman"/>
          <w:sz w:val="24"/>
          <w:szCs w:val="24"/>
        </w:rPr>
        <w:t>-</w:t>
      </w:r>
      <w:r w:rsidR="00431307" w:rsidRPr="008B3F09">
        <w:rPr>
          <w:rFonts w:ascii="Times New Roman" w:hAnsi="Times New Roman" w:cs="Times New Roman"/>
          <w:sz w:val="24"/>
          <w:szCs w:val="24"/>
        </w:rPr>
        <w:t>operative in her own right or bo</w:t>
      </w:r>
      <w:r w:rsidR="00113097" w:rsidRPr="008B3F09">
        <w:rPr>
          <w:rFonts w:ascii="Times New Roman" w:hAnsi="Times New Roman" w:cs="Times New Roman"/>
          <w:sz w:val="24"/>
          <w:szCs w:val="24"/>
        </w:rPr>
        <w:t>th the deceased</w:t>
      </w:r>
      <w:r w:rsidR="00431307" w:rsidRPr="008B3F09">
        <w:rPr>
          <w:rFonts w:ascii="Times New Roman" w:hAnsi="Times New Roman" w:cs="Times New Roman"/>
          <w:sz w:val="24"/>
          <w:szCs w:val="24"/>
        </w:rPr>
        <w:t xml:space="preserve"> and plaintiff joined the co</w:t>
      </w:r>
      <w:r w:rsidR="00113097" w:rsidRPr="008B3F09">
        <w:rPr>
          <w:rFonts w:ascii="Times New Roman" w:hAnsi="Times New Roman" w:cs="Times New Roman"/>
          <w:sz w:val="24"/>
          <w:szCs w:val="24"/>
        </w:rPr>
        <w:t>-</w:t>
      </w:r>
      <w:r w:rsidR="00431307" w:rsidRPr="008B3F09">
        <w:rPr>
          <w:rFonts w:ascii="Times New Roman" w:hAnsi="Times New Roman" w:cs="Times New Roman"/>
          <w:sz w:val="24"/>
          <w:szCs w:val="24"/>
        </w:rPr>
        <w:t>operative as a</w:t>
      </w:r>
      <w:r w:rsidR="00CA648D" w:rsidRPr="008B3F09">
        <w:rPr>
          <w:rFonts w:ascii="Times New Roman" w:hAnsi="Times New Roman" w:cs="Times New Roman"/>
          <w:sz w:val="24"/>
          <w:szCs w:val="24"/>
        </w:rPr>
        <w:t xml:space="preserve"> couple albeit the name registered</w:t>
      </w:r>
      <w:r w:rsidR="00113097" w:rsidRPr="008B3F09">
        <w:rPr>
          <w:rFonts w:ascii="Times New Roman" w:hAnsi="Times New Roman" w:cs="Times New Roman"/>
          <w:sz w:val="24"/>
          <w:szCs w:val="24"/>
        </w:rPr>
        <w:t xml:space="preserve"> was that of the deceased</w:t>
      </w:r>
      <w:r w:rsidR="00431307" w:rsidRPr="008B3F09">
        <w:rPr>
          <w:rFonts w:ascii="Times New Roman" w:hAnsi="Times New Roman" w:cs="Times New Roman"/>
          <w:sz w:val="24"/>
          <w:szCs w:val="24"/>
        </w:rPr>
        <w:t>.</w:t>
      </w:r>
    </w:p>
    <w:p w:rsidR="00431307" w:rsidRPr="008B3F09" w:rsidRDefault="00431307" w:rsidP="008B3F09">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plaint</w:t>
      </w:r>
      <w:r w:rsidR="00FA5541" w:rsidRPr="008B3F09">
        <w:rPr>
          <w:rFonts w:ascii="Times New Roman" w:hAnsi="Times New Roman" w:cs="Times New Roman"/>
          <w:sz w:val="24"/>
          <w:szCs w:val="24"/>
        </w:rPr>
        <w:t>iff averred that he joined the C</w:t>
      </w:r>
      <w:r w:rsidRPr="008B3F09">
        <w:rPr>
          <w:rFonts w:ascii="Times New Roman" w:hAnsi="Times New Roman" w:cs="Times New Roman"/>
          <w:sz w:val="24"/>
          <w:szCs w:val="24"/>
        </w:rPr>
        <w:t>o</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w:t>
      </w:r>
      <w:r w:rsidR="00FA5541" w:rsidRPr="008B3F09">
        <w:rPr>
          <w:rFonts w:ascii="Times New Roman" w:hAnsi="Times New Roman" w:cs="Times New Roman"/>
          <w:sz w:val="24"/>
          <w:szCs w:val="24"/>
        </w:rPr>
        <w:t xml:space="preserve">Society </w:t>
      </w:r>
      <w:r w:rsidR="00113097" w:rsidRPr="008B3F09">
        <w:rPr>
          <w:rFonts w:ascii="Times New Roman" w:hAnsi="Times New Roman" w:cs="Times New Roman"/>
          <w:sz w:val="24"/>
          <w:szCs w:val="24"/>
        </w:rPr>
        <w:t>together with the deceased</w:t>
      </w:r>
      <w:r w:rsidRPr="008B3F09">
        <w:rPr>
          <w:rFonts w:ascii="Times New Roman" w:hAnsi="Times New Roman" w:cs="Times New Roman"/>
          <w:sz w:val="24"/>
          <w:szCs w:val="24"/>
        </w:rPr>
        <w:t xml:space="preserve"> in</w:t>
      </w:r>
      <w:r w:rsidR="00113097" w:rsidRPr="008B3F09">
        <w:rPr>
          <w:rFonts w:ascii="Times New Roman" w:hAnsi="Times New Roman" w:cs="Times New Roman"/>
          <w:sz w:val="24"/>
          <w:szCs w:val="24"/>
        </w:rPr>
        <w:t xml:space="preserve"> </w:t>
      </w:r>
      <w:r w:rsidRPr="008B3F09">
        <w:rPr>
          <w:rFonts w:ascii="Times New Roman" w:hAnsi="Times New Roman" w:cs="Times New Roman"/>
          <w:sz w:val="24"/>
          <w:szCs w:val="24"/>
        </w:rPr>
        <w:t xml:space="preserve">1989 for purposes of </w:t>
      </w:r>
      <w:r w:rsidR="000566F3" w:rsidRPr="008B3F09">
        <w:rPr>
          <w:rFonts w:ascii="Times New Roman" w:hAnsi="Times New Roman" w:cs="Times New Roman"/>
          <w:sz w:val="24"/>
          <w:szCs w:val="24"/>
        </w:rPr>
        <w:t>acquiring a</w:t>
      </w:r>
      <w:r w:rsidRPr="008B3F09">
        <w:rPr>
          <w:rFonts w:ascii="Times New Roman" w:hAnsi="Times New Roman" w:cs="Times New Roman"/>
          <w:sz w:val="24"/>
          <w:szCs w:val="24"/>
        </w:rPr>
        <w:t xml:space="preserve"> </w:t>
      </w:r>
      <w:r w:rsidR="000566F3" w:rsidRPr="008B3F09">
        <w:rPr>
          <w:rFonts w:ascii="Times New Roman" w:hAnsi="Times New Roman" w:cs="Times New Roman"/>
          <w:sz w:val="24"/>
          <w:szCs w:val="24"/>
        </w:rPr>
        <w:t>stand</w:t>
      </w:r>
      <w:r w:rsidRPr="008B3F09">
        <w:rPr>
          <w:rFonts w:ascii="Times New Roman" w:hAnsi="Times New Roman" w:cs="Times New Roman"/>
          <w:sz w:val="24"/>
          <w:szCs w:val="24"/>
        </w:rPr>
        <w:t xml:space="preserve"> to build a house. </w:t>
      </w:r>
      <w:r w:rsidR="000566F3" w:rsidRPr="008B3F09">
        <w:rPr>
          <w:rFonts w:ascii="Times New Roman" w:hAnsi="Times New Roman" w:cs="Times New Roman"/>
          <w:sz w:val="24"/>
          <w:szCs w:val="24"/>
        </w:rPr>
        <w:t>However</w:t>
      </w:r>
      <w:r w:rsidR="00FA5541" w:rsidRPr="008B3F09">
        <w:rPr>
          <w:rFonts w:ascii="Times New Roman" w:hAnsi="Times New Roman" w:cs="Times New Roman"/>
          <w:sz w:val="24"/>
          <w:szCs w:val="24"/>
        </w:rPr>
        <w:t>,</w:t>
      </w:r>
      <w:r w:rsidR="006A2A0F" w:rsidRPr="008B3F09">
        <w:rPr>
          <w:rFonts w:ascii="Times New Roman" w:hAnsi="Times New Roman" w:cs="Times New Roman"/>
          <w:sz w:val="24"/>
          <w:szCs w:val="24"/>
        </w:rPr>
        <w:t xml:space="preserve"> the C</w:t>
      </w:r>
      <w:r w:rsidRPr="008B3F09">
        <w:rPr>
          <w:rFonts w:ascii="Times New Roman" w:hAnsi="Times New Roman" w:cs="Times New Roman"/>
          <w:sz w:val="24"/>
          <w:szCs w:val="24"/>
        </w:rPr>
        <w:t>o</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w:t>
      </w:r>
      <w:r w:rsidR="006A2A0F" w:rsidRPr="008B3F09">
        <w:rPr>
          <w:rFonts w:ascii="Times New Roman" w:hAnsi="Times New Roman" w:cs="Times New Roman"/>
          <w:sz w:val="24"/>
          <w:szCs w:val="24"/>
        </w:rPr>
        <w:t xml:space="preserve">Society </w:t>
      </w:r>
      <w:r w:rsidRPr="008B3F09">
        <w:rPr>
          <w:rFonts w:ascii="Times New Roman" w:hAnsi="Times New Roman" w:cs="Times New Roman"/>
          <w:sz w:val="24"/>
          <w:szCs w:val="24"/>
        </w:rPr>
        <w:t>by</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 xml:space="preserve">laws were such that only one spouse could be registered as </w:t>
      </w:r>
      <w:r w:rsidR="00FA5541" w:rsidRPr="008B3F09">
        <w:rPr>
          <w:rFonts w:ascii="Times New Roman" w:hAnsi="Times New Roman" w:cs="Times New Roman"/>
          <w:sz w:val="24"/>
          <w:szCs w:val="24"/>
        </w:rPr>
        <w:t>member and</w:t>
      </w:r>
      <w:r w:rsidRPr="008B3F09">
        <w:rPr>
          <w:rFonts w:ascii="Times New Roman" w:hAnsi="Times New Roman" w:cs="Times New Roman"/>
          <w:sz w:val="24"/>
          <w:szCs w:val="24"/>
        </w:rPr>
        <w:t xml:space="preserve"> so</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 xml:space="preserve"> as he was on military </w:t>
      </w:r>
      <w:r w:rsidR="000566F3" w:rsidRPr="008B3F09">
        <w:rPr>
          <w:rFonts w:ascii="Times New Roman" w:hAnsi="Times New Roman" w:cs="Times New Roman"/>
          <w:sz w:val="24"/>
          <w:szCs w:val="24"/>
        </w:rPr>
        <w:t>assignments</w:t>
      </w:r>
      <w:r w:rsidRPr="008B3F09">
        <w:rPr>
          <w:rFonts w:ascii="Times New Roman" w:hAnsi="Times New Roman" w:cs="Times New Roman"/>
          <w:sz w:val="24"/>
          <w:szCs w:val="24"/>
        </w:rPr>
        <w:t xml:space="preserve"> most of the time th</w:t>
      </w:r>
      <w:r w:rsidR="00113097" w:rsidRPr="008B3F09">
        <w:rPr>
          <w:rFonts w:ascii="Times New Roman" w:hAnsi="Times New Roman" w:cs="Times New Roman"/>
          <w:sz w:val="24"/>
          <w:szCs w:val="24"/>
        </w:rPr>
        <w:t>ey resolved to register the deceased</w:t>
      </w:r>
      <w:r w:rsidRPr="008B3F09">
        <w:rPr>
          <w:rFonts w:ascii="Times New Roman" w:hAnsi="Times New Roman" w:cs="Times New Roman"/>
          <w:sz w:val="24"/>
          <w:szCs w:val="24"/>
        </w:rPr>
        <w:t xml:space="preserve">’s name as she </w:t>
      </w:r>
      <w:r w:rsidRPr="008B3F09">
        <w:rPr>
          <w:rFonts w:ascii="Times New Roman" w:hAnsi="Times New Roman" w:cs="Times New Roman"/>
          <w:sz w:val="24"/>
          <w:szCs w:val="24"/>
        </w:rPr>
        <w:lastRenderedPageBreak/>
        <w:t xml:space="preserve">would be available to attend </w:t>
      </w:r>
      <w:r w:rsidR="00FA5541" w:rsidRPr="008B3F09">
        <w:rPr>
          <w:rFonts w:ascii="Times New Roman" w:hAnsi="Times New Roman" w:cs="Times New Roman"/>
          <w:sz w:val="24"/>
          <w:szCs w:val="24"/>
        </w:rPr>
        <w:t>meetings of the C</w:t>
      </w:r>
      <w:r w:rsidRPr="008B3F09">
        <w:rPr>
          <w:rFonts w:ascii="Times New Roman" w:hAnsi="Times New Roman" w:cs="Times New Roman"/>
          <w:sz w:val="24"/>
          <w:szCs w:val="24"/>
        </w:rPr>
        <w:t>o</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operative</w:t>
      </w:r>
      <w:r w:rsidR="00FA5541" w:rsidRPr="008B3F09">
        <w:rPr>
          <w:rFonts w:ascii="Times New Roman" w:hAnsi="Times New Roman" w:cs="Times New Roman"/>
          <w:sz w:val="24"/>
          <w:szCs w:val="24"/>
        </w:rPr>
        <w:t xml:space="preserve"> Society</w:t>
      </w:r>
      <w:r w:rsidR="00113097" w:rsidRPr="008B3F09">
        <w:rPr>
          <w:rFonts w:ascii="Times New Roman" w:hAnsi="Times New Roman" w:cs="Times New Roman"/>
          <w:sz w:val="24"/>
          <w:szCs w:val="24"/>
        </w:rPr>
        <w:t xml:space="preserve"> in his absence</w:t>
      </w:r>
      <w:r w:rsidR="00FA5541" w:rsidRPr="008B3F09">
        <w:rPr>
          <w:rFonts w:ascii="Times New Roman" w:hAnsi="Times New Roman" w:cs="Times New Roman"/>
          <w:sz w:val="24"/>
          <w:szCs w:val="24"/>
        </w:rPr>
        <w:t>. As far as he was concerned</w:t>
      </w:r>
      <w:r w:rsidR="00113097" w:rsidRPr="008B3F09">
        <w:rPr>
          <w:rFonts w:ascii="Times New Roman" w:hAnsi="Times New Roman" w:cs="Times New Roman"/>
          <w:sz w:val="24"/>
          <w:szCs w:val="24"/>
        </w:rPr>
        <w:t xml:space="preserve"> he was</w:t>
      </w:r>
      <w:r w:rsidRPr="008B3F09">
        <w:rPr>
          <w:rFonts w:ascii="Times New Roman" w:hAnsi="Times New Roman" w:cs="Times New Roman"/>
          <w:sz w:val="24"/>
          <w:szCs w:val="24"/>
        </w:rPr>
        <w:t xml:space="preserve"> the one who provide</w:t>
      </w:r>
      <w:r w:rsidR="00FA5541" w:rsidRPr="008B3F09">
        <w:rPr>
          <w:rFonts w:ascii="Times New Roman" w:hAnsi="Times New Roman" w:cs="Times New Roman"/>
          <w:sz w:val="24"/>
          <w:szCs w:val="24"/>
        </w:rPr>
        <w:t>d funds for joining the C</w:t>
      </w:r>
      <w:r w:rsidRPr="008B3F09">
        <w:rPr>
          <w:rFonts w:ascii="Times New Roman" w:hAnsi="Times New Roman" w:cs="Times New Roman"/>
          <w:sz w:val="24"/>
          <w:szCs w:val="24"/>
        </w:rPr>
        <w:t>o</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w:t>
      </w:r>
      <w:r w:rsidR="000566F3" w:rsidRPr="008B3F09">
        <w:rPr>
          <w:rFonts w:ascii="Times New Roman" w:hAnsi="Times New Roman" w:cs="Times New Roman"/>
          <w:sz w:val="24"/>
          <w:szCs w:val="24"/>
        </w:rPr>
        <w:t>and</w:t>
      </w:r>
      <w:r w:rsidRPr="008B3F09">
        <w:rPr>
          <w:rFonts w:ascii="Times New Roman" w:hAnsi="Times New Roman" w:cs="Times New Roman"/>
          <w:sz w:val="24"/>
          <w:szCs w:val="24"/>
        </w:rPr>
        <w:t xml:space="preserve"> for </w:t>
      </w:r>
      <w:r w:rsidR="000566F3" w:rsidRPr="008B3F09">
        <w:rPr>
          <w:rFonts w:ascii="Times New Roman" w:hAnsi="Times New Roman" w:cs="Times New Roman"/>
          <w:sz w:val="24"/>
          <w:szCs w:val="24"/>
        </w:rPr>
        <w:t>developments</w:t>
      </w:r>
      <w:r w:rsidR="00FA5541" w:rsidRPr="008B3F09">
        <w:rPr>
          <w:rFonts w:ascii="Times New Roman" w:hAnsi="Times New Roman" w:cs="Times New Roman"/>
          <w:sz w:val="24"/>
          <w:szCs w:val="24"/>
        </w:rPr>
        <w:t xml:space="preserve"> on the St</w:t>
      </w:r>
      <w:r w:rsidRPr="008B3F09">
        <w:rPr>
          <w:rFonts w:ascii="Times New Roman" w:hAnsi="Times New Roman" w:cs="Times New Roman"/>
          <w:sz w:val="24"/>
          <w:szCs w:val="24"/>
        </w:rPr>
        <w:t>and.</w:t>
      </w:r>
    </w:p>
    <w:p w:rsidR="00431307" w:rsidRPr="008B3F09" w:rsidRDefault="00431307" w:rsidP="008B3F09">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defendants on the other hand contended that their late mother joined the co</w:t>
      </w:r>
      <w:r w:rsidR="00FA5541"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in her own right and that she </w:t>
      </w:r>
      <w:r w:rsidR="00FA5541" w:rsidRPr="008B3F09">
        <w:rPr>
          <w:rFonts w:ascii="Times New Roman" w:hAnsi="Times New Roman" w:cs="Times New Roman"/>
          <w:sz w:val="24"/>
          <w:szCs w:val="24"/>
        </w:rPr>
        <w:t>developed the S</w:t>
      </w:r>
      <w:r w:rsidR="000566F3" w:rsidRPr="008B3F09">
        <w:rPr>
          <w:rFonts w:ascii="Times New Roman" w:hAnsi="Times New Roman" w:cs="Times New Roman"/>
          <w:sz w:val="24"/>
          <w:szCs w:val="24"/>
        </w:rPr>
        <w:t>tand on her own</w:t>
      </w:r>
      <w:r w:rsidRPr="008B3F09">
        <w:rPr>
          <w:rFonts w:ascii="Times New Roman" w:hAnsi="Times New Roman" w:cs="Times New Roman"/>
          <w:sz w:val="24"/>
          <w:szCs w:val="24"/>
        </w:rPr>
        <w:t xml:space="preserve"> as plaintiff was an irresponsible father. </w:t>
      </w:r>
      <w:r w:rsidR="000566F3" w:rsidRPr="008B3F09">
        <w:rPr>
          <w:rFonts w:ascii="Times New Roman" w:hAnsi="Times New Roman" w:cs="Times New Roman"/>
          <w:sz w:val="24"/>
          <w:szCs w:val="24"/>
        </w:rPr>
        <w:t>Defendants</w:t>
      </w:r>
      <w:r w:rsidRPr="008B3F09">
        <w:rPr>
          <w:rFonts w:ascii="Times New Roman" w:hAnsi="Times New Roman" w:cs="Times New Roman"/>
          <w:sz w:val="24"/>
          <w:szCs w:val="24"/>
        </w:rPr>
        <w:t xml:space="preserve"> contended that plaintiff deserted their home and their mother in </w:t>
      </w:r>
      <w:r w:rsidR="000566F3" w:rsidRPr="008B3F09">
        <w:rPr>
          <w:rFonts w:ascii="Times New Roman" w:hAnsi="Times New Roman" w:cs="Times New Roman"/>
          <w:sz w:val="24"/>
          <w:szCs w:val="24"/>
        </w:rPr>
        <w:t>2000 only</w:t>
      </w:r>
      <w:r w:rsidRPr="008B3F09">
        <w:rPr>
          <w:rFonts w:ascii="Times New Roman" w:hAnsi="Times New Roman" w:cs="Times New Roman"/>
          <w:sz w:val="24"/>
          <w:szCs w:val="24"/>
        </w:rPr>
        <w:t xml:space="preserve"> to resurface </w:t>
      </w:r>
      <w:r w:rsidR="000566F3" w:rsidRPr="008B3F09">
        <w:rPr>
          <w:rFonts w:ascii="Times New Roman" w:hAnsi="Times New Roman" w:cs="Times New Roman"/>
          <w:sz w:val="24"/>
          <w:szCs w:val="24"/>
        </w:rPr>
        <w:t>at</w:t>
      </w:r>
      <w:r w:rsidRPr="008B3F09">
        <w:rPr>
          <w:rFonts w:ascii="Times New Roman" w:hAnsi="Times New Roman" w:cs="Times New Roman"/>
          <w:sz w:val="24"/>
          <w:szCs w:val="24"/>
        </w:rPr>
        <w:t xml:space="preserve"> her </w:t>
      </w:r>
      <w:r w:rsidR="000566F3" w:rsidRPr="008B3F09">
        <w:rPr>
          <w:rFonts w:ascii="Times New Roman" w:hAnsi="Times New Roman" w:cs="Times New Roman"/>
          <w:sz w:val="24"/>
          <w:szCs w:val="24"/>
        </w:rPr>
        <w:t>funeral</w:t>
      </w:r>
      <w:r w:rsidR="00FA5541" w:rsidRPr="008B3F09">
        <w:rPr>
          <w:rFonts w:ascii="Times New Roman" w:hAnsi="Times New Roman" w:cs="Times New Roman"/>
          <w:sz w:val="24"/>
          <w:szCs w:val="24"/>
        </w:rPr>
        <w:t xml:space="preserve"> in August 2007. As far as they were</w:t>
      </w:r>
      <w:r w:rsidRPr="008B3F09">
        <w:rPr>
          <w:rFonts w:ascii="Times New Roman" w:hAnsi="Times New Roman" w:cs="Times New Roman"/>
          <w:sz w:val="24"/>
          <w:szCs w:val="24"/>
        </w:rPr>
        <w:t xml:space="preserve"> concerned the plaintiff was not living at the property in question at the time of their mother’s death. Instead plaintiff</w:t>
      </w:r>
      <w:r w:rsidR="00113097" w:rsidRPr="008B3F09">
        <w:rPr>
          <w:rFonts w:ascii="Times New Roman" w:hAnsi="Times New Roman" w:cs="Times New Roman"/>
          <w:sz w:val="24"/>
          <w:szCs w:val="24"/>
        </w:rPr>
        <w:t>,</w:t>
      </w:r>
      <w:r w:rsidRPr="008B3F09">
        <w:rPr>
          <w:rFonts w:ascii="Times New Roman" w:hAnsi="Times New Roman" w:cs="Times New Roman"/>
          <w:sz w:val="24"/>
          <w:szCs w:val="24"/>
        </w:rPr>
        <w:t xml:space="preserve"> after abandoning their mother in 2000</w:t>
      </w:r>
      <w:r w:rsidR="00113097" w:rsidRPr="008B3F09">
        <w:rPr>
          <w:rFonts w:ascii="Times New Roman" w:hAnsi="Times New Roman" w:cs="Times New Roman"/>
          <w:sz w:val="24"/>
          <w:szCs w:val="24"/>
        </w:rPr>
        <w:t>,</w:t>
      </w:r>
      <w:r w:rsidRPr="008B3F09">
        <w:rPr>
          <w:rFonts w:ascii="Times New Roman" w:hAnsi="Times New Roman" w:cs="Times New Roman"/>
          <w:sz w:val="24"/>
          <w:szCs w:val="24"/>
        </w:rPr>
        <w:t xml:space="preserve"> went and begun cohabiting with another woman. Later he </w:t>
      </w:r>
      <w:r w:rsidR="000566F3" w:rsidRPr="008B3F09">
        <w:rPr>
          <w:rFonts w:ascii="Times New Roman" w:hAnsi="Times New Roman" w:cs="Times New Roman"/>
          <w:sz w:val="24"/>
          <w:szCs w:val="24"/>
        </w:rPr>
        <w:t>secured</w:t>
      </w:r>
      <w:r w:rsidRPr="008B3F09">
        <w:rPr>
          <w:rFonts w:ascii="Times New Roman" w:hAnsi="Times New Roman" w:cs="Times New Roman"/>
          <w:sz w:val="24"/>
          <w:szCs w:val="24"/>
        </w:rPr>
        <w:t xml:space="preserve"> a plot in Gutu where he was now staying with that other woman.</w:t>
      </w:r>
      <w:r w:rsidR="00075652" w:rsidRPr="008B3F09">
        <w:rPr>
          <w:rFonts w:ascii="Times New Roman" w:hAnsi="Times New Roman" w:cs="Times New Roman"/>
          <w:sz w:val="24"/>
          <w:szCs w:val="24"/>
        </w:rPr>
        <w:t xml:space="preserve"> </w:t>
      </w:r>
      <w:r w:rsidR="000566F3" w:rsidRPr="008B3F09">
        <w:rPr>
          <w:rFonts w:ascii="Times New Roman" w:hAnsi="Times New Roman" w:cs="Times New Roman"/>
          <w:sz w:val="24"/>
          <w:szCs w:val="24"/>
        </w:rPr>
        <w:t>They</w:t>
      </w:r>
      <w:r w:rsidR="00075652" w:rsidRPr="008B3F09">
        <w:rPr>
          <w:rFonts w:ascii="Times New Roman" w:hAnsi="Times New Roman" w:cs="Times New Roman"/>
          <w:sz w:val="24"/>
          <w:szCs w:val="24"/>
        </w:rPr>
        <w:t xml:space="preserve"> </w:t>
      </w:r>
      <w:r w:rsidR="000566F3" w:rsidRPr="008B3F09">
        <w:rPr>
          <w:rFonts w:ascii="Times New Roman" w:hAnsi="Times New Roman" w:cs="Times New Roman"/>
          <w:sz w:val="24"/>
          <w:szCs w:val="24"/>
        </w:rPr>
        <w:t>thus</w:t>
      </w:r>
      <w:r w:rsidR="00075652" w:rsidRPr="008B3F09">
        <w:rPr>
          <w:rFonts w:ascii="Times New Roman" w:hAnsi="Times New Roman" w:cs="Times New Roman"/>
          <w:sz w:val="24"/>
          <w:szCs w:val="24"/>
        </w:rPr>
        <w:t xml:space="preserve"> maintained that</w:t>
      </w:r>
      <w:r w:rsidR="001C1726" w:rsidRPr="008B3F09">
        <w:rPr>
          <w:rFonts w:ascii="Times New Roman" w:hAnsi="Times New Roman" w:cs="Times New Roman"/>
          <w:sz w:val="24"/>
          <w:szCs w:val="24"/>
        </w:rPr>
        <w:t xml:space="preserve"> </w:t>
      </w:r>
      <w:r w:rsidR="006422CD" w:rsidRPr="008B3F09">
        <w:rPr>
          <w:rFonts w:ascii="Times New Roman" w:hAnsi="Times New Roman" w:cs="Times New Roman"/>
          <w:sz w:val="24"/>
          <w:szCs w:val="24"/>
        </w:rPr>
        <w:t>at the time of their mother’s</w:t>
      </w:r>
      <w:r w:rsidR="00075652" w:rsidRPr="008B3F09">
        <w:rPr>
          <w:rFonts w:ascii="Times New Roman" w:hAnsi="Times New Roman" w:cs="Times New Roman"/>
          <w:sz w:val="24"/>
          <w:szCs w:val="24"/>
        </w:rPr>
        <w:t xml:space="preserve"> death on 19 </w:t>
      </w:r>
      <w:r w:rsidR="000566F3" w:rsidRPr="008B3F09">
        <w:rPr>
          <w:rFonts w:ascii="Times New Roman" w:hAnsi="Times New Roman" w:cs="Times New Roman"/>
          <w:sz w:val="24"/>
          <w:szCs w:val="24"/>
        </w:rPr>
        <w:t>August</w:t>
      </w:r>
      <w:r w:rsidR="00075652" w:rsidRPr="008B3F09">
        <w:rPr>
          <w:rFonts w:ascii="Times New Roman" w:hAnsi="Times New Roman" w:cs="Times New Roman"/>
          <w:sz w:val="24"/>
          <w:szCs w:val="24"/>
        </w:rPr>
        <w:t xml:space="preserve"> 2007, plaintiff was no</w:t>
      </w:r>
      <w:r w:rsidR="00FA5541" w:rsidRPr="008B3F09">
        <w:rPr>
          <w:rFonts w:ascii="Times New Roman" w:hAnsi="Times New Roman" w:cs="Times New Roman"/>
          <w:sz w:val="24"/>
          <w:szCs w:val="24"/>
        </w:rPr>
        <w:t>t living at Stand 9208 Paradise Park, Highfield</w:t>
      </w:r>
      <w:r w:rsidR="00113097" w:rsidRPr="008B3F09">
        <w:rPr>
          <w:rFonts w:ascii="Times New Roman" w:hAnsi="Times New Roman" w:cs="Times New Roman"/>
          <w:sz w:val="24"/>
          <w:szCs w:val="24"/>
        </w:rPr>
        <w:t xml:space="preserve"> but had his home at a plot in Gutu</w:t>
      </w:r>
      <w:r w:rsidR="00075652" w:rsidRPr="008B3F09">
        <w:rPr>
          <w:rFonts w:ascii="Times New Roman" w:hAnsi="Times New Roman" w:cs="Times New Roman"/>
          <w:sz w:val="24"/>
          <w:szCs w:val="24"/>
        </w:rPr>
        <w:t>.</w:t>
      </w:r>
    </w:p>
    <w:p w:rsidR="00A55FCC" w:rsidRPr="008B3F09" w:rsidRDefault="00075652"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stance taken by the parties led to a disp</w:t>
      </w:r>
      <w:r w:rsidR="006422CD" w:rsidRPr="008B3F09">
        <w:rPr>
          <w:rFonts w:ascii="Times New Roman" w:hAnsi="Times New Roman" w:cs="Times New Roman"/>
          <w:sz w:val="24"/>
          <w:szCs w:val="24"/>
        </w:rPr>
        <w:t>ute as to who should inherit S</w:t>
      </w:r>
      <w:r w:rsidR="001C1726" w:rsidRPr="008B3F09">
        <w:rPr>
          <w:rFonts w:ascii="Times New Roman" w:hAnsi="Times New Roman" w:cs="Times New Roman"/>
          <w:sz w:val="24"/>
          <w:szCs w:val="24"/>
        </w:rPr>
        <w:t>tan</w:t>
      </w:r>
      <w:r w:rsidR="00FA5541" w:rsidRPr="008B3F09">
        <w:rPr>
          <w:rFonts w:ascii="Times New Roman" w:hAnsi="Times New Roman" w:cs="Times New Roman"/>
          <w:sz w:val="24"/>
          <w:szCs w:val="24"/>
        </w:rPr>
        <w:t>d 9208 P</w:t>
      </w:r>
      <w:r w:rsidR="001C1726" w:rsidRPr="008B3F09">
        <w:rPr>
          <w:rFonts w:ascii="Times New Roman" w:hAnsi="Times New Roman" w:cs="Times New Roman"/>
          <w:sz w:val="24"/>
          <w:szCs w:val="24"/>
        </w:rPr>
        <w:t xml:space="preserve">aradise </w:t>
      </w:r>
      <w:r w:rsidR="00FA5541" w:rsidRPr="008B3F09">
        <w:rPr>
          <w:rFonts w:ascii="Times New Roman" w:hAnsi="Times New Roman" w:cs="Times New Roman"/>
          <w:sz w:val="24"/>
          <w:szCs w:val="24"/>
        </w:rPr>
        <w:t xml:space="preserve">Park, </w:t>
      </w:r>
      <w:r w:rsidR="000566F3" w:rsidRPr="008B3F09">
        <w:rPr>
          <w:rFonts w:ascii="Times New Roman" w:hAnsi="Times New Roman" w:cs="Times New Roman"/>
          <w:sz w:val="24"/>
          <w:szCs w:val="24"/>
        </w:rPr>
        <w:t>Highfield, Harare</w:t>
      </w:r>
      <w:r w:rsidR="003D5BF0" w:rsidRPr="008B3F09">
        <w:rPr>
          <w:rFonts w:ascii="Times New Roman" w:hAnsi="Times New Roman" w:cs="Times New Roman"/>
          <w:sz w:val="24"/>
          <w:szCs w:val="24"/>
        </w:rPr>
        <w:t>. It was</w:t>
      </w:r>
      <w:r w:rsidR="00113097" w:rsidRPr="008B3F09">
        <w:rPr>
          <w:rFonts w:ascii="Times New Roman" w:hAnsi="Times New Roman" w:cs="Times New Roman"/>
          <w:sz w:val="24"/>
          <w:szCs w:val="24"/>
        </w:rPr>
        <w:t>,</w:t>
      </w:r>
      <w:r w:rsidR="003D5BF0" w:rsidRPr="008B3F09">
        <w:rPr>
          <w:rFonts w:ascii="Times New Roman" w:hAnsi="Times New Roman" w:cs="Times New Roman"/>
          <w:sz w:val="24"/>
          <w:szCs w:val="24"/>
        </w:rPr>
        <w:t xml:space="preserve"> however</w:t>
      </w:r>
      <w:r w:rsidR="00113097" w:rsidRPr="008B3F09">
        <w:rPr>
          <w:rFonts w:ascii="Times New Roman" w:hAnsi="Times New Roman" w:cs="Times New Roman"/>
          <w:sz w:val="24"/>
          <w:szCs w:val="24"/>
        </w:rPr>
        <w:t>,</w:t>
      </w:r>
      <w:r w:rsidR="003D5BF0" w:rsidRPr="008B3F09">
        <w:rPr>
          <w:rFonts w:ascii="Times New Roman" w:hAnsi="Times New Roman" w:cs="Times New Roman"/>
          <w:sz w:val="24"/>
          <w:szCs w:val="24"/>
        </w:rPr>
        <w:t xml:space="preserve"> common cause from the pleadings that as at t</w:t>
      </w:r>
      <w:r w:rsidR="00113097" w:rsidRPr="008B3F09">
        <w:rPr>
          <w:rFonts w:ascii="Times New Roman" w:hAnsi="Times New Roman" w:cs="Times New Roman"/>
          <w:sz w:val="24"/>
          <w:szCs w:val="24"/>
        </w:rPr>
        <w:t>he date of death of deceased</w:t>
      </w:r>
      <w:r w:rsidR="003D5BF0" w:rsidRPr="008B3F09">
        <w:rPr>
          <w:rFonts w:ascii="Times New Roman" w:hAnsi="Times New Roman" w:cs="Times New Roman"/>
          <w:sz w:val="24"/>
          <w:szCs w:val="24"/>
        </w:rPr>
        <w:t>, the property in question was under her name hence it was treated as part of her estate. It was also not disputed that the plaintiff was not present with the deceased at the time she died.</w:t>
      </w:r>
    </w:p>
    <w:p w:rsidR="00AB257C" w:rsidRPr="008B3F09" w:rsidRDefault="007D0765"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After</w:t>
      </w:r>
      <w:r w:rsidR="00A55FCC" w:rsidRPr="008B3F09">
        <w:rPr>
          <w:rFonts w:ascii="Times New Roman" w:hAnsi="Times New Roman" w:cs="Times New Roman"/>
          <w:sz w:val="24"/>
          <w:szCs w:val="24"/>
        </w:rPr>
        <w:t xml:space="preserve"> a </w:t>
      </w:r>
      <w:r w:rsidRPr="008B3F09">
        <w:rPr>
          <w:rFonts w:ascii="Times New Roman" w:hAnsi="Times New Roman" w:cs="Times New Roman"/>
          <w:sz w:val="24"/>
          <w:szCs w:val="24"/>
        </w:rPr>
        <w:t>flurry</w:t>
      </w:r>
      <w:r w:rsidR="00A55FCC" w:rsidRPr="008B3F09">
        <w:rPr>
          <w:rFonts w:ascii="Times New Roman" w:hAnsi="Times New Roman" w:cs="Times New Roman"/>
          <w:sz w:val="24"/>
          <w:szCs w:val="24"/>
        </w:rPr>
        <w:t xml:space="preserve"> of exchanges the </w:t>
      </w:r>
      <w:r w:rsidR="00C61C0D">
        <w:rPr>
          <w:rFonts w:ascii="Times New Roman" w:hAnsi="Times New Roman" w:cs="Times New Roman"/>
          <w:sz w:val="24"/>
          <w:szCs w:val="24"/>
        </w:rPr>
        <w:t xml:space="preserve">fifth </w:t>
      </w:r>
      <w:r w:rsidR="00A55FCC" w:rsidRPr="008B3F09">
        <w:rPr>
          <w:rFonts w:ascii="Times New Roman" w:hAnsi="Times New Roman" w:cs="Times New Roman"/>
          <w:sz w:val="24"/>
          <w:szCs w:val="24"/>
        </w:rPr>
        <w:t xml:space="preserve">respondent eventually recommended that the property be inherited by applicant and the </w:t>
      </w:r>
      <w:r w:rsidRPr="008B3F09">
        <w:rPr>
          <w:rFonts w:ascii="Times New Roman" w:hAnsi="Times New Roman" w:cs="Times New Roman"/>
          <w:sz w:val="24"/>
          <w:szCs w:val="24"/>
        </w:rPr>
        <w:t>parties’</w:t>
      </w:r>
      <w:r w:rsidR="00A55FCC" w:rsidRPr="008B3F09">
        <w:rPr>
          <w:rFonts w:ascii="Times New Roman" w:hAnsi="Times New Roman" w:cs="Times New Roman"/>
          <w:sz w:val="24"/>
          <w:szCs w:val="24"/>
        </w:rPr>
        <w:t xml:space="preserve"> children in equal </w:t>
      </w:r>
      <w:r w:rsidR="000566F3" w:rsidRPr="008B3F09">
        <w:rPr>
          <w:rFonts w:ascii="Times New Roman" w:hAnsi="Times New Roman" w:cs="Times New Roman"/>
          <w:sz w:val="24"/>
          <w:szCs w:val="24"/>
        </w:rPr>
        <w:t>shares. This</w:t>
      </w:r>
      <w:r w:rsidR="001C1726" w:rsidRPr="008B3F09">
        <w:rPr>
          <w:rFonts w:ascii="Times New Roman" w:hAnsi="Times New Roman" w:cs="Times New Roman"/>
          <w:sz w:val="24"/>
          <w:szCs w:val="24"/>
        </w:rPr>
        <w:t xml:space="preserve"> was premised on the finding that</w:t>
      </w:r>
      <w:r w:rsidR="00AB257C" w:rsidRPr="008B3F09">
        <w:rPr>
          <w:rFonts w:ascii="Times New Roman" w:hAnsi="Times New Roman" w:cs="Times New Roman"/>
          <w:sz w:val="24"/>
          <w:szCs w:val="24"/>
        </w:rPr>
        <w:t xml:space="preserve"> the</w:t>
      </w:r>
      <w:r w:rsidR="001C1726" w:rsidRPr="008B3F09">
        <w:rPr>
          <w:rFonts w:ascii="Times New Roman" w:hAnsi="Times New Roman" w:cs="Times New Roman"/>
          <w:sz w:val="24"/>
          <w:szCs w:val="24"/>
        </w:rPr>
        <w:t xml:space="preserve"> plaintiff was not living at the property in question </w:t>
      </w:r>
      <w:r w:rsidR="000566F3" w:rsidRPr="008B3F09">
        <w:rPr>
          <w:rFonts w:ascii="Times New Roman" w:hAnsi="Times New Roman" w:cs="Times New Roman"/>
          <w:sz w:val="24"/>
          <w:szCs w:val="24"/>
        </w:rPr>
        <w:t>immediately</w:t>
      </w:r>
      <w:r w:rsidR="00AB257C" w:rsidRPr="008B3F09">
        <w:rPr>
          <w:rFonts w:ascii="Times New Roman" w:hAnsi="Times New Roman" w:cs="Times New Roman"/>
          <w:sz w:val="24"/>
          <w:szCs w:val="24"/>
        </w:rPr>
        <w:t xml:space="preserve"> before the demise of his wife and</w:t>
      </w:r>
      <w:r w:rsidR="001C1726" w:rsidRPr="008B3F09">
        <w:rPr>
          <w:rFonts w:ascii="Times New Roman" w:hAnsi="Times New Roman" w:cs="Times New Roman"/>
          <w:sz w:val="24"/>
          <w:szCs w:val="24"/>
        </w:rPr>
        <w:t xml:space="preserve"> so he could not inherit on his own</w:t>
      </w:r>
      <w:r w:rsidR="00AB257C" w:rsidRPr="008B3F09">
        <w:rPr>
          <w:rFonts w:ascii="Times New Roman" w:hAnsi="Times New Roman" w:cs="Times New Roman"/>
          <w:sz w:val="24"/>
          <w:szCs w:val="24"/>
        </w:rPr>
        <w:t xml:space="preserve"> in terms of section 3A of the Deceased Estates S</w:t>
      </w:r>
      <w:r w:rsidR="001C1726" w:rsidRPr="008B3F09">
        <w:rPr>
          <w:rFonts w:ascii="Times New Roman" w:hAnsi="Times New Roman" w:cs="Times New Roman"/>
          <w:sz w:val="24"/>
          <w:szCs w:val="24"/>
        </w:rPr>
        <w:t xml:space="preserve">uccession Act </w:t>
      </w:r>
      <w:r w:rsidR="00711B6F" w:rsidRPr="008B3F09">
        <w:rPr>
          <w:rFonts w:ascii="Times New Roman" w:hAnsi="Times New Roman" w:cs="Times New Roman"/>
          <w:sz w:val="24"/>
          <w:szCs w:val="24"/>
        </w:rPr>
        <w:t>[</w:t>
      </w:r>
      <w:r w:rsidR="008B3F09" w:rsidRPr="008B3F09">
        <w:rPr>
          <w:rFonts w:ascii="Times New Roman" w:hAnsi="Times New Roman" w:cs="Times New Roman"/>
          <w:i/>
          <w:sz w:val="24"/>
          <w:szCs w:val="24"/>
        </w:rPr>
        <w:t>C</w:t>
      </w:r>
      <w:r w:rsidR="001C1726" w:rsidRPr="008B3F09">
        <w:rPr>
          <w:rFonts w:ascii="Times New Roman" w:hAnsi="Times New Roman" w:cs="Times New Roman"/>
          <w:i/>
          <w:sz w:val="24"/>
          <w:szCs w:val="24"/>
        </w:rPr>
        <w:t>hapter 6:02</w:t>
      </w:r>
      <w:r w:rsidR="00711B6F" w:rsidRPr="008B3F09">
        <w:rPr>
          <w:rFonts w:ascii="Times New Roman" w:hAnsi="Times New Roman" w:cs="Times New Roman"/>
          <w:sz w:val="24"/>
          <w:szCs w:val="24"/>
        </w:rPr>
        <w:t>]</w:t>
      </w:r>
      <w:r w:rsidR="001C1726" w:rsidRPr="008B3F09">
        <w:rPr>
          <w:rFonts w:ascii="Times New Roman" w:hAnsi="Times New Roman" w:cs="Times New Roman"/>
          <w:sz w:val="24"/>
          <w:szCs w:val="24"/>
        </w:rPr>
        <w:t>.</w:t>
      </w:r>
      <w:r w:rsidR="00A55FCC" w:rsidRPr="008B3F09">
        <w:rPr>
          <w:rFonts w:ascii="Times New Roman" w:hAnsi="Times New Roman" w:cs="Times New Roman"/>
          <w:sz w:val="24"/>
          <w:szCs w:val="24"/>
        </w:rPr>
        <w:t xml:space="preserve"> </w:t>
      </w:r>
    </w:p>
    <w:p w:rsidR="00A55FCC" w:rsidRPr="008B3F09" w:rsidRDefault="00A55FCC"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This did not go down well with</w:t>
      </w:r>
      <w:r w:rsidR="007D0765" w:rsidRPr="008B3F09">
        <w:rPr>
          <w:rFonts w:ascii="Times New Roman" w:hAnsi="Times New Roman" w:cs="Times New Roman"/>
          <w:sz w:val="24"/>
          <w:szCs w:val="24"/>
        </w:rPr>
        <w:t xml:space="preserve"> applicant who then approached </w:t>
      </w:r>
      <w:r w:rsidRPr="008B3F09">
        <w:rPr>
          <w:rFonts w:ascii="Times New Roman" w:hAnsi="Times New Roman" w:cs="Times New Roman"/>
          <w:sz w:val="24"/>
          <w:szCs w:val="24"/>
        </w:rPr>
        <w:t xml:space="preserve">this court on an </w:t>
      </w:r>
      <w:r w:rsidR="004D3E22" w:rsidRPr="008B3F09">
        <w:rPr>
          <w:rFonts w:ascii="Times New Roman" w:hAnsi="Times New Roman" w:cs="Times New Roman"/>
          <w:sz w:val="24"/>
          <w:szCs w:val="24"/>
        </w:rPr>
        <w:t xml:space="preserve">application seeking, </w:t>
      </w:r>
      <w:r w:rsidR="004D3E22" w:rsidRPr="008B3F09">
        <w:rPr>
          <w:rFonts w:ascii="Times New Roman" w:hAnsi="Times New Roman" w:cs="Times New Roman"/>
          <w:i/>
          <w:sz w:val="24"/>
          <w:szCs w:val="24"/>
        </w:rPr>
        <w:t>inter alia,</w:t>
      </w:r>
      <w:r w:rsidRPr="008B3F09">
        <w:rPr>
          <w:rFonts w:ascii="Times New Roman" w:hAnsi="Times New Roman" w:cs="Times New Roman"/>
          <w:sz w:val="24"/>
          <w:szCs w:val="24"/>
        </w:rPr>
        <w:t xml:space="preserve"> an </w:t>
      </w:r>
      <w:r w:rsidR="007D0765" w:rsidRPr="008B3F09">
        <w:rPr>
          <w:rFonts w:ascii="Times New Roman" w:hAnsi="Times New Roman" w:cs="Times New Roman"/>
          <w:sz w:val="24"/>
          <w:szCs w:val="24"/>
        </w:rPr>
        <w:t>order</w:t>
      </w:r>
      <w:r w:rsidRPr="008B3F09">
        <w:rPr>
          <w:rFonts w:ascii="Times New Roman" w:hAnsi="Times New Roman" w:cs="Times New Roman"/>
          <w:sz w:val="24"/>
          <w:szCs w:val="24"/>
        </w:rPr>
        <w:t xml:space="preserve"> that</w:t>
      </w:r>
      <w:r w:rsidR="00BD43FE" w:rsidRPr="008B3F09">
        <w:rPr>
          <w:rFonts w:ascii="Times New Roman" w:hAnsi="Times New Roman" w:cs="Times New Roman"/>
          <w:sz w:val="24"/>
          <w:szCs w:val="24"/>
        </w:rPr>
        <w:t>:</w:t>
      </w:r>
    </w:p>
    <w:p w:rsidR="00BD43FE" w:rsidRPr="008B3F09" w:rsidRDefault="00BD43FE" w:rsidP="008B3F09">
      <w:pPr>
        <w:pStyle w:val="ListParagraph"/>
        <w:numPr>
          <w:ilvl w:val="0"/>
          <w:numId w:val="1"/>
        </w:numPr>
        <w:jc w:val="both"/>
        <w:rPr>
          <w:rFonts w:ascii="Times New Roman" w:hAnsi="Times New Roman" w:cs="Times New Roman"/>
        </w:rPr>
      </w:pPr>
      <w:r w:rsidRPr="008B3F09">
        <w:rPr>
          <w:rFonts w:ascii="Times New Roman" w:hAnsi="Times New Roman" w:cs="Times New Roman"/>
        </w:rPr>
        <w:t>The 5</w:t>
      </w:r>
      <w:r w:rsidRPr="008B3F09">
        <w:rPr>
          <w:rFonts w:ascii="Times New Roman" w:hAnsi="Times New Roman" w:cs="Times New Roman"/>
          <w:vertAlign w:val="superscript"/>
        </w:rPr>
        <w:t>th</w:t>
      </w:r>
      <w:r w:rsidRPr="008B3F09">
        <w:rPr>
          <w:rFonts w:ascii="Times New Roman" w:hAnsi="Times New Roman" w:cs="Times New Roman"/>
        </w:rPr>
        <w:t xml:space="preserve"> respondent’s decision is hereby set aside</w:t>
      </w:r>
    </w:p>
    <w:p w:rsidR="00BD43FE" w:rsidRPr="008B3F09" w:rsidRDefault="00BD43FE" w:rsidP="008B3F09">
      <w:pPr>
        <w:pStyle w:val="ListParagraph"/>
        <w:numPr>
          <w:ilvl w:val="0"/>
          <w:numId w:val="1"/>
        </w:numPr>
        <w:jc w:val="both"/>
        <w:rPr>
          <w:rFonts w:ascii="Times New Roman" w:hAnsi="Times New Roman" w:cs="Times New Roman"/>
        </w:rPr>
      </w:pPr>
      <w:r w:rsidRPr="008B3F09">
        <w:rPr>
          <w:rFonts w:ascii="Times New Roman" w:hAnsi="Times New Roman" w:cs="Times New Roman"/>
        </w:rPr>
        <w:t>The applicant be and is hereby declared the surviving spouse for purpose of inheritance</w:t>
      </w:r>
    </w:p>
    <w:p w:rsidR="00BD43FE" w:rsidRPr="008B3F09" w:rsidRDefault="00BD43FE" w:rsidP="008B3F09">
      <w:pPr>
        <w:pStyle w:val="ListParagraph"/>
        <w:numPr>
          <w:ilvl w:val="0"/>
          <w:numId w:val="1"/>
        </w:numPr>
        <w:jc w:val="both"/>
        <w:rPr>
          <w:rFonts w:ascii="Times New Roman" w:hAnsi="Times New Roman" w:cs="Times New Roman"/>
        </w:rPr>
      </w:pPr>
      <w:r w:rsidRPr="008B3F09">
        <w:rPr>
          <w:rFonts w:ascii="Times New Roman" w:hAnsi="Times New Roman" w:cs="Times New Roman"/>
        </w:rPr>
        <w:t>The applicant be and is hereby declared the sole beneficiary of his matrimonial house being stand number 9208 Paradise Highfield, Harare</w:t>
      </w:r>
    </w:p>
    <w:p w:rsidR="00BD43FE" w:rsidRPr="008B3F09" w:rsidRDefault="00BD43FE" w:rsidP="008B3F09">
      <w:pPr>
        <w:pStyle w:val="ListParagraph"/>
        <w:numPr>
          <w:ilvl w:val="0"/>
          <w:numId w:val="1"/>
        </w:numPr>
        <w:jc w:val="both"/>
        <w:rPr>
          <w:rFonts w:ascii="Times New Roman" w:hAnsi="Times New Roman" w:cs="Times New Roman"/>
        </w:rPr>
      </w:pPr>
      <w:r w:rsidRPr="008B3F09">
        <w:rPr>
          <w:rFonts w:ascii="Times New Roman" w:hAnsi="Times New Roman" w:cs="Times New Roman"/>
        </w:rPr>
        <w:t>The 5</w:t>
      </w:r>
      <w:r w:rsidRPr="008B3F09">
        <w:rPr>
          <w:rFonts w:ascii="Times New Roman" w:hAnsi="Times New Roman" w:cs="Times New Roman"/>
          <w:vertAlign w:val="superscript"/>
        </w:rPr>
        <w:t>th</w:t>
      </w:r>
      <w:r w:rsidRPr="008B3F09">
        <w:rPr>
          <w:rFonts w:ascii="Times New Roman" w:hAnsi="Times New Roman" w:cs="Times New Roman"/>
        </w:rPr>
        <w:t xml:space="preserve"> respondent is hereby directed to do everything necessary to ensure that the applicant is the sole beneficiary in terms of paragraph 3 above</w:t>
      </w:r>
    </w:p>
    <w:p w:rsidR="00BD43FE" w:rsidRPr="008B3F09" w:rsidRDefault="00BD43FE" w:rsidP="008B3F09">
      <w:pPr>
        <w:pStyle w:val="ListParagraph"/>
        <w:numPr>
          <w:ilvl w:val="0"/>
          <w:numId w:val="1"/>
        </w:numPr>
        <w:jc w:val="both"/>
        <w:rPr>
          <w:rFonts w:ascii="Times New Roman" w:hAnsi="Times New Roman" w:cs="Times New Roman"/>
        </w:rPr>
      </w:pPr>
      <w:r w:rsidRPr="008B3F09">
        <w:rPr>
          <w:rFonts w:ascii="Times New Roman" w:hAnsi="Times New Roman" w:cs="Times New Roman"/>
        </w:rPr>
        <w:t>The 1</w:t>
      </w:r>
      <w:r w:rsidRPr="008B3F09">
        <w:rPr>
          <w:rFonts w:ascii="Times New Roman" w:hAnsi="Times New Roman" w:cs="Times New Roman"/>
          <w:vertAlign w:val="superscript"/>
        </w:rPr>
        <w:t>st</w:t>
      </w:r>
      <w:r w:rsidRPr="008B3F09">
        <w:rPr>
          <w:rFonts w:ascii="Times New Roman" w:hAnsi="Times New Roman" w:cs="Times New Roman"/>
        </w:rPr>
        <w:t xml:space="preserve"> to 3</w:t>
      </w:r>
      <w:r w:rsidRPr="008B3F09">
        <w:rPr>
          <w:rFonts w:ascii="Times New Roman" w:hAnsi="Times New Roman" w:cs="Times New Roman"/>
          <w:vertAlign w:val="superscript"/>
        </w:rPr>
        <w:t>rd</w:t>
      </w:r>
      <w:r w:rsidRPr="008B3F09">
        <w:rPr>
          <w:rFonts w:ascii="Times New Roman" w:hAnsi="Times New Roman" w:cs="Times New Roman"/>
        </w:rPr>
        <w:t xml:space="preserve"> respondents to pay the costs of suits.</w:t>
      </w:r>
    </w:p>
    <w:p w:rsidR="00BD43FE" w:rsidRPr="008B3F09" w:rsidRDefault="008B3F09" w:rsidP="00F954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43FE" w:rsidRPr="008B3F09">
        <w:rPr>
          <w:rFonts w:ascii="Times New Roman" w:hAnsi="Times New Roman" w:cs="Times New Roman"/>
          <w:sz w:val="24"/>
          <w:szCs w:val="24"/>
        </w:rPr>
        <w:t xml:space="preserve">The </w:t>
      </w:r>
      <w:r>
        <w:rPr>
          <w:rFonts w:ascii="Times New Roman" w:hAnsi="Times New Roman" w:cs="Times New Roman"/>
          <w:sz w:val="24"/>
          <w:szCs w:val="24"/>
        </w:rPr>
        <w:t xml:space="preserve">first </w:t>
      </w:r>
      <w:r w:rsidR="00BD43FE" w:rsidRPr="008B3F09">
        <w:rPr>
          <w:rFonts w:ascii="Times New Roman" w:hAnsi="Times New Roman" w:cs="Times New Roman"/>
          <w:sz w:val="24"/>
          <w:szCs w:val="24"/>
        </w:rPr>
        <w:t xml:space="preserve">to </w:t>
      </w:r>
      <w:r>
        <w:rPr>
          <w:rFonts w:ascii="Times New Roman" w:hAnsi="Times New Roman" w:cs="Times New Roman"/>
          <w:sz w:val="24"/>
          <w:szCs w:val="24"/>
        </w:rPr>
        <w:t xml:space="preserve">third </w:t>
      </w:r>
      <w:r w:rsidR="00BD43FE" w:rsidRPr="008B3F09">
        <w:rPr>
          <w:rFonts w:ascii="Times New Roman" w:hAnsi="Times New Roman" w:cs="Times New Roman"/>
          <w:sz w:val="24"/>
          <w:szCs w:val="24"/>
        </w:rPr>
        <w:t>respon</w:t>
      </w:r>
      <w:r w:rsidR="006A2A0F" w:rsidRPr="008B3F09">
        <w:rPr>
          <w:rFonts w:ascii="Times New Roman" w:hAnsi="Times New Roman" w:cs="Times New Roman"/>
          <w:sz w:val="24"/>
          <w:szCs w:val="24"/>
        </w:rPr>
        <w:t>dents opposed the application. W</w:t>
      </w:r>
      <w:r w:rsidR="00BD43FE" w:rsidRPr="008B3F09">
        <w:rPr>
          <w:rFonts w:ascii="Times New Roman" w:hAnsi="Times New Roman" w:cs="Times New Roman"/>
          <w:sz w:val="24"/>
          <w:szCs w:val="24"/>
        </w:rPr>
        <w:t>hen the opposed a</w:t>
      </w:r>
      <w:r w:rsidR="00711B6F" w:rsidRPr="008B3F09">
        <w:rPr>
          <w:rFonts w:ascii="Times New Roman" w:hAnsi="Times New Roman" w:cs="Times New Roman"/>
          <w:sz w:val="24"/>
          <w:szCs w:val="24"/>
        </w:rPr>
        <w:t>pplication was placed before a J</w:t>
      </w:r>
      <w:r w:rsidR="00BD43FE" w:rsidRPr="008B3F09">
        <w:rPr>
          <w:rFonts w:ascii="Times New Roman" w:hAnsi="Times New Roman" w:cs="Times New Roman"/>
          <w:sz w:val="24"/>
          <w:szCs w:val="24"/>
        </w:rPr>
        <w:t xml:space="preserve">udge for hearing </w:t>
      </w:r>
      <w:r w:rsidR="00711B6F" w:rsidRPr="008B3F09">
        <w:rPr>
          <w:rFonts w:ascii="Times New Roman" w:hAnsi="Times New Roman" w:cs="Times New Roman"/>
          <w:sz w:val="24"/>
          <w:szCs w:val="24"/>
        </w:rPr>
        <w:t xml:space="preserve">on the opposed </w:t>
      </w:r>
      <w:r w:rsidR="006422CD" w:rsidRPr="008B3F09">
        <w:rPr>
          <w:rFonts w:ascii="Times New Roman" w:hAnsi="Times New Roman" w:cs="Times New Roman"/>
          <w:sz w:val="24"/>
          <w:szCs w:val="24"/>
        </w:rPr>
        <w:t>roll, a</w:t>
      </w:r>
      <w:r w:rsidR="00BD43FE" w:rsidRPr="008B3F09">
        <w:rPr>
          <w:rFonts w:ascii="Times New Roman" w:hAnsi="Times New Roman" w:cs="Times New Roman"/>
          <w:sz w:val="24"/>
          <w:szCs w:val="24"/>
        </w:rPr>
        <w:t xml:space="preserve"> determination was made to the effect </w:t>
      </w:r>
      <w:r w:rsidR="007D0765" w:rsidRPr="008B3F09">
        <w:rPr>
          <w:rFonts w:ascii="Times New Roman" w:hAnsi="Times New Roman" w:cs="Times New Roman"/>
          <w:sz w:val="24"/>
          <w:szCs w:val="24"/>
        </w:rPr>
        <w:t>that</w:t>
      </w:r>
      <w:r w:rsidR="00BD43FE" w:rsidRPr="008B3F09">
        <w:rPr>
          <w:rFonts w:ascii="Times New Roman" w:hAnsi="Times New Roman" w:cs="Times New Roman"/>
          <w:sz w:val="24"/>
          <w:szCs w:val="24"/>
        </w:rPr>
        <w:t xml:space="preserve"> there were disputes of facts </w:t>
      </w:r>
      <w:r w:rsidR="007D0765" w:rsidRPr="008B3F09">
        <w:rPr>
          <w:rFonts w:ascii="Times New Roman" w:hAnsi="Times New Roman" w:cs="Times New Roman"/>
          <w:sz w:val="24"/>
          <w:szCs w:val="24"/>
        </w:rPr>
        <w:t xml:space="preserve">that could not be resolved on the </w:t>
      </w:r>
      <w:r w:rsidR="006422CD" w:rsidRPr="008B3F09">
        <w:rPr>
          <w:rFonts w:ascii="Times New Roman" w:hAnsi="Times New Roman" w:cs="Times New Roman"/>
          <w:sz w:val="24"/>
          <w:szCs w:val="24"/>
        </w:rPr>
        <w:t>papers.</w:t>
      </w:r>
      <w:r w:rsidR="00BD43FE" w:rsidRPr="008B3F09">
        <w:rPr>
          <w:rFonts w:ascii="Times New Roman" w:hAnsi="Times New Roman" w:cs="Times New Roman"/>
          <w:sz w:val="24"/>
          <w:szCs w:val="24"/>
        </w:rPr>
        <w:t xml:space="preserve"> </w:t>
      </w:r>
      <w:r w:rsidR="006422CD" w:rsidRPr="008B3F09">
        <w:rPr>
          <w:rFonts w:ascii="Times New Roman" w:hAnsi="Times New Roman" w:cs="Times New Roman"/>
          <w:sz w:val="24"/>
          <w:szCs w:val="24"/>
        </w:rPr>
        <w:t>The</w:t>
      </w:r>
      <w:r w:rsidR="00BD43FE" w:rsidRPr="008B3F09">
        <w:rPr>
          <w:rFonts w:ascii="Times New Roman" w:hAnsi="Times New Roman" w:cs="Times New Roman"/>
          <w:sz w:val="24"/>
          <w:szCs w:val="24"/>
        </w:rPr>
        <w:t xml:space="preserve"> application </w:t>
      </w:r>
      <w:r w:rsidR="007D0765" w:rsidRPr="008B3F09">
        <w:rPr>
          <w:rFonts w:ascii="Times New Roman" w:hAnsi="Times New Roman" w:cs="Times New Roman"/>
          <w:sz w:val="24"/>
          <w:szCs w:val="24"/>
        </w:rPr>
        <w:t>was</w:t>
      </w:r>
      <w:r w:rsidR="00BD43FE" w:rsidRPr="008B3F09">
        <w:rPr>
          <w:rFonts w:ascii="Times New Roman" w:hAnsi="Times New Roman" w:cs="Times New Roman"/>
          <w:sz w:val="24"/>
          <w:szCs w:val="24"/>
        </w:rPr>
        <w:t xml:space="preserve"> thus </w:t>
      </w:r>
      <w:r w:rsidR="007D0765" w:rsidRPr="008B3F09">
        <w:rPr>
          <w:rFonts w:ascii="Times New Roman" w:hAnsi="Times New Roman" w:cs="Times New Roman"/>
          <w:sz w:val="24"/>
          <w:szCs w:val="24"/>
        </w:rPr>
        <w:t>converted</w:t>
      </w:r>
      <w:r w:rsidR="00BD43FE" w:rsidRPr="008B3F09">
        <w:rPr>
          <w:rFonts w:ascii="Times New Roman" w:hAnsi="Times New Roman" w:cs="Times New Roman"/>
          <w:sz w:val="24"/>
          <w:szCs w:val="24"/>
        </w:rPr>
        <w:t xml:space="preserve"> to action </w:t>
      </w:r>
      <w:r w:rsidR="007D0765" w:rsidRPr="008B3F09">
        <w:rPr>
          <w:rFonts w:ascii="Times New Roman" w:hAnsi="Times New Roman" w:cs="Times New Roman"/>
          <w:sz w:val="24"/>
          <w:szCs w:val="24"/>
        </w:rPr>
        <w:t>proceedings</w:t>
      </w:r>
      <w:r w:rsidR="00BD43FE" w:rsidRPr="008B3F09">
        <w:rPr>
          <w:rFonts w:ascii="Times New Roman" w:hAnsi="Times New Roman" w:cs="Times New Roman"/>
          <w:sz w:val="24"/>
          <w:szCs w:val="24"/>
        </w:rPr>
        <w:t xml:space="preserve"> and parties were directed </w:t>
      </w:r>
      <w:r w:rsidR="006A2A0F" w:rsidRPr="008B3F09">
        <w:rPr>
          <w:rFonts w:ascii="Times New Roman" w:hAnsi="Times New Roman" w:cs="Times New Roman"/>
          <w:sz w:val="24"/>
          <w:szCs w:val="24"/>
        </w:rPr>
        <w:t xml:space="preserve">on </w:t>
      </w:r>
      <w:r w:rsidR="00BD43FE" w:rsidRPr="008B3F09">
        <w:rPr>
          <w:rFonts w:ascii="Times New Roman" w:hAnsi="Times New Roman" w:cs="Times New Roman"/>
          <w:sz w:val="24"/>
          <w:szCs w:val="24"/>
        </w:rPr>
        <w:t xml:space="preserve">how to proceed. </w:t>
      </w:r>
      <w:r w:rsidR="007D0765" w:rsidRPr="008B3F09">
        <w:rPr>
          <w:rFonts w:ascii="Times New Roman" w:hAnsi="Times New Roman" w:cs="Times New Roman"/>
          <w:sz w:val="24"/>
          <w:szCs w:val="24"/>
        </w:rPr>
        <w:t>Upon</w:t>
      </w:r>
      <w:r w:rsidR="00BD43FE" w:rsidRPr="008B3F09">
        <w:rPr>
          <w:rFonts w:ascii="Times New Roman" w:hAnsi="Times New Roman" w:cs="Times New Roman"/>
          <w:sz w:val="24"/>
          <w:szCs w:val="24"/>
        </w:rPr>
        <w:t xml:space="preserve"> </w:t>
      </w:r>
      <w:r w:rsidR="00BD43FE" w:rsidRPr="008B3F09">
        <w:rPr>
          <w:rFonts w:ascii="Times New Roman" w:hAnsi="Times New Roman" w:cs="Times New Roman"/>
          <w:sz w:val="24"/>
          <w:szCs w:val="24"/>
        </w:rPr>
        <w:lastRenderedPageBreak/>
        <w:t>filing additional pleadings in tandem with an action matter a pre</w:t>
      </w:r>
      <w:r w:rsidR="007D0765" w:rsidRPr="008B3F09">
        <w:rPr>
          <w:rFonts w:ascii="Times New Roman" w:hAnsi="Times New Roman" w:cs="Times New Roman"/>
          <w:sz w:val="24"/>
          <w:szCs w:val="24"/>
        </w:rPr>
        <w:t>-trial conference was held on the 18</w:t>
      </w:r>
      <w:r w:rsidR="007D0765" w:rsidRPr="008B3F09">
        <w:rPr>
          <w:rFonts w:ascii="Times New Roman" w:hAnsi="Times New Roman" w:cs="Times New Roman"/>
          <w:sz w:val="24"/>
          <w:szCs w:val="24"/>
          <w:vertAlign w:val="superscript"/>
        </w:rPr>
        <w:t>th</w:t>
      </w:r>
      <w:r w:rsidR="007D0765" w:rsidRPr="008B3F09">
        <w:rPr>
          <w:rFonts w:ascii="Times New Roman" w:hAnsi="Times New Roman" w:cs="Times New Roman"/>
          <w:sz w:val="24"/>
          <w:szCs w:val="24"/>
        </w:rPr>
        <w:t xml:space="preserve"> October 2017 after</w:t>
      </w:r>
      <w:r w:rsidR="00BD43FE" w:rsidRPr="008B3F09">
        <w:rPr>
          <w:rFonts w:ascii="Times New Roman" w:hAnsi="Times New Roman" w:cs="Times New Roman"/>
          <w:sz w:val="24"/>
          <w:szCs w:val="24"/>
        </w:rPr>
        <w:t xml:space="preserve"> which the issues for trial were identified as follows:</w:t>
      </w:r>
    </w:p>
    <w:p w:rsidR="007D0765" w:rsidRPr="008B3F09" w:rsidRDefault="007D0765" w:rsidP="00F9541B">
      <w:pPr>
        <w:pStyle w:val="ListParagraph"/>
        <w:numPr>
          <w:ilvl w:val="0"/>
          <w:numId w:val="2"/>
        </w:numPr>
        <w:spacing w:after="0"/>
        <w:jc w:val="both"/>
        <w:rPr>
          <w:rFonts w:ascii="Times New Roman" w:hAnsi="Times New Roman" w:cs="Times New Roman"/>
        </w:rPr>
      </w:pPr>
      <w:r w:rsidRPr="008B3F09">
        <w:rPr>
          <w:rFonts w:ascii="Times New Roman" w:hAnsi="Times New Roman" w:cs="Times New Roman"/>
        </w:rPr>
        <w:t>Whether or not the plaintiff is entitled to inherit his matrimonial property to the exclusion of his major children as a surviving spouse of the deceased whom he was married to in terms of the Marriage Act</w:t>
      </w:r>
      <w:r w:rsidR="006C77B5">
        <w:rPr>
          <w:rFonts w:ascii="Times New Roman" w:hAnsi="Times New Roman" w:cs="Times New Roman"/>
        </w:rPr>
        <w:t xml:space="preserve"> </w:t>
      </w:r>
      <w:r w:rsidRPr="008B3F09">
        <w:rPr>
          <w:rFonts w:ascii="Times New Roman" w:hAnsi="Times New Roman" w:cs="Times New Roman"/>
        </w:rPr>
        <w:t>[</w:t>
      </w:r>
      <w:r w:rsidR="006C77B5" w:rsidRPr="006C77B5">
        <w:rPr>
          <w:rFonts w:ascii="Times New Roman" w:hAnsi="Times New Roman" w:cs="Times New Roman"/>
          <w:i/>
        </w:rPr>
        <w:t>C</w:t>
      </w:r>
      <w:r w:rsidRPr="006C77B5">
        <w:rPr>
          <w:rFonts w:ascii="Times New Roman" w:hAnsi="Times New Roman" w:cs="Times New Roman"/>
          <w:i/>
        </w:rPr>
        <w:t>hapter 5:11</w:t>
      </w:r>
      <w:r w:rsidRPr="008B3F09">
        <w:rPr>
          <w:rFonts w:ascii="Times New Roman" w:hAnsi="Times New Roman" w:cs="Times New Roman"/>
        </w:rPr>
        <w:t>].</w:t>
      </w:r>
    </w:p>
    <w:p w:rsidR="007D0765" w:rsidRPr="008B3F09" w:rsidRDefault="007D0765" w:rsidP="008B3F09">
      <w:pPr>
        <w:pStyle w:val="ListParagraph"/>
        <w:numPr>
          <w:ilvl w:val="0"/>
          <w:numId w:val="2"/>
        </w:numPr>
        <w:spacing w:after="0" w:line="240" w:lineRule="auto"/>
        <w:jc w:val="both"/>
        <w:rPr>
          <w:rFonts w:ascii="Times New Roman" w:hAnsi="Times New Roman" w:cs="Times New Roman"/>
        </w:rPr>
      </w:pPr>
      <w:r w:rsidRPr="008B3F09">
        <w:rPr>
          <w:rFonts w:ascii="Times New Roman" w:hAnsi="Times New Roman" w:cs="Times New Roman"/>
        </w:rPr>
        <w:t>Whether or not the plaintiff deserted his matrimonial home or was away from his matrimonial house on duty at the time when the deceased passed away.</w:t>
      </w:r>
    </w:p>
    <w:p w:rsidR="00A32F9D" w:rsidRPr="008B3F09" w:rsidRDefault="00A32F9D" w:rsidP="008B3F09">
      <w:pPr>
        <w:tabs>
          <w:tab w:val="left" w:pos="7290"/>
        </w:tabs>
        <w:spacing w:after="0" w:line="240" w:lineRule="auto"/>
        <w:jc w:val="both"/>
        <w:rPr>
          <w:rFonts w:ascii="Times New Roman" w:hAnsi="Times New Roman" w:cs="Times New Roman"/>
          <w:sz w:val="24"/>
          <w:szCs w:val="24"/>
        </w:rPr>
      </w:pPr>
      <w:r w:rsidRPr="008B3F09">
        <w:rPr>
          <w:rFonts w:ascii="Times New Roman" w:hAnsi="Times New Roman" w:cs="Times New Roman"/>
          <w:sz w:val="24"/>
          <w:szCs w:val="24"/>
        </w:rPr>
        <w:tab/>
      </w:r>
    </w:p>
    <w:p w:rsidR="00A32F9D" w:rsidRPr="008B3F09" w:rsidRDefault="00A32F9D" w:rsidP="008B3F09">
      <w:pPr>
        <w:tabs>
          <w:tab w:val="left" w:pos="7290"/>
        </w:tabs>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8B3F09">
        <w:rPr>
          <w:rFonts w:ascii="Times New Roman" w:hAnsi="Times New Roman" w:cs="Times New Roman"/>
          <w:sz w:val="24"/>
          <w:szCs w:val="24"/>
        </w:rPr>
        <w:t xml:space="preserve">           </w:t>
      </w:r>
      <w:r w:rsidRPr="008B3F09">
        <w:rPr>
          <w:rFonts w:ascii="Times New Roman" w:hAnsi="Times New Roman" w:cs="Times New Roman"/>
          <w:sz w:val="24"/>
          <w:szCs w:val="24"/>
        </w:rPr>
        <w:t>Section 3A of the Deceased Persons Succession Act; [</w:t>
      </w:r>
      <w:r w:rsidR="008B3F09">
        <w:rPr>
          <w:rFonts w:ascii="Times New Roman" w:hAnsi="Times New Roman" w:cs="Times New Roman"/>
          <w:sz w:val="24"/>
          <w:szCs w:val="24"/>
        </w:rPr>
        <w:t>C</w:t>
      </w:r>
      <w:r w:rsidRPr="008B3F09">
        <w:rPr>
          <w:rFonts w:ascii="Times New Roman" w:hAnsi="Times New Roman" w:cs="Times New Roman"/>
          <w:i/>
          <w:sz w:val="24"/>
          <w:szCs w:val="24"/>
        </w:rPr>
        <w:t>hapter</w:t>
      </w:r>
      <w:r w:rsidR="008B3F09">
        <w:rPr>
          <w:rFonts w:ascii="Times New Roman" w:hAnsi="Times New Roman" w:cs="Times New Roman"/>
          <w:i/>
          <w:sz w:val="24"/>
          <w:szCs w:val="24"/>
        </w:rPr>
        <w:t xml:space="preserve"> </w:t>
      </w:r>
      <w:r w:rsidRPr="008B3F09">
        <w:rPr>
          <w:rFonts w:ascii="Times New Roman" w:hAnsi="Times New Roman" w:cs="Times New Roman"/>
          <w:i/>
          <w:sz w:val="24"/>
          <w:szCs w:val="24"/>
        </w:rPr>
        <w:t>6:02</w:t>
      </w:r>
      <w:r w:rsidRPr="008B3F09">
        <w:rPr>
          <w:rFonts w:ascii="Times New Roman" w:hAnsi="Times New Roman" w:cs="Times New Roman"/>
          <w:sz w:val="24"/>
          <w:szCs w:val="24"/>
        </w:rPr>
        <w:t>] under which plaintiff intended to exclusively inherit the property in question states that:</w:t>
      </w:r>
    </w:p>
    <w:p w:rsidR="00A32F9D" w:rsidRPr="008B3F09" w:rsidRDefault="00A32F9D" w:rsidP="008B3F09">
      <w:pPr>
        <w:ind w:left="360"/>
        <w:jc w:val="both"/>
        <w:rPr>
          <w:rFonts w:ascii="Times New Roman" w:hAnsi="Times New Roman" w:cs="Times New Roman"/>
        </w:rPr>
      </w:pPr>
      <w:r w:rsidRPr="008B3F09">
        <w:rPr>
          <w:rFonts w:ascii="Times New Roman" w:hAnsi="Times New Roman" w:cs="Times New Roman"/>
        </w:rPr>
        <w:t>“The surviving spouse of every person who, on or after the 1</w:t>
      </w:r>
      <w:r w:rsidRPr="008B3F09">
        <w:rPr>
          <w:rFonts w:ascii="Times New Roman" w:hAnsi="Times New Roman" w:cs="Times New Roman"/>
          <w:vertAlign w:val="superscript"/>
        </w:rPr>
        <w:t>st</w:t>
      </w:r>
      <w:r w:rsidRPr="008B3F09">
        <w:rPr>
          <w:rFonts w:ascii="Times New Roman" w:hAnsi="Times New Roman" w:cs="Times New Roman"/>
        </w:rPr>
        <w:t xml:space="preserve"> November 1997, dies wholly or partly intestate shall be entitled to receive from the free residue of the estate-</w:t>
      </w:r>
    </w:p>
    <w:p w:rsidR="00A32F9D" w:rsidRPr="008B3F09" w:rsidRDefault="00A32F9D" w:rsidP="008B3F09">
      <w:pPr>
        <w:pStyle w:val="ListParagraph"/>
        <w:numPr>
          <w:ilvl w:val="0"/>
          <w:numId w:val="4"/>
        </w:numPr>
        <w:jc w:val="both"/>
        <w:rPr>
          <w:rFonts w:ascii="Times New Roman" w:hAnsi="Times New Roman" w:cs="Times New Roman"/>
        </w:rPr>
      </w:pPr>
      <w:r w:rsidRPr="008B3F09">
        <w:rPr>
          <w:rFonts w:ascii="Times New Roman" w:hAnsi="Times New Roman" w:cs="Times New Roman"/>
        </w:rPr>
        <w:t>The house or other domestic premises in which the spouse or the surviving spouse, as the case may be, lived immediately before the person’s death; ..”</w:t>
      </w:r>
    </w:p>
    <w:p w:rsidR="00A32F9D" w:rsidRPr="008B3F09" w:rsidRDefault="008B3F09" w:rsidP="008B3F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32F9D" w:rsidRPr="008B3F09">
        <w:rPr>
          <w:rFonts w:ascii="Times New Roman" w:hAnsi="Times New Roman" w:cs="Times New Roman"/>
          <w:sz w:val="24"/>
          <w:szCs w:val="24"/>
        </w:rPr>
        <w:t>The term ‘lived immediately before the person’s death’ has been interpreted to mean that the surviving spouse must having been resident in that property</w:t>
      </w:r>
      <w:r w:rsidR="006422CD" w:rsidRPr="008B3F09">
        <w:rPr>
          <w:rFonts w:ascii="Times New Roman" w:hAnsi="Times New Roman" w:cs="Times New Roman"/>
          <w:sz w:val="24"/>
          <w:szCs w:val="24"/>
        </w:rPr>
        <w:t>,</w:t>
      </w:r>
      <w:r w:rsidR="00A32F9D" w:rsidRPr="008B3F09">
        <w:rPr>
          <w:rFonts w:ascii="Times New Roman" w:hAnsi="Times New Roman" w:cs="Times New Roman"/>
          <w:sz w:val="24"/>
          <w:szCs w:val="24"/>
        </w:rPr>
        <w:t xml:space="preserve"> i</w:t>
      </w:r>
      <w:r w:rsidR="006422CD" w:rsidRPr="008B3F09">
        <w:rPr>
          <w:rFonts w:ascii="Times New Roman" w:hAnsi="Times New Roman" w:cs="Times New Roman"/>
          <w:sz w:val="24"/>
          <w:szCs w:val="24"/>
        </w:rPr>
        <w:t>f not</w:t>
      </w:r>
      <w:r w:rsidR="00A32F9D" w:rsidRPr="008B3F09">
        <w:rPr>
          <w:rFonts w:ascii="Times New Roman" w:hAnsi="Times New Roman" w:cs="Times New Roman"/>
          <w:sz w:val="24"/>
          <w:szCs w:val="24"/>
        </w:rPr>
        <w:t>, there must at least be links that the deceased and surviving spouse still regarded that property as their house in which they lived as husband and wife.</w:t>
      </w:r>
    </w:p>
    <w:p w:rsidR="000A535F" w:rsidRPr="008B3F09" w:rsidRDefault="00A32F9D" w:rsidP="008B3F09">
      <w:pPr>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In </w:t>
      </w:r>
      <w:r w:rsidRPr="008B3F09">
        <w:rPr>
          <w:rFonts w:ascii="Times New Roman" w:hAnsi="Times New Roman" w:cs="Times New Roman"/>
          <w:i/>
          <w:sz w:val="24"/>
          <w:szCs w:val="24"/>
        </w:rPr>
        <w:t>Ndoro</w:t>
      </w:r>
      <w:r w:rsidRPr="008B3F09">
        <w:rPr>
          <w:rFonts w:ascii="Times New Roman" w:hAnsi="Times New Roman" w:cs="Times New Roman"/>
          <w:sz w:val="24"/>
          <w:szCs w:val="24"/>
        </w:rPr>
        <w:t xml:space="preserve"> v </w:t>
      </w:r>
      <w:r w:rsidRPr="008B3F09">
        <w:rPr>
          <w:rFonts w:ascii="Times New Roman" w:hAnsi="Times New Roman" w:cs="Times New Roman"/>
          <w:i/>
          <w:sz w:val="24"/>
          <w:szCs w:val="24"/>
        </w:rPr>
        <w:t>Ndoro</w:t>
      </w:r>
      <w:r w:rsidR="00DF747A" w:rsidRPr="008B3F09">
        <w:rPr>
          <w:rFonts w:ascii="Times New Roman" w:hAnsi="Times New Roman" w:cs="Times New Roman"/>
          <w:i/>
          <w:sz w:val="24"/>
          <w:szCs w:val="24"/>
        </w:rPr>
        <w:t xml:space="preserve"> &amp; Another</w:t>
      </w:r>
      <w:r w:rsidR="00DF747A" w:rsidRPr="008B3F09">
        <w:rPr>
          <w:rFonts w:ascii="Times New Roman" w:hAnsi="Times New Roman" w:cs="Times New Roman"/>
          <w:sz w:val="24"/>
          <w:szCs w:val="24"/>
        </w:rPr>
        <w:t xml:space="preserve"> HH 198-12</w:t>
      </w:r>
      <w:r w:rsidR="000A535F" w:rsidRPr="008B3F09">
        <w:rPr>
          <w:rFonts w:ascii="Times New Roman" w:hAnsi="Times New Roman" w:cs="Times New Roman"/>
          <w:sz w:val="24"/>
          <w:szCs w:val="24"/>
        </w:rPr>
        <w:t xml:space="preserve"> at p 6 </w:t>
      </w:r>
      <w:r w:rsidR="008B3F09" w:rsidRPr="008B3F09">
        <w:rPr>
          <w:rFonts w:ascii="Times New Roman" w:hAnsi="Times New Roman" w:cs="Times New Roman"/>
          <w:smallCaps/>
          <w:sz w:val="24"/>
          <w:szCs w:val="24"/>
        </w:rPr>
        <w:t>guvava j</w:t>
      </w:r>
      <w:r w:rsidR="008B3F09">
        <w:rPr>
          <w:rFonts w:ascii="Times New Roman" w:hAnsi="Times New Roman" w:cs="Times New Roman"/>
          <w:smallCaps/>
          <w:sz w:val="24"/>
          <w:szCs w:val="24"/>
        </w:rPr>
        <w:t xml:space="preserve"> </w:t>
      </w:r>
      <w:r w:rsidR="000A535F" w:rsidRPr="008B3F09">
        <w:rPr>
          <w:rFonts w:ascii="Times New Roman" w:hAnsi="Times New Roman" w:cs="Times New Roman"/>
          <w:sz w:val="24"/>
          <w:szCs w:val="24"/>
        </w:rPr>
        <w:t>(as she then was) after considering evidence on the circumstances of applicant’s absence from what had been her matrimonial home, concluded that:</w:t>
      </w:r>
    </w:p>
    <w:p w:rsidR="000A535F" w:rsidRPr="008B3F09" w:rsidRDefault="000A535F" w:rsidP="008B3F09">
      <w:pPr>
        <w:ind w:left="360"/>
        <w:jc w:val="both"/>
        <w:rPr>
          <w:rFonts w:ascii="Times New Roman" w:hAnsi="Times New Roman" w:cs="Times New Roman"/>
        </w:rPr>
      </w:pPr>
      <w:r w:rsidRPr="008B3F09">
        <w:rPr>
          <w:rFonts w:ascii="Times New Roman" w:hAnsi="Times New Roman" w:cs="Times New Roman"/>
        </w:rPr>
        <w:t xml:space="preserve">“In order for a spouse to inherit the house they must show that they lived in that house immediately before the deceased’s death. The applicant in my view has failed to show that she lived at 4 Mimosa road Kadoma immediately before the death of the deceased. The evidence shows that she had left the property. </w:t>
      </w:r>
      <w:r w:rsidR="00FB0F13" w:rsidRPr="008B3F09">
        <w:rPr>
          <w:rFonts w:ascii="Times New Roman" w:hAnsi="Times New Roman" w:cs="Times New Roman"/>
        </w:rPr>
        <w:t>She</w:t>
      </w:r>
      <w:r w:rsidRPr="008B3F09">
        <w:rPr>
          <w:rFonts w:ascii="Times New Roman" w:hAnsi="Times New Roman" w:cs="Times New Roman"/>
        </w:rPr>
        <w:t xml:space="preserve"> was not just staying in Norton because of her work commitments but she had separated from the deceased. </w:t>
      </w:r>
      <w:r w:rsidR="00FB0F13" w:rsidRPr="008B3F09">
        <w:rPr>
          <w:rFonts w:ascii="Times New Roman" w:hAnsi="Times New Roman" w:cs="Times New Roman"/>
        </w:rPr>
        <w:t>H</w:t>
      </w:r>
      <w:r w:rsidRPr="008B3F09">
        <w:rPr>
          <w:rFonts w:ascii="Times New Roman" w:hAnsi="Times New Roman" w:cs="Times New Roman"/>
        </w:rPr>
        <w:t>owever</w:t>
      </w:r>
      <w:r w:rsidR="00FB0F13" w:rsidRPr="008B3F09">
        <w:rPr>
          <w:rFonts w:ascii="Times New Roman" w:hAnsi="Times New Roman" w:cs="Times New Roman"/>
        </w:rPr>
        <w:t>, it was clear from the evidence that during the period February 2008 to June 2009 she passed through the property once for a few minutes in order to collect her belongings. This cannot be said to be living at the residence particularly in view of the fact that she had issued summons for divorce in October.”</w:t>
      </w:r>
    </w:p>
    <w:p w:rsidR="00A32F9D" w:rsidRPr="008B3F09" w:rsidRDefault="008B3F09" w:rsidP="008B3F0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B0F13" w:rsidRPr="008B3F09">
        <w:rPr>
          <w:rFonts w:ascii="Times New Roman" w:hAnsi="Times New Roman" w:cs="Times New Roman"/>
          <w:sz w:val="24"/>
          <w:szCs w:val="24"/>
        </w:rPr>
        <w:t xml:space="preserve">It is clear that the physical separation of the parties coupled with the issuance of divorce summons whilst staying away from </w:t>
      </w:r>
      <w:r w:rsidR="00AB4B3B" w:rsidRPr="008B3F09">
        <w:rPr>
          <w:rFonts w:ascii="Times New Roman" w:hAnsi="Times New Roman" w:cs="Times New Roman"/>
          <w:sz w:val="24"/>
          <w:szCs w:val="24"/>
        </w:rPr>
        <w:t xml:space="preserve">the house appears to have </w:t>
      </w:r>
      <w:r w:rsidR="00FB0F13" w:rsidRPr="008B3F09">
        <w:rPr>
          <w:rFonts w:ascii="Times New Roman" w:hAnsi="Times New Roman" w:cs="Times New Roman"/>
          <w:sz w:val="24"/>
          <w:szCs w:val="24"/>
        </w:rPr>
        <w:t>confirmed that she was no longer living at the house in question.</w:t>
      </w:r>
    </w:p>
    <w:p w:rsidR="00A32F9D" w:rsidRPr="008B3F09" w:rsidRDefault="00A32F9D" w:rsidP="008B3F09">
      <w:pPr>
        <w:ind w:firstLine="360"/>
        <w:jc w:val="both"/>
        <w:rPr>
          <w:rFonts w:ascii="Times New Roman" w:hAnsi="Times New Roman" w:cs="Times New Roman"/>
          <w:sz w:val="24"/>
          <w:szCs w:val="24"/>
        </w:rPr>
      </w:pPr>
      <w:r w:rsidRPr="008B3F09">
        <w:rPr>
          <w:rFonts w:ascii="Times New Roman" w:hAnsi="Times New Roman" w:cs="Times New Roman"/>
          <w:sz w:val="24"/>
          <w:szCs w:val="24"/>
        </w:rPr>
        <w:t xml:space="preserve">In </w:t>
      </w:r>
      <w:r w:rsidRPr="008B3F09">
        <w:rPr>
          <w:rFonts w:ascii="Times New Roman" w:hAnsi="Times New Roman" w:cs="Times New Roman"/>
          <w:i/>
          <w:sz w:val="24"/>
          <w:szCs w:val="24"/>
        </w:rPr>
        <w:t>Chinzou v Masomera N.O &amp;Others</w:t>
      </w:r>
      <w:r w:rsidRPr="008B3F09">
        <w:rPr>
          <w:rFonts w:ascii="Times New Roman" w:hAnsi="Times New Roman" w:cs="Times New Roman"/>
          <w:sz w:val="24"/>
          <w:szCs w:val="24"/>
        </w:rPr>
        <w:t xml:space="preserve"> 2015 (2) ZLR 274(H) @ 279H upon considering the purpose and background of the legislation in question I stated that: </w:t>
      </w:r>
    </w:p>
    <w:p w:rsidR="005C5329" w:rsidRDefault="00A32F9D" w:rsidP="008B3F09">
      <w:pPr>
        <w:ind w:left="360"/>
        <w:jc w:val="both"/>
        <w:rPr>
          <w:rFonts w:ascii="Times New Roman" w:hAnsi="Times New Roman" w:cs="Times New Roman"/>
          <w:sz w:val="24"/>
          <w:szCs w:val="24"/>
        </w:rPr>
      </w:pPr>
      <w:r w:rsidRPr="008B3F09">
        <w:rPr>
          <w:rFonts w:ascii="Times New Roman" w:hAnsi="Times New Roman" w:cs="Times New Roman"/>
        </w:rPr>
        <w:t>“….. the intention of the legislature was that a surviving spouse in an intestate estate should not be uprooted from the house or domestic premises he / she lived in immediately before the death of the person, and provided such property formed part of the deceased person’s estate.”</w:t>
      </w:r>
      <w:r w:rsidR="00F460B7">
        <w:rPr>
          <w:rFonts w:ascii="Times New Roman" w:hAnsi="Times New Roman" w:cs="Times New Roman"/>
        </w:rPr>
        <w:t xml:space="preserve"> </w:t>
      </w:r>
      <w:r w:rsidRPr="008B3F09">
        <w:rPr>
          <w:rFonts w:ascii="Times New Roman" w:hAnsi="Times New Roman" w:cs="Times New Roman"/>
          <w:sz w:val="24"/>
          <w:szCs w:val="24"/>
        </w:rPr>
        <w:t xml:space="preserve"> </w:t>
      </w:r>
    </w:p>
    <w:p w:rsidR="00A32F9D" w:rsidRPr="008B3F09" w:rsidRDefault="00A32F9D" w:rsidP="005C5329">
      <w:pPr>
        <w:spacing w:line="360" w:lineRule="auto"/>
        <w:jc w:val="both"/>
        <w:rPr>
          <w:rFonts w:ascii="Times New Roman" w:hAnsi="Times New Roman" w:cs="Times New Roman"/>
          <w:sz w:val="24"/>
          <w:szCs w:val="24"/>
        </w:rPr>
      </w:pPr>
      <w:r w:rsidRPr="008B3F09">
        <w:rPr>
          <w:rFonts w:ascii="Times New Roman" w:hAnsi="Times New Roman" w:cs="Times New Roman"/>
          <w:sz w:val="24"/>
          <w:szCs w:val="24"/>
        </w:rPr>
        <w:lastRenderedPageBreak/>
        <w:t>In my view, it may not always be that one must be physically present at the premises as living together does not necessarily mean physically present. Thus in instances where a spouse is away on employment, education or such other causes but for all intents and purposes the spouse still considers the premises as the matrimonial house where when not away on the aforementioned reasons, that is the premises he or she comes to</w:t>
      </w:r>
      <w:r w:rsidR="005C5329">
        <w:rPr>
          <w:rFonts w:ascii="Times New Roman" w:hAnsi="Times New Roman" w:cs="Times New Roman"/>
          <w:sz w:val="24"/>
          <w:szCs w:val="24"/>
        </w:rPr>
        <w:t xml:space="preserve"> as home</w:t>
      </w:r>
      <w:r w:rsidRPr="008B3F09">
        <w:rPr>
          <w:rFonts w:ascii="Times New Roman" w:hAnsi="Times New Roman" w:cs="Times New Roman"/>
          <w:sz w:val="24"/>
          <w:szCs w:val="24"/>
        </w:rPr>
        <w:t xml:space="preserve">, such spouse would still be considered as living at the premises.  </w:t>
      </w:r>
    </w:p>
    <w:p w:rsidR="00AB4B3B" w:rsidRPr="008B3F09" w:rsidRDefault="00F460B7" w:rsidP="00F46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4B3B" w:rsidRPr="008B3F09">
        <w:rPr>
          <w:rFonts w:ascii="Times New Roman" w:hAnsi="Times New Roman" w:cs="Times New Roman"/>
          <w:sz w:val="24"/>
          <w:szCs w:val="24"/>
        </w:rPr>
        <w:t xml:space="preserve">It is apparent from the above that the circumstances of the spouse’s absence from the property in question must be examined to ascertain if they lead to a conclusion that the spouse was not just temporarily away but had intention to permanently be away. </w:t>
      </w:r>
    </w:p>
    <w:p w:rsidR="003B173F" w:rsidRPr="008B3F09" w:rsidRDefault="006A2A0F"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It was</w:t>
      </w:r>
      <w:r w:rsidR="00366121" w:rsidRPr="008B3F09">
        <w:rPr>
          <w:rFonts w:ascii="Times New Roman" w:hAnsi="Times New Roman" w:cs="Times New Roman"/>
          <w:sz w:val="24"/>
          <w:szCs w:val="24"/>
        </w:rPr>
        <w:t xml:space="preserve"> upon plaintiff to satisfy court</w:t>
      </w:r>
      <w:r w:rsidR="003B173F" w:rsidRPr="008B3F09">
        <w:rPr>
          <w:rFonts w:ascii="Times New Roman" w:hAnsi="Times New Roman" w:cs="Times New Roman"/>
          <w:sz w:val="24"/>
          <w:szCs w:val="24"/>
        </w:rPr>
        <w:t xml:space="preserve"> that for the period he was not on deployment, he was resident at Stand 9208 P</w:t>
      </w:r>
      <w:r w:rsidR="00366121" w:rsidRPr="008B3F09">
        <w:rPr>
          <w:rFonts w:ascii="Times New Roman" w:hAnsi="Times New Roman" w:cs="Times New Roman"/>
          <w:sz w:val="24"/>
          <w:szCs w:val="24"/>
        </w:rPr>
        <w:t>aradise Park, Highfield and so</w:t>
      </w:r>
      <w:r w:rsidR="00FB0F13" w:rsidRPr="008B3F09">
        <w:rPr>
          <w:rFonts w:ascii="Times New Roman" w:hAnsi="Times New Roman" w:cs="Times New Roman"/>
          <w:sz w:val="24"/>
          <w:szCs w:val="24"/>
        </w:rPr>
        <w:t xml:space="preserve"> court should find</w:t>
      </w:r>
      <w:r w:rsidR="003B173F" w:rsidRPr="008B3F09">
        <w:rPr>
          <w:rFonts w:ascii="Times New Roman" w:hAnsi="Times New Roman" w:cs="Times New Roman"/>
          <w:sz w:val="24"/>
          <w:szCs w:val="24"/>
        </w:rPr>
        <w:t xml:space="preserve"> that though he was not </w:t>
      </w:r>
      <w:r w:rsidR="00366121" w:rsidRPr="008B3F09">
        <w:rPr>
          <w:rFonts w:ascii="Times New Roman" w:hAnsi="Times New Roman" w:cs="Times New Roman"/>
          <w:sz w:val="24"/>
          <w:szCs w:val="24"/>
        </w:rPr>
        <w:t xml:space="preserve">physically present </w:t>
      </w:r>
      <w:r w:rsidR="003B173F" w:rsidRPr="008B3F09">
        <w:rPr>
          <w:rFonts w:ascii="Times New Roman" w:hAnsi="Times New Roman" w:cs="Times New Roman"/>
          <w:sz w:val="24"/>
          <w:szCs w:val="24"/>
        </w:rPr>
        <w:t xml:space="preserve">at </w:t>
      </w:r>
      <w:r w:rsidRPr="008B3F09">
        <w:rPr>
          <w:rFonts w:ascii="Times New Roman" w:hAnsi="Times New Roman" w:cs="Times New Roman"/>
          <w:sz w:val="24"/>
          <w:szCs w:val="24"/>
        </w:rPr>
        <w:t xml:space="preserve">Stand </w:t>
      </w:r>
      <w:r w:rsidR="003B173F" w:rsidRPr="008B3F09">
        <w:rPr>
          <w:rFonts w:ascii="Times New Roman" w:hAnsi="Times New Roman" w:cs="Times New Roman"/>
          <w:sz w:val="24"/>
          <w:szCs w:val="24"/>
        </w:rPr>
        <w:t xml:space="preserve">9208 Paradise Park </w:t>
      </w:r>
      <w:r w:rsidRPr="008B3F09">
        <w:rPr>
          <w:rFonts w:ascii="Times New Roman" w:hAnsi="Times New Roman" w:cs="Times New Roman"/>
          <w:sz w:val="24"/>
          <w:szCs w:val="24"/>
        </w:rPr>
        <w:t>Highfield</w:t>
      </w:r>
      <w:r w:rsidR="003B173F" w:rsidRPr="008B3F09">
        <w:rPr>
          <w:rFonts w:ascii="Times New Roman" w:hAnsi="Times New Roman" w:cs="Times New Roman"/>
          <w:sz w:val="24"/>
          <w:szCs w:val="24"/>
        </w:rPr>
        <w:t xml:space="preserve"> on the date of the demise of the decea</w:t>
      </w:r>
      <w:r w:rsidRPr="008B3F09">
        <w:rPr>
          <w:rFonts w:ascii="Times New Roman" w:hAnsi="Times New Roman" w:cs="Times New Roman"/>
          <w:sz w:val="24"/>
          <w:szCs w:val="24"/>
        </w:rPr>
        <w:t>sed, he should be held to have b</w:t>
      </w:r>
      <w:r w:rsidR="00366121" w:rsidRPr="008B3F09">
        <w:rPr>
          <w:rFonts w:ascii="Times New Roman" w:hAnsi="Times New Roman" w:cs="Times New Roman"/>
          <w:sz w:val="24"/>
          <w:szCs w:val="24"/>
        </w:rPr>
        <w:t>een living</w:t>
      </w:r>
      <w:r w:rsidR="003B173F" w:rsidRPr="008B3F09">
        <w:rPr>
          <w:rFonts w:ascii="Times New Roman" w:hAnsi="Times New Roman" w:cs="Times New Roman"/>
          <w:sz w:val="24"/>
          <w:szCs w:val="24"/>
        </w:rPr>
        <w:t xml:space="preserve"> at that address immediately before deceased’s death as his absence was due to work commitments.</w:t>
      </w:r>
    </w:p>
    <w:p w:rsidR="00BE4A1E" w:rsidRPr="008B3F09" w:rsidRDefault="003B173F" w:rsidP="00F460B7">
      <w:pPr>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F460B7">
        <w:rPr>
          <w:rFonts w:ascii="Times New Roman" w:hAnsi="Times New Roman" w:cs="Times New Roman"/>
          <w:sz w:val="24"/>
          <w:szCs w:val="24"/>
        </w:rPr>
        <w:tab/>
      </w:r>
      <w:r w:rsidR="000249D6" w:rsidRPr="008B3F09">
        <w:rPr>
          <w:rFonts w:ascii="Times New Roman" w:hAnsi="Times New Roman" w:cs="Times New Roman"/>
          <w:sz w:val="24"/>
          <w:szCs w:val="24"/>
        </w:rPr>
        <w:t>The plaintiff gave evidence and called two witnesses.</w:t>
      </w:r>
      <w:r w:rsidR="00F34B12" w:rsidRPr="008B3F09">
        <w:rPr>
          <w:rFonts w:ascii="Times New Roman" w:hAnsi="Times New Roman" w:cs="Times New Roman"/>
          <w:sz w:val="24"/>
          <w:szCs w:val="24"/>
        </w:rPr>
        <w:t xml:space="preserve"> The </w:t>
      </w:r>
      <w:r w:rsidR="00BE4A1E" w:rsidRPr="008B3F09">
        <w:rPr>
          <w:rFonts w:ascii="Times New Roman" w:hAnsi="Times New Roman" w:cs="Times New Roman"/>
          <w:sz w:val="24"/>
          <w:szCs w:val="24"/>
        </w:rPr>
        <w:t>plaintiff’s</w:t>
      </w:r>
      <w:r w:rsidR="00F34B12" w:rsidRPr="008B3F09">
        <w:rPr>
          <w:rFonts w:ascii="Times New Roman" w:hAnsi="Times New Roman" w:cs="Times New Roman"/>
          <w:sz w:val="24"/>
          <w:szCs w:val="24"/>
        </w:rPr>
        <w:t xml:space="preserve"> evidence was to the effect that in 1989 he was on military assignment in </w:t>
      </w:r>
      <w:r w:rsidR="00BE4A1E" w:rsidRPr="008B3F09">
        <w:rPr>
          <w:rFonts w:ascii="Times New Roman" w:hAnsi="Times New Roman" w:cs="Times New Roman"/>
          <w:sz w:val="24"/>
          <w:szCs w:val="24"/>
        </w:rPr>
        <w:t>Mozambique</w:t>
      </w:r>
      <w:r w:rsidR="00F34B12" w:rsidRPr="008B3F09">
        <w:rPr>
          <w:rFonts w:ascii="Times New Roman" w:hAnsi="Times New Roman" w:cs="Times New Roman"/>
          <w:sz w:val="24"/>
          <w:szCs w:val="24"/>
        </w:rPr>
        <w:t xml:space="preserve">. </w:t>
      </w:r>
      <w:r w:rsidR="00BE4A1E" w:rsidRPr="008B3F09">
        <w:rPr>
          <w:rFonts w:ascii="Times New Roman" w:hAnsi="Times New Roman" w:cs="Times New Roman"/>
          <w:sz w:val="24"/>
          <w:szCs w:val="24"/>
        </w:rPr>
        <w:t>One</w:t>
      </w:r>
      <w:r w:rsidR="00F34B12" w:rsidRPr="008B3F09">
        <w:rPr>
          <w:rFonts w:ascii="Times New Roman" w:hAnsi="Times New Roman" w:cs="Times New Roman"/>
          <w:sz w:val="24"/>
          <w:szCs w:val="24"/>
        </w:rPr>
        <w:t xml:space="preserve"> weekend he came home and his late wife</w:t>
      </w:r>
      <w:r w:rsidR="00366121" w:rsidRPr="008B3F09">
        <w:rPr>
          <w:rFonts w:ascii="Times New Roman" w:hAnsi="Times New Roman" w:cs="Times New Roman"/>
          <w:sz w:val="24"/>
          <w:szCs w:val="24"/>
        </w:rPr>
        <w:t>, (the</w:t>
      </w:r>
      <w:r w:rsidR="00A532A1" w:rsidRPr="008B3F09">
        <w:rPr>
          <w:rFonts w:ascii="Times New Roman" w:hAnsi="Times New Roman" w:cs="Times New Roman"/>
          <w:sz w:val="24"/>
          <w:szCs w:val="24"/>
        </w:rPr>
        <w:t xml:space="preserve"> deceased),</w:t>
      </w:r>
      <w:r w:rsidR="00F34B12" w:rsidRPr="008B3F09">
        <w:rPr>
          <w:rFonts w:ascii="Times New Roman" w:hAnsi="Times New Roman" w:cs="Times New Roman"/>
          <w:sz w:val="24"/>
          <w:szCs w:val="24"/>
        </w:rPr>
        <w:t xml:space="preserve"> </w:t>
      </w:r>
      <w:r w:rsidR="00BE4A1E" w:rsidRPr="008B3F09">
        <w:rPr>
          <w:rFonts w:ascii="Times New Roman" w:hAnsi="Times New Roman" w:cs="Times New Roman"/>
          <w:sz w:val="24"/>
          <w:szCs w:val="24"/>
        </w:rPr>
        <w:t>advised</w:t>
      </w:r>
      <w:r w:rsidR="00F34B12" w:rsidRPr="008B3F09">
        <w:rPr>
          <w:rFonts w:ascii="Times New Roman" w:hAnsi="Times New Roman" w:cs="Times New Roman"/>
          <w:sz w:val="24"/>
          <w:szCs w:val="24"/>
        </w:rPr>
        <w:t xml:space="preserve"> him a</w:t>
      </w:r>
      <w:r w:rsidR="00BE4A1E" w:rsidRPr="008B3F09">
        <w:rPr>
          <w:rFonts w:ascii="Times New Roman" w:hAnsi="Times New Roman" w:cs="Times New Roman"/>
          <w:sz w:val="24"/>
          <w:szCs w:val="24"/>
        </w:rPr>
        <w:t>bout a housing co</w:t>
      </w:r>
      <w:r w:rsidR="00A532A1" w:rsidRPr="008B3F09">
        <w:rPr>
          <w:rFonts w:ascii="Times New Roman" w:hAnsi="Times New Roman" w:cs="Times New Roman"/>
          <w:sz w:val="24"/>
          <w:szCs w:val="24"/>
        </w:rPr>
        <w:t>-</w:t>
      </w:r>
      <w:r w:rsidR="00BE4A1E" w:rsidRPr="008B3F09">
        <w:rPr>
          <w:rFonts w:ascii="Times New Roman" w:hAnsi="Times New Roman" w:cs="Times New Roman"/>
          <w:sz w:val="24"/>
          <w:szCs w:val="24"/>
        </w:rPr>
        <w:t>operative. They</w:t>
      </w:r>
      <w:r w:rsidR="00F34B12" w:rsidRPr="008B3F09">
        <w:rPr>
          <w:rFonts w:ascii="Times New Roman" w:hAnsi="Times New Roman" w:cs="Times New Roman"/>
          <w:sz w:val="24"/>
          <w:szCs w:val="24"/>
        </w:rPr>
        <w:t xml:space="preserve"> agreed to join the </w:t>
      </w:r>
      <w:r w:rsidR="00BE4A1E" w:rsidRPr="008B3F09">
        <w:rPr>
          <w:rFonts w:ascii="Times New Roman" w:hAnsi="Times New Roman" w:cs="Times New Roman"/>
          <w:sz w:val="24"/>
          <w:szCs w:val="24"/>
        </w:rPr>
        <w:t>co</w:t>
      </w:r>
      <w:r w:rsidR="00A532A1" w:rsidRPr="008B3F09">
        <w:rPr>
          <w:rFonts w:ascii="Times New Roman" w:hAnsi="Times New Roman" w:cs="Times New Roman"/>
          <w:sz w:val="24"/>
          <w:szCs w:val="24"/>
        </w:rPr>
        <w:t>-</w:t>
      </w:r>
      <w:r w:rsidR="00BE4A1E" w:rsidRPr="008B3F09">
        <w:rPr>
          <w:rFonts w:ascii="Times New Roman" w:hAnsi="Times New Roman" w:cs="Times New Roman"/>
          <w:sz w:val="24"/>
          <w:szCs w:val="24"/>
        </w:rPr>
        <w:t>operative. They</w:t>
      </w:r>
      <w:r w:rsidR="00F34B12" w:rsidRPr="008B3F09">
        <w:rPr>
          <w:rFonts w:ascii="Times New Roman" w:hAnsi="Times New Roman" w:cs="Times New Roman"/>
          <w:sz w:val="24"/>
          <w:szCs w:val="24"/>
        </w:rPr>
        <w:t xml:space="preserve"> were</w:t>
      </w:r>
      <w:r w:rsidR="00A532A1" w:rsidRPr="008B3F09">
        <w:rPr>
          <w:rFonts w:ascii="Times New Roman" w:hAnsi="Times New Roman" w:cs="Times New Roman"/>
          <w:sz w:val="24"/>
          <w:szCs w:val="24"/>
        </w:rPr>
        <w:t>,</w:t>
      </w:r>
      <w:r w:rsidR="00F34B12" w:rsidRPr="008B3F09">
        <w:rPr>
          <w:rFonts w:ascii="Times New Roman" w:hAnsi="Times New Roman" w:cs="Times New Roman"/>
          <w:sz w:val="24"/>
          <w:szCs w:val="24"/>
        </w:rPr>
        <w:t xml:space="preserve"> </w:t>
      </w:r>
      <w:r w:rsidR="00BE4A1E" w:rsidRPr="008B3F09">
        <w:rPr>
          <w:rFonts w:ascii="Times New Roman" w:hAnsi="Times New Roman" w:cs="Times New Roman"/>
          <w:sz w:val="24"/>
          <w:szCs w:val="24"/>
        </w:rPr>
        <w:t>however</w:t>
      </w:r>
      <w:r w:rsidR="00A532A1" w:rsidRPr="008B3F09">
        <w:rPr>
          <w:rFonts w:ascii="Times New Roman" w:hAnsi="Times New Roman" w:cs="Times New Roman"/>
          <w:sz w:val="24"/>
          <w:szCs w:val="24"/>
        </w:rPr>
        <w:t>,</w:t>
      </w:r>
      <w:r w:rsidR="00F34B12" w:rsidRPr="008B3F09">
        <w:rPr>
          <w:rFonts w:ascii="Times New Roman" w:hAnsi="Times New Roman" w:cs="Times New Roman"/>
          <w:sz w:val="24"/>
          <w:szCs w:val="24"/>
        </w:rPr>
        <w:t xml:space="preserve"> advised that the co</w:t>
      </w:r>
      <w:r w:rsidR="00A532A1" w:rsidRPr="008B3F09">
        <w:rPr>
          <w:rFonts w:ascii="Times New Roman" w:hAnsi="Times New Roman" w:cs="Times New Roman"/>
          <w:sz w:val="24"/>
          <w:szCs w:val="24"/>
        </w:rPr>
        <w:t>-</w:t>
      </w:r>
      <w:r w:rsidR="00F34B12" w:rsidRPr="008B3F09">
        <w:rPr>
          <w:rFonts w:ascii="Times New Roman" w:hAnsi="Times New Roman" w:cs="Times New Roman"/>
          <w:sz w:val="24"/>
          <w:szCs w:val="24"/>
        </w:rPr>
        <w:t xml:space="preserve">operative rules </w:t>
      </w:r>
      <w:r w:rsidR="006A2A0F" w:rsidRPr="008B3F09">
        <w:rPr>
          <w:rFonts w:ascii="Times New Roman" w:hAnsi="Times New Roman" w:cs="Times New Roman"/>
          <w:sz w:val="24"/>
          <w:szCs w:val="24"/>
        </w:rPr>
        <w:t>were such that only one spouse c</w:t>
      </w:r>
      <w:r w:rsidR="00F34B12" w:rsidRPr="008B3F09">
        <w:rPr>
          <w:rFonts w:ascii="Times New Roman" w:hAnsi="Times New Roman" w:cs="Times New Roman"/>
          <w:sz w:val="24"/>
          <w:szCs w:val="24"/>
        </w:rPr>
        <w:t xml:space="preserve">ould be </w:t>
      </w:r>
      <w:r w:rsidR="00BC5F8C" w:rsidRPr="008B3F09">
        <w:rPr>
          <w:rFonts w:ascii="Times New Roman" w:hAnsi="Times New Roman" w:cs="Times New Roman"/>
          <w:sz w:val="24"/>
          <w:szCs w:val="24"/>
        </w:rPr>
        <w:t>registered</w:t>
      </w:r>
      <w:r w:rsidR="00BE4A1E" w:rsidRPr="008B3F09">
        <w:rPr>
          <w:rFonts w:ascii="Times New Roman" w:hAnsi="Times New Roman" w:cs="Times New Roman"/>
          <w:sz w:val="24"/>
          <w:szCs w:val="24"/>
        </w:rPr>
        <w:t xml:space="preserve"> as a member. </w:t>
      </w:r>
      <w:r w:rsidR="00BC5F8C" w:rsidRPr="008B3F09">
        <w:rPr>
          <w:rFonts w:ascii="Times New Roman" w:hAnsi="Times New Roman" w:cs="Times New Roman"/>
          <w:sz w:val="24"/>
          <w:szCs w:val="24"/>
        </w:rPr>
        <w:t>They</w:t>
      </w:r>
      <w:r w:rsidR="00F34B12" w:rsidRPr="008B3F09">
        <w:rPr>
          <w:rFonts w:ascii="Times New Roman" w:hAnsi="Times New Roman" w:cs="Times New Roman"/>
          <w:sz w:val="24"/>
          <w:szCs w:val="24"/>
        </w:rPr>
        <w:t xml:space="preserve"> agreed to have </w:t>
      </w:r>
      <w:r w:rsidR="006A2A0F" w:rsidRPr="008B3F09">
        <w:rPr>
          <w:rFonts w:ascii="Times New Roman" w:hAnsi="Times New Roman" w:cs="Times New Roman"/>
          <w:sz w:val="24"/>
          <w:szCs w:val="24"/>
        </w:rPr>
        <w:t>the deceased’s</w:t>
      </w:r>
      <w:r w:rsidR="00A532A1" w:rsidRPr="008B3F09">
        <w:rPr>
          <w:rFonts w:ascii="Times New Roman" w:hAnsi="Times New Roman" w:cs="Times New Roman"/>
          <w:sz w:val="24"/>
          <w:szCs w:val="24"/>
        </w:rPr>
        <w:t xml:space="preserve"> name</w:t>
      </w:r>
      <w:r w:rsidR="00F34B12" w:rsidRPr="008B3F09">
        <w:rPr>
          <w:rFonts w:ascii="Times New Roman" w:hAnsi="Times New Roman" w:cs="Times New Roman"/>
          <w:sz w:val="24"/>
          <w:szCs w:val="24"/>
        </w:rPr>
        <w:t xml:space="preserve"> registered as she was</w:t>
      </w:r>
      <w:r w:rsidR="00A532A1" w:rsidRPr="008B3F09">
        <w:rPr>
          <w:rFonts w:ascii="Times New Roman" w:hAnsi="Times New Roman" w:cs="Times New Roman"/>
          <w:sz w:val="24"/>
          <w:szCs w:val="24"/>
        </w:rPr>
        <w:t xml:space="preserve"> the one who was available </w:t>
      </w:r>
      <w:r w:rsidR="009307BC" w:rsidRPr="008B3F09">
        <w:rPr>
          <w:rFonts w:ascii="Times New Roman" w:hAnsi="Times New Roman" w:cs="Times New Roman"/>
          <w:sz w:val="24"/>
          <w:szCs w:val="24"/>
        </w:rPr>
        <w:t>to attend</w:t>
      </w:r>
      <w:r w:rsidR="00A532A1" w:rsidRPr="008B3F09">
        <w:rPr>
          <w:rFonts w:ascii="Times New Roman" w:hAnsi="Times New Roman" w:cs="Times New Roman"/>
          <w:sz w:val="24"/>
          <w:szCs w:val="24"/>
        </w:rPr>
        <w:t xml:space="preserve"> meetings of the co-operative</w:t>
      </w:r>
      <w:r w:rsidR="00F34B12" w:rsidRPr="008B3F09">
        <w:rPr>
          <w:rFonts w:ascii="Times New Roman" w:hAnsi="Times New Roman" w:cs="Times New Roman"/>
          <w:sz w:val="24"/>
          <w:szCs w:val="24"/>
        </w:rPr>
        <w:t>. She was</w:t>
      </w:r>
      <w:r w:rsidR="00A532A1" w:rsidRPr="008B3F09">
        <w:rPr>
          <w:rFonts w:ascii="Times New Roman" w:hAnsi="Times New Roman" w:cs="Times New Roman"/>
          <w:sz w:val="24"/>
          <w:szCs w:val="24"/>
        </w:rPr>
        <w:t>,</w:t>
      </w:r>
      <w:r w:rsidR="00F34B12" w:rsidRPr="008B3F09">
        <w:rPr>
          <w:rFonts w:ascii="Times New Roman" w:hAnsi="Times New Roman" w:cs="Times New Roman"/>
          <w:sz w:val="24"/>
          <w:szCs w:val="24"/>
        </w:rPr>
        <w:t xml:space="preserve"> however</w:t>
      </w:r>
      <w:r w:rsidR="00A532A1" w:rsidRPr="008B3F09">
        <w:rPr>
          <w:rFonts w:ascii="Times New Roman" w:hAnsi="Times New Roman" w:cs="Times New Roman"/>
          <w:sz w:val="24"/>
          <w:szCs w:val="24"/>
        </w:rPr>
        <w:t>,</w:t>
      </w:r>
      <w:r w:rsidR="00F34B12" w:rsidRPr="008B3F09">
        <w:rPr>
          <w:rFonts w:ascii="Times New Roman" w:hAnsi="Times New Roman" w:cs="Times New Roman"/>
          <w:sz w:val="24"/>
          <w:szCs w:val="24"/>
        </w:rPr>
        <w:t xml:space="preserve"> to pay the cooperative dues using his bank account as she was unemployed.  </w:t>
      </w:r>
    </w:p>
    <w:p w:rsidR="000566F3" w:rsidRPr="008B3F09" w:rsidRDefault="00F34B12"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In 1996, they were then allocated the house in question. </w:t>
      </w:r>
      <w:r w:rsidR="00BE4A1E" w:rsidRPr="008B3F09">
        <w:rPr>
          <w:rFonts w:ascii="Times New Roman" w:hAnsi="Times New Roman" w:cs="Times New Roman"/>
          <w:sz w:val="24"/>
          <w:szCs w:val="24"/>
        </w:rPr>
        <w:t>At</w:t>
      </w:r>
      <w:r w:rsidRPr="008B3F09">
        <w:rPr>
          <w:rFonts w:ascii="Times New Roman" w:hAnsi="Times New Roman" w:cs="Times New Roman"/>
          <w:sz w:val="24"/>
          <w:szCs w:val="24"/>
        </w:rPr>
        <w:t xml:space="preserve"> that time it was a three roomed house</w:t>
      </w:r>
      <w:r w:rsidR="00212572" w:rsidRPr="008B3F09">
        <w:rPr>
          <w:rFonts w:ascii="Times New Roman" w:hAnsi="Times New Roman" w:cs="Times New Roman"/>
          <w:sz w:val="24"/>
          <w:szCs w:val="24"/>
        </w:rPr>
        <w:t xml:space="preserve">. The following year they </w:t>
      </w:r>
      <w:r w:rsidR="00BE4A1E" w:rsidRPr="008B3F09">
        <w:rPr>
          <w:rFonts w:ascii="Times New Roman" w:hAnsi="Times New Roman" w:cs="Times New Roman"/>
          <w:sz w:val="24"/>
          <w:szCs w:val="24"/>
        </w:rPr>
        <w:t>solemnised</w:t>
      </w:r>
      <w:r w:rsidR="00212572" w:rsidRPr="008B3F09">
        <w:rPr>
          <w:rFonts w:ascii="Times New Roman" w:hAnsi="Times New Roman" w:cs="Times New Roman"/>
          <w:sz w:val="24"/>
          <w:szCs w:val="24"/>
        </w:rPr>
        <w:t xml:space="preserve"> their marriage in terms of the Marriage Act,</w:t>
      </w:r>
      <w:r w:rsidR="00BE4A1E" w:rsidRPr="008B3F09">
        <w:rPr>
          <w:rFonts w:ascii="Times New Roman" w:hAnsi="Times New Roman" w:cs="Times New Roman"/>
          <w:sz w:val="24"/>
          <w:szCs w:val="24"/>
        </w:rPr>
        <w:t xml:space="preserve"> </w:t>
      </w:r>
      <w:r w:rsidR="00C61C0D">
        <w:rPr>
          <w:rFonts w:ascii="Times New Roman" w:hAnsi="Times New Roman" w:cs="Times New Roman"/>
          <w:sz w:val="24"/>
          <w:szCs w:val="24"/>
        </w:rPr>
        <w:t>(</w:t>
      </w:r>
      <w:r w:rsidR="00F460B7">
        <w:rPr>
          <w:rFonts w:ascii="Times New Roman" w:hAnsi="Times New Roman" w:cs="Times New Roman"/>
          <w:sz w:val="24"/>
          <w:szCs w:val="24"/>
        </w:rPr>
        <w:t>C</w:t>
      </w:r>
      <w:r w:rsidR="00212572" w:rsidRPr="00F460B7">
        <w:rPr>
          <w:rFonts w:ascii="Times New Roman" w:hAnsi="Times New Roman" w:cs="Times New Roman"/>
          <w:i/>
          <w:sz w:val="24"/>
          <w:szCs w:val="24"/>
        </w:rPr>
        <w:t>hapter 5:11</w:t>
      </w:r>
      <w:r w:rsidR="00C61C0D">
        <w:rPr>
          <w:rFonts w:ascii="Times New Roman" w:hAnsi="Times New Roman" w:cs="Times New Roman"/>
          <w:i/>
          <w:sz w:val="24"/>
          <w:szCs w:val="24"/>
        </w:rPr>
        <w:t>)</w:t>
      </w:r>
      <w:r w:rsidR="00212572" w:rsidRPr="00F460B7">
        <w:rPr>
          <w:rFonts w:ascii="Times New Roman" w:hAnsi="Times New Roman" w:cs="Times New Roman"/>
          <w:i/>
          <w:sz w:val="24"/>
          <w:szCs w:val="24"/>
        </w:rPr>
        <w:t>.</w:t>
      </w:r>
    </w:p>
    <w:p w:rsidR="00212572" w:rsidRPr="008B3F09" w:rsidRDefault="006A2A0F"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plaintiff averred that he</w:t>
      </w:r>
      <w:r w:rsidR="00212572" w:rsidRPr="008B3F09">
        <w:rPr>
          <w:rFonts w:ascii="Times New Roman" w:hAnsi="Times New Roman" w:cs="Times New Roman"/>
          <w:sz w:val="24"/>
          <w:szCs w:val="24"/>
        </w:rPr>
        <w:t xml:space="preserve"> </w:t>
      </w:r>
      <w:r w:rsidR="00BE4A1E" w:rsidRPr="008B3F09">
        <w:rPr>
          <w:rFonts w:ascii="Times New Roman" w:hAnsi="Times New Roman" w:cs="Times New Roman"/>
          <w:sz w:val="24"/>
          <w:szCs w:val="24"/>
        </w:rPr>
        <w:t>continued</w:t>
      </w:r>
      <w:r w:rsidR="00212572" w:rsidRPr="008B3F09">
        <w:rPr>
          <w:rFonts w:ascii="Times New Roman" w:hAnsi="Times New Roman" w:cs="Times New Roman"/>
          <w:sz w:val="24"/>
          <w:szCs w:val="24"/>
        </w:rPr>
        <w:t xml:space="preserve"> his military service and in that vein in 1</w:t>
      </w:r>
      <w:r w:rsidR="00BE4A1E" w:rsidRPr="008B3F09">
        <w:rPr>
          <w:rFonts w:ascii="Times New Roman" w:hAnsi="Times New Roman" w:cs="Times New Roman"/>
          <w:sz w:val="24"/>
          <w:szCs w:val="24"/>
        </w:rPr>
        <w:t>9</w:t>
      </w:r>
      <w:r w:rsidR="00212572" w:rsidRPr="008B3F09">
        <w:rPr>
          <w:rFonts w:ascii="Times New Roman" w:hAnsi="Times New Roman" w:cs="Times New Roman"/>
          <w:sz w:val="24"/>
          <w:szCs w:val="24"/>
        </w:rPr>
        <w:t xml:space="preserve">99 he was deployed to the </w:t>
      </w:r>
      <w:r w:rsidR="00BE4A1E" w:rsidRPr="008B3F09">
        <w:rPr>
          <w:rFonts w:ascii="Times New Roman" w:hAnsi="Times New Roman" w:cs="Times New Roman"/>
          <w:sz w:val="24"/>
          <w:szCs w:val="24"/>
        </w:rPr>
        <w:t>Democratic</w:t>
      </w:r>
      <w:r w:rsidR="00212572" w:rsidRPr="008B3F09">
        <w:rPr>
          <w:rFonts w:ascii="Times New Roman" w:hAnsi="Times New Roman" w:cs="Times New Roman"/>
          <w:sz w:val="24"/>
          <w:szCs w:val="24"/>
        </w:rPr>
        <w:t xml:space="preserve"> Republic of </w:t>
      </w:r>
      <w:r w:rsidR="00BE4A1E" w:rsidRPr="008B3F09">
        <w:rPr>
          <w:rFonts w:ascii="Times New Roman" w:hAnsi="Times New Roman" w:cs="Times New Roman"/>
          <w:sz w:val="24"/>
          <w:szCs w:val="24"/>
        </w:rPr>
        <w:t>Congo (</w:t>
      </w:r>
      <w:r w:rsidR="00366121" w:rsidRPr="008B3F09">
        <w:rPr>
          <w:rFonts w:ascii="Times New Roman" w:hAnsi="Times New Roman" w:cs="Times New Roman"/>
          <w:sz w:val="24"/>
          <w:szCs w:val="24"/>
        </w:rPr>
        <w:t>DRC). He</w:t>
      </w:r>
      <w:r w:rsidR="00212572" w:rsidRPr="008B3F09">
        <w:rPr>
          <w:rFonts w:ascii="Times New Roman" w:hAnsi="Times New Roman" w:cs="Times New Roman"/>
          <w:sz w:val="24"/>
          <w:szCs w:val="24"/>
        </w:rPr>
        <w:t xml:space="preserve"> left his bank card with his wife to </w:t>
      </w:r>
      <w:r w:rsidR="00BE4A1E" w:rsidRPr="008B3F09">
        <w:rPr>
          <w:rFonts w:ascii="Times New Roman" w:hAnsi="Times New Roman" w:cs="Times New Roman"/>
          <w:sz w:val="24"/>
          <w:szCs w:val="24"/>
        </w:rPr>
        <w:t>continue</w:t>
      </w:r>
      <w:r w:rsidR="00212572" w:rsidRPr="008B3F09">
        <w:rPr>
          <w:rFonts w:ascii="Times New Roman" w:hAnsi="Times New Roman" w:cs="Times New Roman"/>
          <w:sz w:val="24"/>
          <w:szCs w:val="24"/>
        </w:rPr>
        <w:t xml:space="preserve"> wi</w:t>
      </w:r>
      <w:r w:rsidR="00BE4A1E" w:rsidRPr="008B3F09">
        <w:rPr>
          <w:rFonts w:ascii="Times New Roman" w:hAnsi="Times New Roman" w:cs="Times New Roman"/>
          <w:sz w:val="24"/>
          <w:szCs w:val="24"/>
        </w:rPr>
        <w:t>th</w:t>
      </w:r>
      <w:r w:rsidR="00212572" w:rsidRPr="008B3F09">
        <w:rPr>
          <w:rFonts w:ascii="Times New Roman" w:hAnsi="Times New Roman" w:cs="Times New Roman"/>
          <w:sz w:val="24"/>
          <w:szCs w:val="24"/>
        </w:rPr>
        <w:t xml:space="preserve"> </w:t>
      </w:r>
      <w:r w:rsidR="00BE4A1E" w:rsidRPr="008B3F09">
        <w:rPr>
          <w:rFonts w:ascii="Times New Roman" w:hAnsi="Times New Roman" w:cs="Times New Roman"/>
          <w:sz w:val="24"/>
          <w:szCs w:val="24"/>
        </w:rPr>
        <w:t>payments</w:t>
      </w:r>
      <w:r w:rsidR="00212572" w:rsidRPr="008B3F09">
        <w:rPr>
          <w:rFonts w:ascii="Times New Roman" w:hAnsi="Times New Roman" w:cs="Times New Roman"/>
          <w:sz w:val="24"/>
          <w:szCs w:val="24"/>
        </w:rPr>
        <w:t xml:space="preserve"> of the co</w:t>
      </w:r>
      <w:r w:rsidR="009307BC" w:rsidRPr="008B3F09">
        <w:rPr>
          <w:rFonts w:ascii="Times New Roman" w:hAnsi="Times New Roman" w:cs="Times New Roman"/>
          <w:sz w:val="24"/>
          <w:szCs w:val="24"/>
        </w:rPr>
        <w:t>-</w:t>
      </w:r>
      <w:r w:rsidR="00212572" w:rsidRPr="008B3F09">
        <w:rPr>
          <w:rFonts w:ascii="Times New Roman" w:hAnsi="Times New Roman" w:cs="Times New Roman"/>
          <w:sz w:val="24"/>
          <w:szCs w:val="24"/>
        </w:rPr>
        <w:t xml:space="preserve">operative dues and buy building </w:t>
      </w:r>
      <w:r w:rsidR="00BE4A1E" w:rsidRPr="008B3F09">
        <w:rPr>
          <w:rFonts w:ascii="Times New Roman" w:hAnsi="Times New Roman" w:cs="Times New Roman"/>
          <w:sz w:val="24"/>
          <w:szCs w:val="24"/>
        </w:rPr>
        <w:t>materials</w:t>
      </w:r>
      <w:r w:rsidR="00212572" w:rsidRPr="008B3F09">
        <w:rPr>
          <w:rFonts w:ascii="Times New Roman" w:hAnsi="Times New Roman" w:cs="Times New Roman"/>
          <w:sz w:val="24"/>
          <w:szCs w:val="24"/>
        </w:rPr>
        <w:t xml:space="preserve"> for the extension of the house to 6 rooms. In 2002 he </w:t>
      </w:r>
      <w:r w:rsidR="00BE4A1E" w:rsidRPr="008B3F09">
        <w:rPr>
          <w:rFonts w:ascii="Times New Roman" w:hAnsi="Times New Roman" w:cs="Times New Roman"/>
          <w:sz w:val="24"/>
          <w:szCs w:val="24"/>
        </w:rPr>
        <w:t>returned</w:t>
      </w:r>
      <w:r w:rsidR="00212572" w:rsidRPr="008B3F09">
        <w:rPr>
          <w:rFonts w:ascii="Times New Roman" w:hAnsi="Times New Roman" w:cs="Times New Roman"/>
          <w:sz w:val="24"/>
          <w:szCs w:val="24"/>
        </w:rPr>
        <w:t xml:space="preserve"> from DRC and continued staying with his family until 2007 when he was deployed to Nyamapanda Border Post. It was </w:t>
      </w:r>
      <w:r w:rsidR="00BE4A1E" w:rsidRPr="008B3F09">
        <w:rPr>
          <w:rFonts w:ascii="Times New Roman" w:hAnsi="Times New Roman" w:cs="Times New Roman"/>
          <w:sz w:val="24"/>
          <w:szCs w:val="24"/>
        </w:rPr>
        <w:t>whilst</w:t>
      </w:r>
      <w:r w:rsidR="00212572" w:rsidRPr="008B3F09">
        <w:rPr>
          <w:rFonts w:ascii="Times New Roman" w:hAnsi="Times New Roman" w:cs="Times New Roman"/>
          <w:sz w:val="24"/>
          <w:szCs w:val="24"/>
        </w:rPr>
        <w:t xml:space="preserve"> he was at Nyamapanda </w:t>
      </w:r>
      <w:r w:rsidR="00BE4A1E" w:rsidRPr="008B3F09">
        <w:rPr>
          <w:rFonts w:ascii="Times New Roman" w:hAnsi="Times New Roman" w:cs="Times New Roman"/>
          <w:sz w:val="24"/>
          <w:szCs w:val="24"/>
        </w:rPr>
        <w:t>border Post on duty that his wife passed on</w:t>
      </w:r>
      <w:r w:rsidR="00212572" w:rsidRPr="008B3F09">
        <w:rPr>
          <w:rFonts w:ascii="Times New Roman" w:hAnsi="Times New Roman" w:cs="Times New Roman"/>
          <w:sz w:val="24"/>
          <w:szCs w:val="24"/>
        </w:rPr>
        <w:t>.</w:t>
      </w:r>
    </w:p>
    <w:p w:rsidR="00212572" w:rsidRPr="008B3F09" w:rsidRDefault="00212572"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lastRenderedPageBreak/>
        <w:t>As far as he was concerned</w:t>
      </w:r>
      <w:r w:rsidR="006A2A0F" w:rsidRPr="008B3F09">
        <w:rPr>
          <w:rFonts w:ascii="Times New Roman" w:hAnsi="Times New Roman" w:cs="Times New Roman"/>
          <w:sz w:val="24"/>
          <w:szCs w:val="24"/>
        </w:rPr>
        <w:t>,</w:t>
      </w:r>
      <w:r w:rsidRPr="008B3F09">
        <w:rPr>
          <w:rFonts w:ascii="Times New Roman" w:hAnsi="Times New Roman" w:cs="Times New Roman"/>
          <w:sz w:val="24"/>
          <w:szCs w:val="24"/>
        </w:rPr>
        <w:t xml:space="preserve"> therefore</w:t>
      </w:r>
      <w:r w:rsidR="006A2A0F" w:rsidRPr="008B3F09">
        <w:rPr>
          <w:rFonts w:ascii="Times New Roman" w:hAnsi="Times New Roman" w:cs="Times New Roman"/>
          <w:sz w:val="24"/>
          <w:szCs w:val="24"/>
        </w:rPr>
        <w:t>,</w:t>
      </w:r>
      <w:r w:rsidRPr="008B3F09">
        <w:rPr>
          <w:rFonts w:ascii="Times New Roman" w:hAnsi="Times New Roman" w:cs="Times New Roman"/>
          <w:sz w:val="24"/>
          <w:szCs w:val="24"/>
        </w:rPr>
        <w:t xml:space="preserve"> his </w:t>
      </w:r>
      <w:r w:rsidR="00BE4A1E" w:rsidRPr="008B3F09">
        <w:rPr>
          <w:rFonts w:ascii="Times New Roman" w:hAnsi="Times New Roman" w:cs="Times New Roman"/>
          <w:sz w:val="24"/>
          <w:szCs w:val="24"/>
        </w:rPr>
        <w:t>absence</w:t>
      </w:r>
      <w:r w:rsidRPr="008B3F09">
        <w:rPr>
          <w:rFonts w:ascii="Times New Roman" w:hAnsi="Times New Roman" w:cs="Times New Roman"/>
          <w:sz w:val="24"/>
          <w:szCs w:val="24"/>
        </w:rPr>
        <w:t xml:space="preserve"> from the matri</w:t>
      </w:r>
      <w:r w:rsidR="009307BC" w:rsidRPr="008B3F09">
        <w:rPr>
          <w:rFonts w:ascii="Times New Roman" w:hAnsi="Times New Roman" w:cs="Times New Roman"/>
          <w:sz w:val="24"/>
          <w:szCs w:val="24"/>
        </w:rPr>
        <w:t>monial home at the time the deceased</w:t>
      </w:r>
      <w:r w:rsidRPr="008B3F09">
        <w:rPr>
          <w:rFonts w:ascii="Times New Roman" w:hAnsi="Times New Roman" w:cs="Times New Roman"/>
          <w:sz w:val="24"/>
          <w:szCs w:val="24"/>
        </w:rPr>
        <w:t xml:space="preserve"> died was </w:t>
      </w:r>
      <w:r w:rsidR="00BE4A1E" w:rsidRPr="008B3F09">
        <w:rPr>
          <w:rFonts w:ascii="Times New Roman" w:hAnsi="Times New Roman" w:cs="Times New Roman"/>
          <w:sz w:val="24"/>
          <w:szCs w:val="24"/>
        </w:rPr>
        <w:t>because</w:t>
      </w:r>
      <w:r w:rsidRPr="008B3F09">
        <w:rPr>
          <w:rFonts w:ascii="Times New Roman" w:hAnsi="Times New Roman" w:cs="Times New Roman"/>
          <w:sz w:val="24"/>
          <w:szCs w:val="24"/>
        </w:rPr>
        <w:t xml:space="preserve"> he was on </w:t>
      </w:r>
      <w:r w:rsidR="00BE4A1E" w:rsidRPr="008B3F09">
        <w:rPr>
          <w:rFonts w:ascii="Times New Roman" w:hAnsi="Times New Roman" w:cs="Times New Roman"/>
          <w:sz w:val="24"/>
          <w:szCs w:val="24"/>
        </w:rPr>
        <w:t>duty</w:t>
      </w:r>
      <w:r w:rsidRPr="008B3F09">
        <w:rPr>
          <w:rFonts w:ascii="Times New Roman" w:hAnsi="Times New Roman" w:cs="Times New Roman"/>
          <w:sz w:val="24"/>
          <w:szCs w:val="24"/>
        </w:rPr>
        <w:t xml:space="preserve"> and not that he was no longer living at the matrimonial house. In support of the assertion that he was indeed deployed at Nyamapanda plaintiff tendered</w:t>
      </w:r>
      <w:r w:rsidR="006D3EE1" w:rsidRPr="008B3F09">
        <w:rPr>
          <w:rFonts w:ascii="Times New Roman" w:hAnsi="Times New Roman" w:cs="Times New Roman"/>
          <w:sz w:val="24"/>
          <w:szCs w:val="24"/>
        </w:rPr>
        <w:t xml:space="preserve"> a letter from the army dated 7 March </w:t>
      </w:r>
      <w:r w:rsidR="00366121" w:rsidRPr="008B3F09">
        <w:rPr>
          <w:rFonts w:ascii="Times New Roman" w:hAnsi="Times New Roman" w:cs="Times New Roman"/>
          <w:sz w:val="24"/>
          <w:szCs w:val="24"/>
        </w:rPr>
        <w:t>2017 authored</w:t>
      </w:r>
      <w:r w:rsidR="009307BC" w:rsidRPr="008B3F09">
        <w:rPr>
          <w:rFonts w:ascii="Times New Roman" w:hAnsi="Times New Roman" w:cs="Times New Roman"/>
          <w:sz w:val="24"/>
          <w:szCs w:val="24"/>
        </w:rPr>
        <w:t xml:space="preserve"> </w:t>
      </w:r>
      <w:r w:rsidRPr="008B3F09">
        <w:rPr>
          <w:rFonts w:ascii="Times New Roman" w:hAnsi="Times New Roman" w:cs="Times New Roman"/>
          <w:sz w:val="24"/>
          <w:szCs w:val="24"/>
        </w:rPr>
        <w:t>by one</w:t>
      </w:r>
      <w:r w:rsidR="00960A6E" w:rsidRPr="008B3F09">
        <w:rPr>
          <w:rFonts w:ascii="Times New Roman" w:hAnsi="Times New Roman" w:cs="Times New Roman"/>
          <w:sz w:val="24"/>
          <w:szCs w:val="24"/>
        </w:rPr>
        <w:t xml:space="preserve"> R L</w:t>
      </w:r>
      <w:r w:rsidRPr="008B3F09">
        <w:rPr>
          <w:rFonts w:ascii="Times New Roman" w:hAnsi="Times New Roman" w:cs="Times New Roman"/>
          <w:sz w:val="24"/>
          <w:szCs w:val="24"/>
        </w:rPr>
        <w:t xml:space="preserve"> Chikwari</w:t>
      </w:r>
      <w:r w:rsidR="00366121" w:rsidRPr="008B3F09">
        <w:rPr>
          <w:rFonts w:ascii="Times New Roman" w:hAnsi="Times New Roman" w:cs="Times New Roman"/>
          <w:sz w:val="24"/>
          <w:szCs w:val="24"/>
        </w:rPr>
        <w:t xml:space="preserve"> as exhibit 2</w:t>
      </w:r>
      <w:r w:rsidRPr="008B3F09">
        <w:rPr>
          <w:rFonts w:ascii="Times New Roman" w:hAnsi="Times New Roman" w:cs="Times New Roman"/>
          <w:sz w:val="24"/>
          <w:szCs w:val="24"/>
        </w:rPr>
        <w:t>.</w:t>
      </w:r>
      <w:r w:rsidR="00960A6E" w:rsidRPr="008B3F09">
        <w:rPr>
          <w:rFonts w:ascii="Times New Roman" w:hAnsi="Times New Roman" w:cs="Times New Roman"/>
          <w:sz w:val="24"/>
          <w:szCs w:val="24"/>
        </w:rPr>
        <w:t xml:space="preserve"> The letter was to the effect that plaintiff was employed by the Zimbabwe </w:t>
      </w:r>
      <w:r w:rsidR="009307BC" w:rsidRPr="008B3F09">
        <w:rPr>
          <w:rFonts w:ascii="Times New Roman" w:hAnsi="Times New Roman" w:cs="Times New Roman"/>
          <w:sz w:val="24"/>
          <w:szCs w:val="24"/>
        </w:rPr>
        <w:t>National A</w:t>
      </w:r>
      <w:r w:rsidR="004B7009" w:rsidRPr="008B3F09">
        <w:rPr>
          <w:rFonts w:ascii="Times New Roman" w:hAnsi="Times New Roman" w:cs="Times New Roman"/>
          <w:sz w:val="24"/>
          <w:szCs w:val="24"/>
        </w:rPr>
        <w:t>rmy from 1980 to</w:t>
      </w:r>
      <w:r w:rsidR="00960A6E" w:rsidRPr="008B3F09">
        <w:rPr>
          <w:rFonts w:ascii="Times New Roman" w:hAnsi="Times New Roman" w:cs="Times New Roman"/>
          <w:sz w:val="24"/>
          <w:szCs w:val="24"/>
        </w:rPr>
        <w:t xml:space="preserve"> </w:t>
      </w:r>
      <w:r w:rsidR="004E3339" w:rsidRPr="008B3F09">
        <w:rPr>
          <w:rFonts w:ascii="Times New Roman" w:hAnsi="Times New Roman" w:cs="Times New Roman"/>
          <w:sz w:val="24"/>
          <w:szCs w:val="24"/>
        </w:rPr>
        <w:t>2007 and</w:t>
      </w:r>
      <w:r w:rsidR="00960A6E" w:rsidRPr="008B3F09">
        <w:rPr>
          <w:rFonts w:ascii="Times New Roman" w:hAnsi="Times New Roman" w:cs="Times New Roman"/>
          <w:sz w:val="24"/>
          <w:szCs w:val="24"/>
        </w:rPr>
        <w:t xml:space="preserve"> that during the </w:t>
      </w:r>
      <w:r w:rsidR="004E3339" w:rsidRPr="008B3F09">
        <w:rPr>
          <w:rFonts w:ascii="Times New Roman" w:hAnsi="Times New Roman" w:cs="Times New Roman"/>
          <w:sz w:val="24"/>
          <w:szCs w:val="24"/>
        </w:rPr>
        <w:t>period</w:t>
      </w:r>
      <w:r w:rsidR="00960A6E" w:rsidRPr="008B3F09">
        <w:rPr>
          <w:rFonts w:ascii="Times New Roman" w:hAnsi="Times New Roman" w:cs="Times New Roman"/>
          <w:sz w:val="24"/>
          <w:szCs w:val="24"/>
        </w:rPr>
        <w:t xml:space="preserve"> </w:t>
      </w:r>
      <w:r w:rsidR="004E3339" w:rsidRPr="008B3F09">
        <w:rPr>
          <w:rFonts w:ascii="Times New Roman" w:hAnsi="Times New Roman" w:cs="Times New Roman"/>
          <w:sz w:val="24"/>
          <w:szCs w:val="24"/>
        </w:rPr>
        <w:t>April</w:t>
      </w:r>
      <w:r w:rsidR="00960A6E" w:rsidRPr="008B3F09">
        <w:rPr>
          <w:rFonts w:ascii="Times New Roman" w:hAnsi="Times New Roman" w:cs="Times New Roman"/>
          <w:sz w:val="24"/>
          <w:szCs w:val="24"/>
        </w:rPr>
        <w:t xml:space="preserve"> 2007 </w:t>
      </w:r>
      <w:r w:rsidR="004E3339" w:rsidRPr="008B3F09">
        <w:rPr>
          <w:rFonts w:ascii="Times New Roman" w:hAnsi="Times New Roman" w:cs="Times New Roman"/>
          <w:sz w:val="24"/>
          <w:szCs w:val="24"/>
        </w:rPr>
        <w:t>to</w:t>
      </w:r>
      <w:r w:rsidR="00960A6E" w:rsidRPr="008B3F09">
        <w:rPr>
          <w:rFonts w:ascii="Times New Roman" w:hAnsi="Times New Roman" w:cs="Times New Roman"/>
          <w:sz w:val="24"/>
          <w:szCs w:val="24"/>
        </w:rPr>
        <w:t xml:space="preserve"> October 2007 he was deployed at Nyamapanda Border </w:t>
      </w:r>
      <w:r w:rsidR="004E3339" w:rsidRPr="008B3F09">
        <w:rPr>
          <w:rFonts w:ascii="Times New Roman" w:hAnsi="Times New Roman" w:cs="Times New Roman"/>
          <w:sz w:val="24"/>
          <w:szCs w:val="24"/>
        </w:rPr>
        <w:t>Post.</w:t>
      </w:r>
    </w:p>
    <w:p w:rsidR="003B173F" w:rsidRPr="008B3F09" w:rsidRDefault="00960A6E"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object</w:t>
      </w:r>
      <w:r w:rsidR="009307BC" w:rsidRPr="008B3F09">
        <w:rPr>
          <w:rFonts w:ascii="Times New Roman" w:hAnsi="Times New Roman" w:cs="Times New Roman"/>
          <w:sz w:val="24"/>
          <w:szCs w:val="24"/>
        </w:rPr>
        <w:t>ive</w:t>
      </w:r>
      <w:r w:rsidRPr="008B3F09">
        <w:rPr>
          <w:rFonts w:ascii="Times New Roman" w:hAnsi="Times New Roman" w:cs="Times New Roman"/>
          <w:sz w:val="24"/>
          <w:szCs w:val="24"/>
        </w:rPr>
        <w:t xml:space="preserve"> of the exhibit was to buttress plaintiff’s argument that his absence from home at the time the </w:t>
      </w:r>
      <w:r w:rsidR="009307BC" w:rsidRPr="008B3F09">
        <w:rPr>
          <w:rFonts w:ascii="Times New Roman" w:hAnsi="Times New Roman" w:cs="Times New Roman"/>
          <w:sz w:val="24"/>
          <w:szCs w:val="24"/>
        </w:rPr>
        <w:t>deceased</w:t>
      </w:r>
      <w:r w:rsidRPr="008B3F09">
        <w:rPr>
          <w:rFonts w:ascii="Times New Roman" w:hAnsi="Times New Roman" w:cs="Times New Roman"/>
          <w:sz w:val="24"/>
          <w:szCs w:val="24"/>
        </w:rPr>
        <w:t xml:space="preserve"> passed on was due to employment commitments and so he cannot be said not to have been living </w:t>
      </w:r>
      <w:r w:rsidR="009307BC" w:rsidRPr="008B3F09">
        <w:rPr>
          <w:rFonts w:ascii="Times New Roman" w:hAnsi="Times New Roman" w:cs="Times New Roman"/>
          <w:sz w:val="24"/>
          <w:szCs w:val="24"/>
        </w:rPr>
        <w:t>at home immediately before her</w:t>
      </w:r>
      <w:r w:rsidRPr="008B3F09">
        <w:rPr>
          <w:rFonts w:ascii="Times New Roman" w:hAnsi="Times New Roman" w:cs="Times New Roman"/>
          <w:sz w:val="24"/>
          <w:szCs w:val="24"/>
        </w:rPr>
        <w:t xml:space="preserve"> death. Another letter was also </w:t>
      </w:r>
      <w:r w:rsidR="004E3339" w:rsidRPr="008B3F09">
        <w:rPr>
          <w:rFonts w:ascii="Times New Roman" w:hAnsi="Times New Roman" w:cs="Times New Roman"/>
          <w:sz w:val="24"/>
          <w:szCs w:val="24"/>
        </w:rPr>
        <w:t>furnished</w:t>
      </w:r>
      <w:r w:rsidR="006A2A0F" w:rsidRPr="008B3F09">
        <w:rPr>
          <w:rFonts w:ascii="Times New Roman" w:hAnsi="Times New Roman" w:cs="Times New Roman"/>
          <w:sz w:val="24"/>
          <w:szCs w:val="24"/>
        </w:rPr>
        <w:t xml:space="preserve"> to </w:t>
      </w:r>
      <w:r w:rsidR="000458DC" w:rsidRPr="008B3F09">
        <w:rPr>
          <w:rFonts w:ascii="Times New Roman" w:hAnsi="Times New Roman" w:cs="Times New Roman"/>
          <w:sz w:val="24"/>
          <w:szCs w:val="24"/>
        </w:rPr>
        <w:t>court from</w:t>
      </w:r>
      <w:r w:rsidR="009307BC" w:rsidRPr="008B3F09">
        <w:rPr>
          <w:rFonts w:ascii="Times New Roman" w:hAnsi="Times New Roman" w:cs="Times New Roman"/>
          <w:sz w:val="24"/>
          <w:szCs w:val="24"/>
        </w:rPr>
        <w:t xml:space="preserve"> the A</w:t>
      </w:r>
      <w:r w:rsidRPr="008B3F09">
        <w:rPr>
          <w:rFonts w:ascii="Times New Roman" w:hAnsi="Times New Roman" w:cs="Times New Roman"/>
          <w:sz w:val="24"/>
          <w:szCs w:val="24"/>
        </w:rPr>
        <w:t>rmy</w:t>
      </w:r>
      <w:r w:rsidR="009307BC" w:rsidRPr="008B3F09">
        <w:rPr>
          <w:rFonts w:ascii="Times New Roman" w:hAnsi="Times New Roman" w:cs="Times New Roman"/>
          <w:sz w:val="24"/>
          <w:szCs w:val="24"/>
        </w:rPr>
        <w:t xml:space="preserve"> Headquarters</w:t>
      </w:r>
      <w:r w:rsidRPr="008B3F09">
        <w:rPr>
          <w:rFonts w:ascii="Times New Roman" w:hAnsi="Times New Roman" w:cs="Times New Roman"/>
          <w:sz w:val="24"/>
          <w:szCs w:val="24"/>
        </w:rPr>
        <w:t xml:space="preserve">. That letter </w:t>
      </w:r>
      <w:r w:rsidR="004E3339" w:rsidRPr="008B3F09">
        <w:rPr>
          <w:rFonts w:ascii="Times New Roman" w:hAnsi="Times New Roman" w:cs="Times New Roman"/>
          <w:sz w:val="24"/>
          <w:szCs w:val="24"/>
        </w:rPr>
        <w:t>dated 4</w:t>
      </w:r>
      <w:r w:rsidRPr="008B3F09">
        <w:rPr>
          <w:rFonts w:ascii="Times New Roman" w:hAnsi="Times New Roman" w:cs="Times New Roman"/>
          <w:sz w:val="24"/>
          <w:szCs w:val="24"/>
        </w:rPr>
        <w:t xml:space="preserve"> </w:t>
      </w:r>
      <w:r w:rsidR="004E3339" w:rsidRPr="008B3F09">
        <w:rPr>
          <w:rFonts w:ascii="Times New Roman" w:hAnsi="Times New Roman" w:cs="Times New Roman"/>
          <w:sz w:val="24"/>
          <w:szCs w:val="24"/>
        </w:rPr>
        <w:t>October</w:t>
      </w:r>
      <w:r w:rsidRPr="008B3F09">
        <w:rPr>
          <w:rFonts w:ascii="Times New Roman" w:hAnsi="Times New Roman" w:cs="Times New Roman"/>
          <w:sz w:val="24"/>
          <w:szCs w:val="24"/>
        </w:rPr>
        <w:t xml:space="preserve"> 2018, by M Chinhondo, was to the effect </w:t>
      </w:r>
      <w:r w:rsidR="004E3339" w:rsidRPr="008B3F09">
        <w:rPr>
          <w:rFonts w:ascii="Times New Roman" w:hAnsi="Times New Roman" w:cs="Times New Roman"/>
          <w:sz w:val="24"/>
          <w:szCs w:val="24"/>
        </w:rPr>
        <w:t>that plaintiff</w:t>
      </w:r>
      <w:r w:rsidRPr="008B3F09">
        <w:rPr>
          <w:rFonts w:ascii="Times New Roman" w:hAnsi="Times New Roman" w:cs="Times New Roman"/>
          <w:sz w:val="24"/>
          <w:szCs w:val="24"/>
        </w:rPr>
        <w:t xml:space="preserve"> was employed by the </w:t>
      </w:r>
      <w:r w:rsidR="004E3339" w:rsidRPr="008B3F09">
        <w:rPr>
          <w:rFonts w:ascii="Times New Roman" w:hAnsi="Times New Roman" w:cs="Times New Roman"/>
          <w:sz w:val="24"/>
          <w:szCs w:val="24"/>
        </w:rPr>
        <w:t>Army</w:t>
      </w:r>
      <w:r w:rsidRPr="008B3F09">
        <w:rPr>
          <w:rFonts w:ascii="Times New Roman" w:hAnsi="Times New Roman" w:cs="Times New Roman"/>
          <w:sz w:val="24"/>
          <w:szCs w:val="24"/>
        </w:rPr>
        <w:t xml:space="preserve"> from 1</w:t>
      </w:r>
      <w:r w:rsidR="009307BC" w:rsidRPr="008B3F09">
        <w:rPr>
          <w:rFonts w:ascii="Times New Roman" w:hAnsi="Times New Roman" w:cs="Times New Roman"/>
          <w:sz w:val="24"/>
          <w:szCs w:val="24"/>
        </w:rPr>
        <w:t xml:space="preserve"> A</w:t>
      </w:r>
      <w:r w:rsidRPr="008B3F09">
        <w:rPr>
          <w:rFonts w:ascii="Times New Roman" w:hAnsi="Times New Roman" w:cs="Times New Roman"/>
          <w:sz w:val="24"/>
          <w:szCs w:val="24"/>
        </w:rPr>
        <w:t>ugust 1979 to 31</w:t>
      </w:r>
      <w:r w:rsidRPr="008B3F09">
        <w:rPr>
          <w:rFonts w:ascii="Times New Roman" w:hAnsi="Times New Roman" w:cs="Times New Roman"/>
          <w:sz w:val="24"/>
          <w:szCs w:val="24"/>
          <w:vertAlign w:val="superscript"/>
        </w:rPr>
        <w:t>st</w:t>
      </w:r>
      <w:r w:rsidRPr="008B3F09">
        <w:rPr>
          <w:rFonts w:ascii="Times New Roman" w:hAnsi="Times New Roman" w:cs="Times New Roman"/>
          <w:sz w:val="24"/>
          <w:szCs w:val="24"/>
        </w:rPr>
        <w:t xml:space="preserve"> October 2007. It also confirmed that during the period </w:t>
      </w:r>
      <w:r w:rsidR="004E3339" w:rsidRPr="008B3F09">
        <w:rPr>
          <w:rFonts w:ascii="Times New Roman" w:hAnsi="Times New Roman" w:cs="Times New Roman"/>
          <w:sz w:val="24"/>
          <w:szCs w:val="24"/>
        </w:rPr>
        <w:t>April</w:t>
      </w:r>
      <w:r w:rsidRPr="008B3F09">
        <w:rPr>
          <w:rFonts w:ascii="Times New Roman" w:hAnsi="Times New Roman" w:cs="Times New Roman"/>
          <w:sz w:val="24"/>
          <w:szCs w:val="24"/>
        </w:rPr>
        <w:t xml:space="preserve"> 2007 to </w:t>
      </w:r>
      <w:r w:rsidR="004E3339" w:rsidRPr="008B3F09">
        <w:rPr>
          <w:rFonts w:ascii="Times New Roman" w:hAnsi="Times New Roman" w:cs="Times New Roman"/>
          <w:sz w:val="24"/>
          <w:szCs w:val="24"/>
        </w:rPr>
        <w:t>October</w:t>
      </w:r>
      <w:r w:rsidRPr="008B3F09">
        <w:rPr>
          <w:rFonts w:ascii="Times New Roman" w:hAnsi="Times New Roman" w:cs="Times New Roman"/>
          <w:sz w:val="24"/>
          <w:szCs w:val="24"/>
        </w:rPr>
        <w:t xml:space="preserve"> 2007 he was deployed at Nyamapanda Border post and that he only returned to his Unit in Harare upon expiry of his six months deployment term</w:t>
      </w:r>
      <w:r w:rsidR="00354033" w:rsidRPr="008B3F09">
        <w:rPr>
          <w:rFonts w:ascii="Times New Roman" w:hAnsi="Times New Roman" w:cs="Times New Roman"/>
          <w:sz w:val="24"/>
          <w:szCs w:val="24"/>
        </w:rPr>
        <w:t xml:space="preserve"> on 31</w:t>
      </w:r>
      <w:r w:rsidR="00354033" w:rsidRPr="008B3F09">
        <w:rPr>
          <w:rFonts w:ascii="Times New Roman" w:hAnsi="Times New Roman" w:cs="Times New Roman"/>
          <w:sz w:val="24"/>
          <w:szCs w:val="24"/>
          <w:vertAlign w:val="superscript"/>
        </w:rPr>
        <w:t>st</w:t>
      </w:r>
      <w:r w:rsidR="00354033" w:rsidRPr="008B3F09">
        <w:rPr>
          <w:rFonts w:ascii="Times New Roman" w:hAnsi="Times New Roman" w:cs="Times New Roman"/>
          <w:sz w:val="24"/>
          <w:szCs w:val="24"/>
        </w:rPr>
        <w:t xml:space="preserve"> October 2007</w:t>
      </w:r>
      <w:r w:rsidRPr="008B3F09">
        <w:rPr>
          <w:rFonts w:ascii="Times New Roman" w:hAnsi="Times New Roman" w:cs="Times New Roman"/>
          <w:sz w:val="24"/>
          <w:szCs w:val="24"/>
        </w:rPr>
        <w:t>.</w:t>
      </w:r>
      <w:r w:rsidR="004B7009" w:rsidRPr="008B3F09">
        <w:rPr>
          <w:rFonts w:ascii="Times New Roman" w:hAnsi="Times New Roman" w:cs="Times New Roman"/>
          <w:sz w:val="24"/>
          <w:szCs w:val="24"/>
        </w:rPr>
        <w:t xml:space="preserve"> Though the above letters were intended to confirm plaintiff’s whereabouts at the </w:t>
      </w:r>
      <w:r w:rsidR="00BC5F8C" w:rsidRPr="008B3F09">
        <w:rPr>
          <w:rFonts w:ascii="Times New Roman" w:hAnsi="Times New Roman" w:cs="Times New Roman"/>
          <w:sz w:val="24"/>
          <w:szCs w:val="24"/>
        </w:rPr>
        <w:t>time</w:t>
      </w:r>
      <w:r w:rsidR="004B7009" w:rsidRPr="008B3F09">
        <w:rPr>
          <w:rFonts w:ascii="Times New Roman" w:hAnsi="Times New Roman" w:cs="Times New Roman"/>
          <w:sz w:val="24"/>
          <w:szCs w:val="24"/>
        </w:rPr>
        <w:t xml:space="preserve"> of his wife’s death, I am of the view that the letters were not adequate to establish that plaintiff was living at the </w:t>
      </w:r>
      <w:r w:rsidR="000458DC" w:rsidRPr="008B3F09">
        <w:rPr>
          <w:rFonts w:ascii="Times New Roman" w:hAnsi="Times New Roman" w:cs="Times New Roman"/>
          <w:sz w:val="24"/>
          <w:szCs w:val="24"/>
        </w:rPr>
        <w:t>property in question</w:t>
      </w:r>
      <w:r w:rsidR="00BC5F8C" w:rsidRPr="008B3F09">
        <w:rPr>
          <w:rFonts w:ascii="Times New Roman" w:hAnsi="Times New Roman" w:cs="Times New Roman"/>
          <w:sz w:val="24"/>
          <w:szCs w:val="24"/>
        </w:rPr>
        <w:t xml:space="preserve">. </w:t>
      </w:r>
      <w:r w:rsidR="00F460B7">
        <w:rPr>
          <w:rFonts w:ascii="Times New Roman" w:hAnsi="Times New Roman" w:cs="Times New Roman"/>
          <w:sz w:val="24"/>
          <w:szCs w:val="24"/>
        </w:rPr>
        <w:t>T</w:t>
      </w:r>
      <w:r w:rsidR="009E71A5" w:rsidRPr="008B3F09">
        <w:rPr>
          <w:rFonts w:ascii="Times New Roman" w:hAnsi="Times New Roman" w:cs="Times New Roman"/>
          <w:sz w:val="24"/>
          <w:szCs w:val="24"/>
        </w:rPr>
        <w:t>he letters only c</w:t>
      </w:r>
      <w:r w:rsidR="005C5329">
        <w:rPr>
          <w:rFonts w:ascii="Times New Roman" w:hAnsi="Times New Roman" w:cs="Times New Roman"/>
          <w:sz w:val="24"/>
          <w:szCs w:val="24"/>
        </w:rPr>
        <w:t>overed a period of 6 months yet the period plaintiff was said to have been away prior to deceased’s death is about 8 years.</w:t>
      </w:r>
    </w:p>
    <w:p w:rsidR="00FD381A" w:rsidRPr="008B3F09" w:rsidRDefault="00FD381A" w:rsidP="00F460B7">
      <w:pPr>
        <w:spacing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F460B7">
        <w:rPr>
          <w:rFonts w:ascii="Times New Roman" w:hAnsi="Times New Roman" w:cs="Times New Roman"/>
          <w:sz w:val="24"/>
          <w:szCs w:val="24"/>
        </w:rPr>
        <w:tab/>
      </w:r>
      <w:r w:rsidR="003D5BF0" w:rsidRPr="008B3F09">
        <w:rPr>
          <w:rFonts w:ascii="Times New Roman" w:hAnsi="Times New Roman" w:cs="Times New Roman"/>
          <w:sz w:val="24"/>
          <w:szCs w:val="24"/>
        </w:rPr>
        <w:t xml:space="preserve">The </w:t>
      </w:r>
      <w:r w:rsidR="00354033" w:rsidRPr="008B3F09">
        <w:rPr>
          <w:rFonts w:ascii="Times New Roman" w:hAnsi="Times New Roman" w:cs="Times New Roman"/>
          <w:sz w:val="24"/>
          <w:szCs w:val="24"/>
        </w:rPr>
        <w:t>plaintiff i</w:t>
      </w:r>
      <w:r w:rsidR="003D5BF0" w:rsidRPr="008B3F09">
        <w:rPr>
          <w:rFonts w:ascii="Times New Roman" w:hAnsi="Times New Roman" w:cs="Times New Roman"/>
          <w:sz w:val="24"/>
          <w:szCs w:val="24"/>
        </w:rPr>
        <w:t xml:space="preserve">n his </w:t>
      </w:r>
      <w:r w:rsidR="00627E27" w:rsidRPr="008B3F09">
        <w:rPr>
          <w:rFonts w:ascii="Times New Roman" w:hAnsi="Times New Roman" w:cs="Times New Roman"/>
          <w:sz w:val="24"/>
          <w:szCs w:val="24"/>
        </w:rPr>
        <w:t>evidence</w:t>
      </w:r>
      <w:r w:rsidR="003D5BF0" w:rsidRPr="008B3F09">
        <w:rPr>
          <w:rFonts w:ascii="Times New Roman" w:hAnsi="Times New Roman" w:cs="Times New Roman"/>
          <w:sz w:val="24"/>
          <w:szCs w:val="24"/>
        </w:rPr>
        <w:t xml:space="preserve"> insisted that </w:t>
      </w:r>
      <w:r w:rsidR="00627E27" w:rsidRPr="008B3F09">
        <w:rPr>
          <w:rFonts w:ascii="Times New Roman" w:hAnsi="Times New Roman" w:cs="Times New Roman"/>
          <w:sz w:val="24"/>
          <w:szCs w:val="24"/>
        </w:rPr>
        <w:t>other</w:t>
      </w:r>
      <w:r w:rsidR="003D5BF0" w:rsidRPr="008B3F09">
        <w:rPr>
          <w:rFonts w:ascii="Times New Roman" w:hAnsi="Times New Roman" w:cs="Times New Roman"/>
          <w:sz w:val="24"/>
          <w:szCs w:val="24"/>
        </w:rPr>
        <w:t xml:space="preserve"> than for the times he was on army deployment, he was always at home </w:t>
      </w:r>
      <w:r w:rsidR="00627E27" w:rsidRPr="008B3F09">
        <w:rPr>
          <w:rFonts w:ascii="Times New Roman" w:hAnsi="Times New Roman" w:cs="Times New Roman"/>
          <w:sz w:val="24"/>
          <w:szCs w:val="24"/>
        </w:rPr>
        <w:t xml:space="preserve">with the </w:t>
      </w:r>
      <w:r w:rsidR="003D5BF0" w:rsidRPr="008B3F09">
        <w:rPr>
          <w:rFonts w:ascii="Times New Roman" w:hAnsi="Times New Roman" w:cs="Times New Roman"/>
          <w:sz w:val="24"/>
          <w:szCs w:val="24"/>
        </w:rPr>
        <w:t xml:space="preserve">deceased and his family. He denied that he had moved on and </w:t>
      </w:r>
      <w:r w:rsidR="00627E27" w:rsidRPr="008B3F09">
        <w:rPr>
          <w:rFonts w:ascii="Times New Roman" w:hAnsi="Times New Roman" w:cs="Times New Roman"/>
          <w:sz w:val="24"/>
          <w:szCs w:val="24"/>
        </w:rPr>
        <w:t>married</w:t>
      </w:r>
      <w:r w:rsidR="003D5BF0" w:rsidRPr="008B3F09">
        <w:rPr>
          <w:rFonts w:ascii="Times New Roman" w:hAnsi="Times New Roman" w:cs="Times New Roman"/>
          <w:sz w:val="24"/>
          <w:szCs w:val="24"/>
        </w:rPr>
        <w:t xml:space="preserve"> another woman. </w:t>
      </w:r>
      <w:r w:rsidR="00627E27" w:rsidRPr="008B3F09">
        <w:rPr>
          <w:rFonts w:ascii="Times New Roman" w:hAnsi="Times New Roman" w:cs="Times New Roman"/>
          <w:sz w:val="24"/>
          <w:szCs w:val="24"/>
        </w:rPr>
        <w:t>He</w:t>
      </w:r>
      <w:r w:rsidR="003D5BF0" w:rsidRPr="008B3F09">
        <w:rPr>
          <w:rFonts w:ascii="Times New Roman" w:hAnsi="Times New Roman" w:cs="Times New Roman"/>
          <w:sz w:val="24"/>
          <w:szCs w:val="24"/>
        </w:rPr>
        <w:t xml:space="preserve"> equally seemed to deny setting another home </w:t>
      </w:r>
      <w:r w:rsidR="00192CC6" w:rsidRPr="008B3F09">
        <w:rPr>
          <w:rFonts w:ascii="Times New Roman" w:hAnsi="Times New Roman" w:cs="Times New Roman"/>
          <w:sz w:val="24"/>
          <w:szCs w:val="24"/>
        </w:rPr>
        <w:t>with another</w:t>
      </w:r>
      <w:r w:rsidR="003D5BF0" w:rsidRPr="008B3F09">
        <w:rPr>
          <w:rFonts w:ascii="Times New Roman" w:hAnsi="Times New Roman" w:cs="Times New Roman"/>
          <w:sz w:val="24"/>
          <w:szCs w:val="24"/>
        </w:rPr>
        <w:t xml:space="preserve"> woman</w:t>
      </w:r>
      <w:r w:rsidR="00192CC6" w:rsidRPr="008B3F09">
        <w:rPr>
          <w:rFonts w:ascii="Times New Roman" w:hAnsi="Times New Roman" w:cs="Times New Roman"/>
          <w:sz w:val="24"/>
          <w:szCs w:val="24"/>
        </w:rPr>
        <w:t xml:space="preserve"> in the period in question</w:t>
      </w:r>
      <w:r w:rsidR="003D5BF0" w:rsidRPr="008B3F09">
        <w:rPr>
          <w:rFonts w:ascii="Times New Roman" w:hAnsi="Times New Roman" w:cs="Times New Roman"/>
          <w:sz w:val="24"/>
          <w:szCs w:val="24"/>
        </w:rPr>
        <w:t>.</w:t>
      </w:r>
      <w:r w:rsidR="00627E27" w:rsidRPr="008B3F09">
        <w:rPr>
          <w:rFonts w:ascii="Times New Roman" w:hAnsi="Times New Roman" w:cs="Times New Roman"/>
          <w:sz w:val="24"/>
          <w:szCs w:val="24"/>
        </w:rPr>
        <w:t xml:space="preserve"> His evidence in this regard was however undone when he was cross examined about this other woman. </w:t>
      </w:r>
      <w:r w:rsidRPr="008B3F09">
        <w:rPr>
          <w:rFonts w:ascii="Times New Roman" w:hAnsi="Times New Roman" w:cs="Times New Roman"/>
          <w:sz w:val="24"/>
          <w:szCs w:val="24"/>
        </w:rPr>
        <w:t>Under cross examination plaintiff</w:t>
      </w:r>
      <w:r w:rsidR="00192CC6" w:rsidRPr="008B3F09">
        <w:rPr>
          <w:rFonts w:ascii="Times New Roman" w:hAnsi="Times New Roman" w:cs="Times New Roman"/>
          <w:sz w:val="24"/>
          <w:szCs w:val="24"/>
        </w:rPr>
        <w:t xml:space="preserve"> had the audacity</w:t>
      </w:r>
      <w:r w:rsidRPr="008B3F09">
        <w:rPr>
          <w:rFonts w:ascii="Times New Roman" w:hAnsi="Times New Roman" w:cs="Times New Roman"/>
          <w:sz w:val="24"/>
          <w:szCs w:val="24"/>
        </w:rPr>
        <w:t xml:space="preserve"> to deny coming with his </w:t>
      </w:r>
      <w:r w:rsidR="00627E27" w:rsidRPr="008B3F09">
        <w:rPr>
          <w:rFonts w:ascii="Times New Roman" w:hAnsi="Times New Roman" w:cs="Times New Roman"/>
          <w:sz w:val="24"/>
          <w:szCs w:val="24"/>
        </w:rPr>
        <w:t>‘</w:t>
      </w:r>
      <w:r w:rsidRPr="008B3F09">
        <w:rPr>
          <w:rFonts w:ascii="Times New Roman" w:hAnsi="Times New Roman" w:cs="Times New Roman"/>
          <w:sz w:val="24"/>
          <w:szCs w:val="24"/>
        </w:rPr>
        <w:t>wife</w:t>
      </w:r>
      <w:r w:rsidR="00627E27" w:rsidRPr="008B3F09">
        <w:rPr>
          <w:rFonts w:ascii="Times New Roman" w:hAnsi="Times New Roman" w:cs="Times New Roman"/>
          <w:sz w:val="24"/>
          <w:szCs w:val="24"/>
        </w:rPr>
        <w:t>’</w:t>
      </w:r>
      <w:r w:rsidRPr="008B3F09">
        <w:rPr>
          <w:rFonts w:ascii="Times New Roman" w:hAnsi="Times New Roman" w:cs="Times New Roman"/>
          <w:sz w:val="24"/>
          <w:szCs w:val="24"/>
        </w:rPr>
        <w:t xml:space="preserve"> at the edict meeting in this manner:</w:t>
      </w:r>
    </w:p>
    <w:p w:rsidR="00FD381A" w:rsidRPr="00F460B7" w:rsidRDefault="00FD381A" w:rsidP="005C5329">
      <w:pPr>
        <w:spacing w:after="0" w:line="240" w:lineRule="auto"/>
        <w:ind w:left="720"/>
        <w:jc w:val="both"/>
        <w:rPr>
          <w:rFonts w:ascii="Times New Roman" w:hAnsi="Times New Roman" w:cs="Times New Roman"/>
        </w:rPr>
      </w:pPr>
      <w:r w:rsidRPr="00F460B7">
        <w:rPr>
          <w:rFonts w:ascii="Times New Roman" w:hAnsi="Times New Roman" w:cs="Times New Roman"/>
        </w:rPr>
        <w:t>“Q:</w:t>
      </w:r>
      <w:r w:rsidR="005C5329">
        <w:rPr>
          <w:rFonts w:ascii="Times New Roman" w:hAnsi="Times New Roman" w:cs="Times New Roman"/>
        </w:rPr>
        <w:t xml:space="preserve"> </w:t>
      </w:r>
      <w:r w:rsidRPr="00F460B7">
        <w:rPr>
          <w:rFonts w:ascii="Times New Roman" w:hAnsi="Times New Roman" w:cs="Times New Roman"/>
        </w:rPr>
        <w:t xml:space="preserve"> is it not correct that in September 2011 you came with the</w:t>
      </w:r>
      <w:r w:rsidR="005C5329">
        <w:rPr>
          <w:rFonts w:ascii="Times New Roman" w:hAnsi="Times New Roman" w:cs="Times New Roman"/>
        </w:rPr>
        <w:t xml:space="preserve"> wife you had been staying with</w:t>
      </w:r>
      <w:r w:rsidR="00F460B7">
        <w:rPr>
          <w:rFonts w:ascii="Times New Roman" w:hAnsi="Times New Roman" w:cs="Times New Roman"/>
        </w:rPr>
        <w:t xml:space="preserve"> </w:t>
      </w:r>
      <w:r w:rsidRPr="00F460B7">
        <w:rPr>
          <w:rFonts w:ascii="Times New Roman" w:hAnsi="Times New Roman" w:cs="Times New Roman"/>
        </w:rPr>
        <w:t>for an edict meeting at the Master’s office?</w:t>
      </w:r>
    </w:p>
    <w:p w:rsidR="00FD381A" w:rsidRPr="00F460B7" w:rsidRDefault="00FD381A" w:rsidP="00F460B7">
      <w:pPr>
        <w:spacing w:after="0" w:line="240" w:lineRule="auto"/>
        <w:ind w:firstLine="720"/>
        <w:jc w:val="both"/>
        <w:rPr>
          <w:rFonts w:ascii="Times New Roman" w:hAnsi="Times New Roman" w:cs="Times New Roman"/>
        </w:rPr>
      </w:pPr>
      <w:r w:rsidRPr="00F460B7">
        <w:rPr>
          <w:rFonts w:ascii="Times New Roman" w:hAnsi="Times New Roman" w:cs="Times New Roman"/>
        </w:rPr>
        <w:t>A:</w:t>
      </w:r>
      <w:r w:rsidR="005C5329">
        <w:rPr>
          <w:rFonts w:ascii="Times New Roman" w:hAnsi="Times New Roman" w:cs="Times New Roman"/>
        </w:rPr>
        <w:t xml:space="preserve"> </w:t>
      </w:r>
      <w:r w:rsidRPr="00F460B7">
        <w:rPr>
          <w:rFonts w:ascii="Times New Roman" w:hAnsi="Times New Roman" w:cs="Times New Roman"/>
        </w:rPr>
        <w:t xml:space="preserve"> she never came what interest would she have?</w:t>
      </w:r>
    </w:p>
    <w:p w:rsidR="00F460B7" w:rsidRDefault="00FD381A" w:rsidP="00F460B7">
      <w:pPr>
        <w:spacing w:after="0" w:line="240" w:lineRule="auto"/>
        <w:ind w:left="720"/>
        <w:jc w:val="both"/>
        <w:rPr>
          <w:rFonts w:ascii="Times New Roman" w:hAnsi="Times New Roman" w:cs="Times New Roman"/>
        </w:rPr>
      </w:pPr>
      <w:r w:rsidRPr="00F460B7">
        <w:rPr>
          <w:rFonts w:ascii="Times New Roman" w:hAnsi="Times New Roman" w:cs="Times New Roman"/>
        </w:rPr>
        <w:t>Q:</w:t>
      </w:r>
      <w:r w:rsidR="005C5329">
        <w:rPr>
          <w:rFonts w:ascii="Times New Roman" w:hAnsi="Times New Roman" w:cs="Times New Roman"/>
        </w:rPr>
        <w:t xml:space="preserve"> </w:t>
      </w:r>
      <w:r w:rsidRPr="00F460B7">
        <w:rPr>
          <w:rFonts w:ascii="Times New Roman" w:hAnsi="Times New Roman" w:cs="Times New Roman"/>
        </w:rPr>
        <w:t xml:space="preserve"> Your brothers-in-law complained bitterly that you had forsaken your wife and started </w:t>
      </w:r>
      <w:r w:rsidR="00F460B7">
        <w:rPr>
          <w:rFonts w:ascii="Times New Roman" w:hAnsi="Times New Roman" w:cs="Times New Roman"/>
        </w:rPr>
        <w:t xml:space="preserve">  </w:t>
      </w:r>
    </w:p>
    <w:p w:rsidR="00FD381A" w:rsidRPr="00F460B7" w:rsidRDefault="00F460B7" w:rsidP="00F460B7">
      <w:pPr>
        <w:spacing w:after="0" w:line="240" w:lineRule="auto"/>
        <w:ind w:left="720"/>
        <w:jc w:val="both"/>
        <w:rPr>
          <w:rFonts w:ascii="Times New Roman" w:hAnsi="Times New Roman" w:cs="Times New Roman"/>
        </w:rPr>
      </w:pPr>
      <w:r>
        <w:rPr>
          <w:rFonts w:ascii="Times New Roman" w:hAnsi="Times New Roman" w:cs="Times New Roman"/>
        </w:rPr>
        <w:t xml:space="preserve">     </w:t>
      </w:r>
      <w:r w:rsidR="00FD381A" w:rsidRPr="00F460B7">
        <w:rPr>
          <w:rFonts w:ascii="Times New Roman" w:hAnsi="Times New Roman" w:cs="Times New Roman"/>
        </w:rPr>
        <w:t>staying with Time Chikosi?</w:t>
      </w:r>
    </w:p>
    <w:p w:rsidR="00FD381A" w:rsidRPr="00F460B7" w:rsidRDefault="00FD381A" w:rsidP="005C5329">
      <w:pPr>
        <w:spacing w:after="0" w:line="240" w:lineRule="auto"/>
        <w:ind w:left="720"/>
        <w:jc w:val="both"/>
        <w:rPr>
          <w:rFonts w:ascii="Times New Roman" w:hAnsi="Times New Roman" w:cs="Times New Roman"/>
        </w:rPr>
      </w:pPr>
      <w:r w:rsidRPr="00F460B7">
        <w:rPr>
          <w:rFonts w:ascii="Times New Roman" w:hAnsi="Times New Roman" w:cs="Times New Roman"/>
        </w:rPr>
        <w:t>A:</w:t>
      </w:r>
      <w:r w:rsidR="005C5329">
        <w:rPr>
          <w:rFonts w:ascii="Times New Roman" w:hAnsi="Times New Roman" w:cs="Times New Roman"/>
        </w:rPr>
        <w:t xml:space="preserve"> </w:t>
      </w:r>
      <w:r w:rsidRPr="00F460B7">
        <w:rPr>
          <w:rFonts w:ascii="Times New Roman" w:hAnsi="Times New Roman" w:cs="Times New Roman"/>
        </w:rPr>
        <w:t xml:space="preserve"> is Time Chikosi someone’s name? I know nothing about that name. Who is Time Chikosi?</w:t>
      </w:r>
    </w:p>
    <w:p w:rsidR="00F460B7"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 xml:space="preserve">Q: I put it to you that this is the woman you were staying with at Gutu Plot since 2000 to </w:t>
      </w:r>
      <w:r w:rsidR="00F460B7">
        <w:rPr>
          <w:rFonts w:ascii="Times New Roman" w:hAnsi="Times New Roman" w:cs="Times New Roman"/>
        </w:rPr>
        <w:t xml:space="preserve">             </w:t>
      </w:r>
    </w:p>
    <w:p w:rsidR="00FD381A" w:rsidRPr="00F460B7" w:rsidRDefault="00F460B7" w:rsidP="00F460B7">
      <w:pPr>
        <w:spacing w:after="0" w:line="240" w:lineRule="auto"/>
        <w:ind w:left="360" w:firstLine="360"/>
        <w:jc w:val="both"/>
        <w:rPr>
          <w:rFonts w:ascii="Times New Roman" w:hAnsi="Times New Roman" w:cs="Times New Roman"/>
        </w:rPr>
      </w:pPr>
      <w:r>
        <w:rPr>
          <w:rFonts w:ascii="Times New Roman" w:hAnsi="Times New Roman" w:cs="Times New Roman"/>
        </w:rPr>
        <w:t xml:space="preserve">     </w:t>
      </w:r>
      <w:r w:rsidR="00FD381A" w:rsidRPr="00F460B7">
        <w:rPr>
          <w:rFonts w:ascii="Times New Roman" w:hAnsi="Times New Roman" w:cs="Times New Roman"/>
        </w:rPr>
        <w:t>2007.</w:t>
      </w:r>
    </w:p>
    <w:p w:rsidR="00FD381A" w:rsidRPr="00F460B7" w:rsidRDefault="00FD381A" w:rsidP="00F460B7">
      <w:pPr>
        <w:pStyle w:val="ListParagraph"/>
        <w:numPr>
          <w:ilvl w:val="0"/>
          <w:numId w:val="3"/>
        </w:numPr>
        <w:spacing w:after="0" w:line="240" w:lineRule="auto"/>
        <w:jc w:val="both"/>
        <w:rPr>
          <w:rFonts w:ascii="Times New Roman" w:hAnsi="Times New Roman" w:cs="Times New Roman"/>
        </w:rPr>
      </w:pPr>
      <w:r w:rsidRPr="00F460B7">
        <w:rPr>
          <w:rFonts w:ascii="Times New Roman" w:hAnsi="Times New Roman" w:cs="Times New Roman"/>
        </w:rPr>
        <w:t>I know nothing about Time Chikosi. My current wife I married her in 2009 and started living together at the plot.</w:t>
      </w:r>
    </w:p>
    <w:p w:rsidR="00F460B7" w:rsidRDefault="00FD381A" w:rsidP="00F460B7">
      <w:pPr>
        <w:spacing w:after="0" w:line="240" w:lineRule="auto"/>
        <w:ind w:left="720"/>
        <w:jc w:val="both"/>
        <w:rPr>
          <w:rFonts w:ascii="Times New Roman" w:hAnsi="Times New Roman" w:cs="Times New Roman"/>
        </w:rPr>
      </w:pPr>
      <w:r w:rsidRPr="00F460B7">
        <w:rPr>
          <w:rFonts w:ascii="Times New Roman" w:hAnsi="Times New Roman" w:cs="Times New Roman"/>
        </w:rPr>
        <w:t xml:space="preserve">Q. the person who recorded the minutes at the edict meeting recorded Time Chikosi as your </w:t>
      </w:r>
      <w:r w:rsidR="00F460B7">
        <w:rPr>
          <w:rFonts w:ascii="Times New Roman" w:hAnsi="Times New Roman" w:cs="Times New Roman"/>
        </w:rPr>
        <w:t xml:space="preserve">  </w:t>
      </w:r>
    </w:p>
    <w:p w:rsidR="00FD381A" w:rsidRPr="00F460B7" w:rsidRDefault="00F460B7" w:rsidP="00F460B7">
      <w:pPr>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     </w:t>
      </w:r>
      <w:r w:rsidR="00FD381A" w:rsidRPr="00F460B7">
        <w:rPr>
          <w:rFonts w:ascii="Times New Roman" w:hAnsi="Times New Roman" w:cs="Times New Roman"/>
        </w:rPr>
        <w:t xml:space="preserve">wife. </w:t>
      </w:r>
    </w:p>
    <w:p w:rsidR="00FD381A" w:rsidRPr="00F460B7"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A. I do not know that.</w:t>
      </w:r>
    </w:p>
    <w:p w:rsidR="00F460B7" w:rsidRDefault="00FD381A" w:rsidP="00F460B7">
      <w:pPr>
        <w:spacing w:after="0" w:line="240" w:lineRule="auto"/>
        <w:ind w:firstLine="720"/>
        <w:jc w:val="both"/>
        <w:rPr>
          <w:rFonts w:ascii="Times New Roman" w:hAnsi="Times New Roman" w:cs="Times New Roman"/>
        </w:rPr>
      </w:pPr>
      <w:r w:rsidRPr="00F460B7">
        <w:rPr>
          <w:rFonts w:ascii="Times New Roman" w:hAnsi="Times New Roman" w:cs="Times New Roman"/>
        </w:rPr>
        <w:t xml:space="preserve">Q. At page 75 (exhibit 11) look at the attendance list do you see the name Time Chikosi </w:t>
      </w:r>
      <w:r w:rsidR="00F460B7">
        <w:rPr>
          <w:rFonts w:ascii="Times New Roman" w:hAnsi="Times New Roman" w:cs="Times New Roman"/>
        </w:rPr>
        <w:t xml:space="preserve">          </w:t>
      </w:r>
    </w:p>
    <w:p w:rsidR="00FD381A" w:rsidRPr="00F460B7" w:rsidRDefault="00F460B7" w:rsidP="00F460B7">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FD381A" w:rsidRPr="00F460B7">
        <w:rPr>
          <w:rFonts w:ascii="Times New Roman" w:hAnsi="Times New Roman" w:cs="Times New Roman"/>
        </w:rPr>
        <w:t>there?</w:t>
      </w:r>
    </w:p>
    <w:p w:rsidR="00FD381A" w:rsidRPr="00F460B7"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A. I do not know that name can we have some other person.</w:t>
      </w:r>
    </w:p>
    <w:p w:rsidR="00FD381A" w:rsidRPr="00F460B7"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Q. what is written against Time Chikosi?</w:t>
      </w:r>
    </w:p>
    <w:p w:rsidR="00FD381A" w:rsidRPr="00F460B7"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A. it is written ‘wife to Ishmael.’</w:t>
      </w:r>
    </w:p>
    <w:p w:rsidR="00FD381A" w:rsidRPr="00F460B7"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Q. and it is you Ishmael?</w:t>
      </w:r>
    </w:p>
    <w:p w:rsidR="00FD381A" w:rsidRDefault="00FD381A" w:rsidP="00F460B7">
      <w:pPr>
        <w:spacing w:after="0" w:line="240" w:lineRule="auto"/>
        <w:ind w:left="360" w:firstLine="360"/>
        <w:jc w:val="both"/>
        <w:rPr>
          <w:rFonts w:ascii="Times New Roman" w:hAnsi="Times New Roman" w:cs="Times New Roman"/>
        </w:rPr>
      </w:pPr>
      <w:r w:rsidRPr="00F460B7">
        <w:rPr>
          <w:rFonts w:ascii="Times New Roman" w:hAnsi="Times New Roman" w:cs="Times New Roman"/>
        </w:rPr>
        <w:t>A. yes.”</w:t>
      </w:r>
    </w:p>
    <w:p w:rsidR="00F460B7" w:rsidRPr="00F460B7" w:rsidRDefault="00F460B7" w:rsidP="00F460B7">
      <w:pPr>
        <w:spacing w:after="0" w:line="240" w:lineRule="auto"/>
        <w:ind w:left="360" w:firstLine="360"/>
        <w:jc w:val="both"/>
        <w:rPr>
          <w:rFonts w:ascii="Times New Roman" w:hAnsi="Times New Roman" w:cs="Times New Roman"/>
        </w:rPr>
      </w:pPr>
    </w:p>
    <w:p w:rsidR="00FD381A" w:rsidRPr="008B3F09" w:rsidRDefault="00FD381A" w:rsidP="00F460B7">
      <w:pPr>
        <w:spacing w:after="0" w:line="360" w:lineRule="auto"/>
        <w:ind w:firstLine="360"/>
        <w:jc w:val="both"/>
        <w:rPr>
          <w:rFonts w:ascii="Times New Roman" w:hAnsi="Times New Roman" w:cs="Times New Roman"/>
          <w:sz w:val="24"/>
          <w:szCs w:val="24"/>
        </w:rPr>
      </w:pPr>
      <w:r w:rsidRPr="008B3F09">
        <w:rPr>
          <w:rFonts w:ascii="Times New Roman" w:hAnsi="Times New Roman" w:cs="Times New Roman"/>
          <w:sz w:val="24"/>
          <w:szCs w:val="24"/>
        </w:rPr>
        <w:t xml:space="preserve">Despite confirming that pages 75 and 76 </w:t>
      </w:r>
      <w:r w:rsidR="000458DC" w:rsidRPr="008B3F09">
        <w:rPr>
          <w:rFonts w:ascii="Times New Roman" w:hAnsi="Times New Roman" w:cs="Times New Roman"/>
          <w:sz w:val="24"/>
          <w:szCs w:val="24"/>
        </w:rPr>
        <w:t xml:space="preserve">of the record </w:t>
      </w:r>
      <w:r w:rsidRPr="008B3F09">
        <w:rPr>
          <w:rFonts w:ascii="Times New Roman" w:hAnsi="Times New Roman" w:cs="Times New Roman"/>
          <w:sz w:val="24"/>
          <w:szCs w:val="24"/>
        </w:rPr>
        <w:t>are a recording of the edict meeting plaintiff persisted in denying that he knew Time Chikosi and that he had brought her to that edict meeting. The plaintiff could, however, not proffer any reason why the Master could have recorded a name of a woman and proceeded to indicate that the woman was plaintiff’s wife if he had not brought such a woman and had not indicated that</w:t>
      </w:r>
      <w:r w:rsidR="005C5329">
        <w:rPr>
          <w:rFonts w:ascii="Times New Roman" w:hAnsi="Times New Roman" w:cs="Times New Roman"/>
          <w:sz w:val="24"/>
          <w:szCs w:val="24"/>
        </w:rPr>
        <w:t xml:space="preserve"> she was his wife.  This exposed</w:t>
      </w:r>
      <w:r w:rsidRPr="008B3F09">
        <w:rPr>
          <w:rFonts w:ascii="Times New Roman" w:hAnsi="Times New Roman" w:cs="Times New Roman"/>
          <w:sz w:val="24"/>
          <w:szCs w:val="24"/>
        </w:rPr>
        <w:t xml:space="preserve"> the plaintiff’s penchant for lying.  </w:t>
      </w:r>
    </w:p>
    <w:p w:rsidR="00FD381A" w:rsidRPr="008B3F09" w:rsidRDefault="00F460B7" w:rsidP="00F46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381A" w:rsidRPr="008B3F09">
        <w:rPr>
          <w:rFonts w:ascii="Times New Roman" w:hAnsi="Times New Roman" w:cs="Times New Roman"/>
          <w:sz w:val="24"/>
          <w:szCs w:val="24"/>
        </w:rPr>
        <w:t xml:space="preserve">When asked why the deceased had recorded on the Information sheet exhibit 15 and on the lease document </w:t>
      </w:r>
      <w:r w:rsidR="000458DC" w:rsidRPr="008B3F09">
        <w:rPr>
          <w:rFonts w:ascii="Times New Roman" w:hAnsi="Times New Roman" w:cs="Times New Roman"/>
          <w:sz w:val="24"/>
          <w:szCs w:val="24"/>
        </w:rPr>
        <w:t xml:space="preserve">at </w:t>
      </w:r>
      <w:r w:rsidR="00FD381A" w:rsidRPr="008B3F09">
        <w:rPr>
          <w:rFonts w:ascii="Times New Roman" w:hAnsi="Times New Roman" w:cs="Times New Roman"/>
          <w:sz w:val="24"/>
          <w:szCs w:val="24"/>
        </w:rPr>
        <w:t>p</w:t>
      </w:r>
      <w:r w:rsidR="000458DC" w:rsidRPr="008B3F09">
        <w:rPr>
          <w:rFonts w:ascii="Times New Roman" w:hAnsi="Times New Roman" w:cs="Times New Roman"/>
          <w:sz w:val="24"/>
          <w:szCs w:val="24"/>
        </w:rPr>
        <w:t>age</w:t>
      </w:r>
      <w:r w:rsidR="00FD381A" w:rsidRPr="008B3F09">
        <w:rPr>
          <w:rFonts w:ascii="Times New Roman" w:hAnsi="Times New Roman" w:cs="Times New Roman"/>
          <w:sz w:val="24"/>
          <w:szCs w:val="24"/>
        </w:rPr>
        <w:t xml:space="preserve"> 77 only her name and those of her children to the exclusion of plaintiff, if he was the one who had in fact recommended that they use the deceased’s name and he was the provider of the funds, plaintiff had no answer. Equally deceased had in fact indicated that she was single on the lease document.  On exhibit 15 she endorsed that the property was not a result of the marriage but it was hers and for the benefit of the children only. The plaintiff could not provide an explanation for deceased to have done all this if he was there at home and was the provider of the funds.</w:t>
      </w:r>
    </w:p>
    <w:p w:rsidR="00FD381A" w:rsidRPr="008B3F09" w:rsidRDefault="00FD381A" w:rsidP="00F460B7">
      <w:pPr>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F460B7">
        <w:rPr>
          <w:rFonts w:ascii="Times New Roman" w:hAnsi="Times New Roman" w:cs="Times New Roman"/>
          <w:sz w:val="24"/>
          <w:szCs w:val="24"/>
        </w:rPr>
        <w:tab/>
      </w:r>
      <w:r w:rsidRPr="008B3F09">
        <w:rPr>
          <w:rFonts w:ascii="Times New Roman" w:hAnsi="Times New Roman" w:cs="Times New Roman"/>
          <w:sz w:val="24"/>
          <w:szCs w:val="24"/>
        </w:rPr>
        <w:t>To buttress his story plaintiff called two executive</w:t>
      </w:r>
      <w:r w:rsidR="000458DC" w:rsidRPr="008B3F09">
        <w:rPr>
          <w:rFonts w:ascii="Times New Roman" w:hAnsi="Times New Roman" w:cs="Times New Roman"/>
          <w:sz w:val="24"/>
          <w:szCs w:val="24"/>
        </w:rPr>
        <w:t xml:space="preserve"> committee</w:t>
      </w:r>
      <w:r w:rsidRPr="008B3F09">
        <w:rPr>
          <w:rFonts w:ascii="Times New Roman" w:hAnsi="Times New Roman" w:cs="Times New Roman"/>
          <w:sz w:val="24"/>
          <w:szCs w:val="24"/>
        </w:rPr>
        <w:t xml:space="preserve"> members of Highfield Cooperati</w:t>
      </w:r>
      <w:r w:rsidR="000458DC" w:rsidRPr="008B3F09">
        <w:rPr>
          <w:rFonts w:ascii="Times New Roman" w:hAnsi="Times New Roman" w:cs="Times New Roman"/>
          <w:sz w:val="24"/>
          <w:szCs w:val="24"/>
        </w:rPr>
        <w:t>ve S</w:t>
      </w:r>
      <w:r w:rsidRPr="008B3F09">
        <w:rPr>
          <w:rFonts w:ascii="Times New Roman" w:hAnsi="Times New Roman" w:cs="Times New Roman"/>
          <w:sz w:val="24"/>
          <w:szCs w:val="24"/>
        </w:rPr>
        <w:t>ociety. Their evidence was basically on the manner in which the Cooperative operates. The first to testify was Power Chikonzo. His evidence was to the effect that he joined the co</w:t>
      </w:r>
      <w:r w:rsidR="009E71A5"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at its inception in 1989. He was an ordinary member and only became an executive member in the capacity of Chairman in </w:t>
      </w:r>
      <w:r w:rsidR="000458DC" w:rsidRPr="008B3F09">
        <w:rPr>
          <w:rFonts w:ascii="Times New Roman" w:hAnsi="Times New Roman" w:cs="Times New Roman"/>
          <w:sz w:val="24"/>
          <w:szCs w:val="24"/>
        </w:rPr>
        <w:t xml:space="preserve">November </w:t>
      </w:r>
      <w:r w:rsidRPr="008B3F09">
        <w:rPr>
          <w:rFonts w:ascii="Times New Roman" w:hAnsi="Times New Roman" w:cs="Times New Roman"/>
          <w:sz w:val="24"/>
          <w:szCs w:val="24"/>
        </w:rPr>
        <w:t>2010. His evidence was to the effect that for married couples, only one of them could register as member</w:t>
      </w:r>
      <w:r w:rsidR="000458DC" w:rsidRPr="008B3F09">
        <w:rPr>
          <w:rFonts w:ascii="Times New Roman" w:hAnsi="Times New Roman" w:cs="Times New Roman"/>
          <w:sz w:val="24"/>
          <w:szCs w:val="24"/>
        </w:rPr>
        <w:t xml:space="preserve"> and the other would be recognised as a beneficiary</w:t>
      </w:r>
      <w:r w:rsidRPr="008B3F09">
        <w:rPr>
          <w:rFonts w:ascii="Times New Roman" w:hAnsi="Times New Roman" w:cs="Times New Roman"/>
          <w:sz w:val="24"/>
          <w:szCs w:val="24"/>
        </w:rPr>
        <w:t>. In the event of th</w:t>
      </w:r>
      <w:r w:rsidR="00142DB4" w:rsidRPr="008B3F09">
        <w:rPr>
          <w:rFonts w:ascii="Times New Roman" w:hAnsi="Times New Roman" w:cs="Times New Roman"/>
          <w:sz w:val="24"/>
          <w:szCs w:val="24"/>
        </w:rPr>
        <w:t>e one registered dying the surviving</w:t>
      </w:r>
      <w:r w:rsidRPr="008B3F09">
        <w:rPr>
          <w:rFonts w:ascii="Times New Roman" w:hAnsi="Times New Roman" w:cs="Times New Roman"/>
          <w:sz w:val="24"/>
          <w:szCs w:val="24"/>
        </w:rPr>
        <w:t xml:space="preserve"> </w:t>
      </w:r>
      <w:r w:rsidR="000458DC" w:rsidRPr="008B3F09">
        <w:rPr>
          <w:rFonts w:ascii="Times New Roman" w:hAnsi="Times New Roman" w:cs="Times New Roman"/>
          <w:sz w:val="24"/>
          <w:szCs w:val="24"/>
        </w:rPr>
        <w:t>spouse would automatically take over as</w:t>
      </w:r>
      <w:r w:rsidRPr="008B3F09">
        <w:rPr>
          <w:rFonts w:ascii="Times New Roman" w:hAnsi="Times New Roman" w:cs="Times New Roman"/>
          <w:sz w:val="24"/>
          <w:szCs w:val="24"/>
        </w:rPr>
        <w:t xml:space="preserve"> member. In this case therefore when the deceased died plaintiff was t</w:t>
      </w:r>
      <w:r w:rsidR="00354033" w:rsidRPr="008B3F09">
        <w:rPr>
          <w:rFonts w:ascii="Times New Roman" w:hAnsi="Times New Roman" w:cs="Times New Roman"/>
          <w:sz w:val="24"/>
          <w:szCs w:val="24"/>
        </w:rPr>
        <w:t>o automatically take over as member</w:t>
      </w:r>
      <w:r w:rsidRPr="008B3F09">
        <w:rPr>
          <w:rFonts w:ascii="Times New Roman" w:hAnsi="Times New Roman" w:cs="Times New Roman"/>
          <w:sz w:val="24"/>
          <w:szCs w:val="24"/>
        </w:rPr>
        <w:t>. As far as he was concerned though plaintiff had not been registered as member during the life</w:t>
      </w:r>
      <w:r w:rsidR="000458DC" w:rsidRPr="008B3F09">
        <w:rPr>
          <w:rFonts w:ascii="Times New Roman" w:hAnsi="Times New Roman" w:cs="Times New Roman"/>
          <w:sz w:val="24"/>
          <w:szCs w:val="24"/>
        </w:rPr>
        <w:t>time</w:t>
      </w:r>
      <w:r w:rsidRPr="008B3F09">
        <w:rPr>
          <w:rFonts w:ascii="Times New Roman" w:hAnsi="Times New Roman" w:cs="Times New Roman"/>
          <w:sz w:val="24"/>
          <w:szCs w:val="24"/>
        </w:rPr>
        <w:t xml:space="preserve"> of his wife, he was nevertheless recognised as a beneficiary.</w:t>
      </w:r>
    </w:p>
    <w:p w:rsidR="00FD381A" w:rsidRPr="008B3F09" w:rsidRDefault="00FD381A"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Under cross examination the witness confirmed that he had not brought the co</w:t>
      </w:r>
      <w:r w:rsidR="00354033"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by-laws he referred to as conferring beneficiary status to plaintiff and as providing </w:t>
      </w:r>
      <w:r w:rsidRPr="008B3F09">
        <w:rPr>
          <w:rFonts w:ascii="Times New Roman" w:hAnsi="Times New Roman" w:cs="Times New Roman"/>
          <w:sz w:val="24"/>
          <w:szCs w:val="24"/>
        </w:rPr>
        <w:lastRenderedPageBreak/>
        <w:t>that a surviving spouse automatically takes over when the one registered as member dies. Further cross examination confirmed that the witness was not aware if such terms were in writin</w:t>
      </w:r>
      <w:r w:rsidR="000458DC" w:rsidRPr="008B3F09">
        <w:rPr>
          <w:rFonts w:ascii="Times New Roman" w:hAnsi="Times New Roman" w:cs="Times New Roman"/>
          <w:sz w:val="24"/>
          <w:szCs w:val="24"/>
        </w:rPr>
        <w:t xml:space="preserve">g. When shown exhibit 15 </w:t>
      </w:r>
      <w:r w:rsidRPr="008B3F09">
        <w:rPr>
          <w:rFonts w:ascii="Times New Roman" w:hAnsi="Times New Roman" w:cs="Times New Roman"/>
          <w:sz w:val="24"/>
          <w:szCs w:val="24"/>
        </w:rPr>
        <w:t xml:space="preserve"> the witness confirmed that in terms of that document the deceased  indicated that she joined the co-operative o</w:t>
      </w:r>
      <w:r w:rsidR="000458DC" w:rsidRPr="008B3F09">
        <w:rPr>
          <w:rFonts w:ascii="Times New Roman" w:hAnsi="Times New Roman" w:cs="Times New Roman"/>
          <w:sz w:val="24"/>
          <w:szCs w:val="24"/>
        </w:rPr>
        <w:t>n her own</w:t>
      </w:r>
      <w:r w:rsidRPr="008B3F09">
        <w:rPr>
          <w:rFonts w:ascii="Times New Roman" w:hAnsi="Times New Roman" w:cs="Times New Roman"/>
          <w:sz w:val="24"/>
          <w:szCs w:val="24"/>
        </w:rPr>
        <w:t xml:space="preserve">,  was paying on her own and it was for the benefit of her children only.  </w:t>
      </w:r>
    </w:p>
    <w:p w:rsidR="00FD381A" w:rsidRPr="008B3F09" w:rsidRDefault="00FD381A" w:rsidP="00F460B7">
      <w:pPr>
        <w:spacing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witness was also heard to say that the co</w:t>
      </w:r>
      <w:r w:rsidR="00354033" w:rsidRPr="008B3F09">
        <w:rPr>
          <w:rFonts w:ascii="Times New Roman" w:hAnsi="Times New Roman" w:cs="Times New Roman"/>
          <w:sz w:val="24"/>
          <w:szCs w:val="24"/>
        </w:rPr>
        <w:t>-</w:t>
      </w:r>
      <w:r w:rsidRPr="008B3F09">
        <w:rPr>
          <w:rFonts w:ascii="Times New Roman" w:hAnsi="Times New Roman" w:cs="Times New Roman"/>
          <w:sz w:val="24"/>
          <w:szCs w:val="24"/>
        </w:rPr>
        <w:t>operative by-laws forbade a spouse member from nomina</w:t>
      </w:r>
      <w:r w:rsidR="00142DB4" w:rsidRPr="008B3F09">
        <w:rPr>
          <w:rFonts w:ascii="Times New Roman" w:hAnsi="Times New Roman" w:cs="Times New Roman"/>
          <w:sz w:val="24"/>
          <w:szCs w:val="24"/>
        </w:rPr>
        <w:t>ting any other person other than his/her</w:t>
      </w:r>
      <w:r w:rsidRPr="008B3F09">
        <w:rPr>
          <w:rFonts w:ascii="Times New Roman" w:hAnsi="Times New Roman" w:cs="Times New Roman"/>
          <w:sz w:val="24"/>
          <w:szCs w:val="24"/>
        </w:rPr>
        <w:t xml:space="preserve"> spouse to take over upon his/her death. This evidence contradicted exhibit 15 which clearly showed deceased excluded plaintiff and included her children as beneficiaries only. On the same aspect the witness</w:t>
      </w:r>
      <w:r w:rsidR="000458DC" w:rsidRPr="008B3F09">
        <w:rPr>
          <w:rFonts w:ascii="Times New Roman" w:hAnsi="Times New Roman" w:cs="Times New Roman"/>
          <w:sz w:val="24"/>
          <w:szCs w:val="24"/>
        </w:rPr>
        <w:t>’</w:t>
      </w:r>
      <w:r w:rsidRPr="008B3F09">
        <w:rPr>
          <w:rFonts w:ascii="Times New Roman" w:hAnsi="Times New Roman" w:cs="Times New Roman"/>
          <w:sz w:val="24"/>
          <w:szCs w:val="24"/>
        </w:rPr>
        <w:t xml:space="preserve"> evidence was contrary to by-law 13 which shows that a member </w:t>
      </w:r>
      <w:r w:rsidR="00354033" w:rsidRPr="008B3F09">
        <w:rPr>
          <w:rFonts w:ascii="Times New Roman" w:hAnsi="Times New Roman" w:cs="Times New Roman"/>
          <w:sz w:val="24"/>
          <w:szCs w:val="24"/>
        </w:rPr>
        <w:t>is not restricted to nominate his/her spouse but can also nominate a child to</w:t>
      </w:r>
      <w:r w:rsidRPr="008B3F09">
        <w:rPr>
          <w:rFonts w:ascii="Times New Roman" w:hAnsi="Times New Roman" w:cs="Times New Roman"/>
          <w:sz w:val="24"/>
          <w:szCs w:val="24"/>
        </w:rPr>
        <w:t xml:space="preserve"> take over their shares on their demise.</w:t>
      </w:r>
    </w:p>
    <w:p w:rsidR="00FD381A" w:rsidRPr="008B3F09" w:rsidRDefault="00FD381A" w:rsidP="008B3F09">
      <w:pPr>
        <w:tabs>
          <w:tab w:val="right" w:pos="9026"/>
        </w:tabs>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F460B7">
        <w:rPr>
          <w:rFonts w:ascii="Times New Roman" w:hAnsi="Times New Roman" w:cs="Times New Roman"/>
          <w:sz w:val="24"/>
          <w:szCs w:val="24"/>
        </w:rPr>
        <w:tab/>
      </w:r>
      <w:r w:rsidRPr="008B3F09">
        <w:rPr>
          <w:rFonts w:ascii="Times New Roman" w:hAnsi="Times New Roman" w:cs="Times New Roman"/>
          <w:sz w:val="24"/>
          <w:szCs w:val="24"/>
        </w:rPr>
        <w:t>By- law 13,</w:t>
      </w:r>
      <w:r w:rsidR="000458DC" w:rsidRPr="008B3F09">
        <w:rPr>
          <w:rFonts w:ascii="Times New Roman" w:hAnsi="Times New Roman" w:cs="Times New Roman"/>
          <w:sz w:val="24"/>
          <w:szCs w:val="24"/>
        </w:rPr>
        <w:t xml:space="preserve"> of the Co-operative Society’s By-Laws tendered into evidence provides</w:t>
      </w:r>
      <w:r w:rsidRPr="008B3F09">
        <w:rPr>
          <w:rFonts w:ascii="Times New Roman" w:hAnsi="Times New Roman" w:cs="Times New Roman"/>
          <w:sz w:val="24"/>
          <w:szCs w:val="24"/>
        </w:rPr>
        <w:t xml:space="preserve"> that:</w:t>
      </w:r>
      <w:r w:rsidR="00142DB4" w:rsidRPr="008B3F09">
        <w:rPr>
          <w:rFonts w:ascii="Times New Roman" w:hAnsi="Times New Roman" w:cs="Times New Roman"/>
          <w:sz w:val="24"/>
          <w:szCs w:val="24"/>
        </w:rPr>
        <w:t>-</w:t>
      </w:r>
      <w:r w:rsidRPr="008B3F09">
        <w:rPr>
          <w:rFonts w:ascii="Times New Roman" w:hAnsi="Times New Roman" w:cs="Times New Roman"/>
          <w:sz w:val="24"/>
          <w:szCs w:val="24"/>
        </w:rPr>
        <w:tab/>
      </w:r>
    </w:p>
    <w:p w:rsidR="00FD381A" w:rsidRPr="00F460B7" w:rsidRDefault="000458DC" w:rsidP="00F460B7">
      <w:pPr>
        <w:spacing w:after="0" w:line="240" w:lineRule="auto"/>
        <w:ind w:left="720"/>
        <w:jc w:val="both"/>
        <w:rPr>
          <w:rFonts w:ascii="Times New Roman" w:hAnsi="Times New Roman" w:cs="Times New Roman"/>
        </w:rPr>
      </w:pPr>
      <w:r w:rsidRPr="00F460B7">
        <w:rPr>
          <w:rFonts w:ascii="Times New Roman" w:hAnsi="Times New Roman" w:cs="Times New Roman"/>
        </w:rPr>
        <w:t>“</w:t>
      </w:r>
      <w:r w:rsidR="00FD381A" w:rsidRPr="00F460B7">
        <w:rPr>
          <w:rFonts w:ascii="Times New Roman" w:hAnsi="Times New Roman" w:cs="Times New Roman"/>
        </w:rPr>
        <w:t>13(1) Any member may, if he wishes by notice in writing signed in the presence of two or more witnesses, nominate a person to whom, on the member’s death, the society shall transfer his shares and other interests in the society.</w:t>
      </w:r>
    </w:p>
    <w:p w:rsidR="00FD381A" w:rsidRDefault="00FD381A" w:rsidP="00F460B7">
      <w:pPr>
        <w:spacing w:after="0" w:line="240" w:lineRule="auto"/>
        <w:ind w:left="720"/>
        <w:jc w:val="both"/>
        <w:rPr>
          <w:rFonts w:ascii="Times New Roman" w:hAnsi="Times New Roman" w:cs="Times New Roman"/>
        </w:rPr>
      </w:pPr>
      <w:r w:rsidRPr="00F460B7">
        <w:rPr>
          <w:rFonts w:ascii="Times New Roman" w:hAnsi="Times New Roman" w:cs="Times New Roman"/>
        </w:rPr>
        <w:t>Provided that the nominee shall not be any person other than the spouse or child of the member if any of the children or the spouse have not been adequately provided with accommodation by the member. …”</w:t>
      </w:r>
    </w:p>
    <w:p w:rsidR="00F460B7" w:rsidRPr="00F460B7" w:rsidRDefault="00F460B7" w:rsidP="00F460B7">
      <w:pPr>
        <w:spacing w:after="0" w:line="240" w:lineRule="auto"/>
        <w:ind w:left="720"/>
        <w:jc w:val="both"/>
        <w:rPr>
          <w:rFonts w:ascii="Times New Roman" w:hAnsi="Times New Roman" w:cs="Times New Roman"/>
        </w:rPr>
      </w:pPr>
    </w:p>
    <w:p w:rsidR="00FD381A" w:rsidRPr="008B3F09" w:rsidRDefault="00FD381A" w:rsidP="00F9541B">
      <w:pPr>
        <w:ind w:firstLine="720"/>
        <w:jc w:val="both"/>
        <w:rPr>
          <w:rFonts w:ascii="Times New Roman" w:hAnsi="Times New Roman" w:cs="Times New Roman"/>
          <w:sz w:val="24"/>
          <w:szCs w:val="24"/>
        </w:rPr>
      </w:pPr>
      <w:r w:rsidRPr="008B3F09">
        <w:rPr>
          <w:rFonts w:ascii="Times New Roman" w:hAnsi="Times New Roman" w:cs="Times New Roman"/>
          <w:sz w:val="24"/>
          <w:szCs w:val="24"/>
        </w:rPr>
        <w:t>By virtue of the above a member is not restricted to nominate only their spouse, but can nominate a child as well.</w:t>
      </w:r>
    </w:p>
    <w:p w:rsidR="00FD381A" w:rsidRPr="008B3F09" w:rsidRDefault="00FD381A" w:rsidP="008B3F09">
      <w:pPr>
        <w:jc w:val="both"/>
        <w:rPr>
          <w:rFonts w:ascii="Times New Roman" w:hAnsi="Times New Roman" w:cs="Times New Roman"/>
          <w:sz w:val="24"/>
          <w:szCs w:val="24"/>
        </w:rPr>
      </w:pPr>
      <w:r w:rsidRPr="008B3F09">
        <w:rPr>
          <w:rFonts w:ascii="Times New Roman" w:hAnsi="Times New Roman" w:cs="Times New Roman"/>
          <w:sz w:val="24"/>
          <w:szCs w:val="24"/>
        </w:rPr>
        <w:t>Where a member has not nominated anyone by-law 13</w:t>
      </w:r>
      <w:r w:rsidR="006C77B5">
        <w:rPr>
          <w:rFonts w:ascii="Times New Roman" w:hAnsi="Times New Roman" w:cs="Times New Roman"/>
          <w:sz w:val="24"/>
          <w:szCs w:val="24"/>
        </w:rPr>
        <w:t xml:space="preserve"> </w:t>
      </w:r>
      <w:r w:rsidRPr="008B3F09">
        <w:rPr>
          <w:rFonts w:ascii="Times New Roman" w:hAnsi="Times New Roman" w:cs="Times New Roman"/>
          <w:sz w:val="24"/>
          <w:szCs w:val="24"/>
        </w:rPr>
        <w:t>(3) provides that:</w:t>
      </w:r>
    </w:p>
    <w:p w:rsidR="00FD381A" w:rsidRPr="00F460B7" w:rsidRDefault="00FD381A" w:rsidP="008B3F09">
      <w:pPr>
        <w:ind w:left="720"/>
        <w:jc w:val="both"/>
        <w:rPr>
          <w:rFonts w:ascii="Times New Roman" w:hAnsi="Times New Roman" w:cs="Times New Roman"/>
        </w:rPr>
      </w:pPr>
      <w:r w:rsidRPr="00F460B7">
        <w:rPr>
          <w:rFonts w:ascii="Times New Roman" w:hAnsi="Times New Roman" w:cs="Times New Roman"/>
        </w:rPr>
        <w:t>“In the event of a member becoming insane or dying without having appointed a nominee or if such nominee is dead, missing or cannot otherwise be traced within a period of the member declared insane in terms of section 28 of the Mental Health Act, November 16 of 1996, his interest and share in the society shall form part of his deceased estate.”</w:t>
      </w:r>
    </w:p>
    <w:p w:rsidR="00FD381A" w:rsidRPr="008B3F09" w:rsidRDefault="00FD381A"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The above by-laws are in tandem with section 74 of the Cooperative Societies Act </w:t>
      </w:r>
      <w:r w:rsidR="006C77B5">
        <w:rPr>
          <w:rFonts w:ascii="Times New Roman" w:hAnsi="Times New Roman" w:cs="Times New Roman"/>
          <w:sz w:val="24"/>
          <w:szCs w:val="24"/>
        </w:rPr>
        <w:t>C</w:t>
      </w:r>
      <w:r w:rsidRPr="006C77B5">
        <w:rPr>
          <w:rFonts w:ascii="Times New Roman" w:hAnsi="Times New Roman" w:cs="Times New Roman"/>
          <w:i/>
          <w:sz w:val="24"/>
          <w:szCs w:val="24"/>
        </w:rPr>
        <w:t>hapter 24:05</w:t>
      </w:r>
      <w:r w:rsidRPr="008B3F09">
        <w:rPr>
          <w:rFonts w:ascii="Times New Roman" w:hAnsi="Times New Roman" w:cs="Times New Roman"/>
          <w:sz w:val="24"/>
          <w:szCs w:val="24"/>
        </w:rPr>
        <w:t xml:space="preserve"> on the nomination of nominees by a member and on the fact that if no one was nominated that member’s share or interest go to his estate.</w:t>
      </w:r>
    </w:p>
    <w:p w:rsidR="00FD381A" w:rsidRPr="008B3F09" w:rsidRDefault="00FD381A"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When this witness was referred to these provisions he could not persist with his contention that a </w:t>
      </w:r>
      <w:r w:rsidR="00142DB4" w:rsidRPr="008B3F09">
        <w:rPr>
          <w:rFonts w:ascii="Times New Roman" w:hAnsi="Times New Roman" w:cs="Times New Roman"/>
          <w:sz w:val="24"/>
          <w:szCs w:val="24"/>
        </w:rPr>
        <w:t xml:space="preserve">surviving </w:t>
      </w:r>
      <w:r w:rsidRPr="008B3F09">
        <w:rPr>
          <w:rFonts w:ascii="Times New Roman" w:hAnsi="Times New Roman" w:cs="Times New Roman"/>
          <w:sz w:val="24"/>
          <w:szCs w:val="24"/>
        </w:rPr>
        <w:t>spouse automatically assumed a deceased member’s shares even if he had not been appointed as the nominee. Whe</w:t>
      </w:r>
      <w:r w:rsidR="00142DB4" w:rsidRPr="008B3F09">
        <w:rPr>
          <w:rFonts w:ascii="Times New Roman" w:hAnsi="Times New Roman" w:cs="Times New Roman"/>
          <w:sz w:val="24"/>
          <w:szCs w:val="24"/>
        </w:rPr>
        <w:t>n the contents of exhibit 15</w:t>
      </w:r>
      <w:r w:rsidRPr="008B3F09">
        <w:rPr>
          <w:rFonts w:ascii="Times New Roman" w:hAnsi="Times New Roman" w:cs="Times New Roman"/>
          <w:sz w:val="24"/>
          <w:szCs w:val="24"/>
        </w:rPr>
        <w:t xml:space="preserve"> were read together with the above provision the witness was simply dumbfounded by the import of that exhibit and the lease document which clearly showed exclusion of the plaintiff and inclusion of children as beneficiaries. This tended to prove that the witness was not being truthful on </w:t>
      </w:r>
      <w:r w:rsidRPr="008B3F09">
        <w:rPr>
          <w:rFonts w:ascii="Times New Roman" w:hAnsi="Times New Roman" w:cs="Times New Roman"/>
          <w:sz w:val="24"/>
          <w:szCs w:val="24"/>
        </w:rPr>
        <w:lastRenderedPageBreak/>
        <w:t>how he said the deceased had joined the co</w:t>
      </w:r>
      <w:r w:rsidR="00142DB4" w:rsidRPr="008B3F09">
        <w:rPr>
          <w:rFonts w:ascii="Times New Roman" w:hAnsi="Times New Roman" w:cs="Times New Roman"/>
          <w:sz w:val="24"/>
          <w:szCs w:val="24"/>
        </w:rPr>
        <w:t>-</w:t>
      </w:r>
      <w:r w:rsidRPr="008B3F09">
        <w:rPr>
          <w:rFonts w:ascii="Times New Roman" w:hAnsi="Times New Roman" w:cs="Times New Roman"/>
          <w:sz w:val="24"/>
          <w:szCs w:val="24"/>
        </w:rPr>
        <w:t>operative and the role he said plaintiff had played in all this.</w:t>
      </w:r>
    </w:p>
    <w:p w:rsidR="00FD381A" w:rsidRPr="008B3F09" w:rsidRDefault="00FD381A"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next witness was Daniel Bowa.</w:t>
      </w:r>
      <w:r w:rsidR="000458DC" w:rsidRPr="008B3F09">
        <w:rPr>
          <w:rFonts w:ascii="Times New Roman" w:hAnsi="Times New Roman" w:cs="Times New Roman"/>
          <w:sz w:val="24"/>
          <w:szCs w:val="24"/>
        </w:rPr>
        <w:t xml:space="preserve"> He was </w:t>
      </w:r>
      <w:r w:rsidR="00D90D6B" w:rsidRPr="008B3F09">
        <w:rPr>
          <w:rFonts w:ascii="Times New Roman" w:hAnsi="Times New Roman" w:cs="Times New Roman"/>
          <w:sz w:val="24"/>
          <w:szCs w:val="24"/>
        </w:rPr>
        <w:t>elected into the Executive Committee as treasurer</w:t>
      </w:r>
      <w:r w:rsidR="000458DC" w:rsidRPr="008B3F09">
        <w:rPr>
          <w:rFonts w:ascii="Times New Roman" w:hAnsi="Times New Roman" w:cs="Times New Roman"/>
          <w:sz w:val="24"/>
          <w:szCs w:val="24"/>
        </w:rPr>
        <w:t xml:space="preserve"> of </w:t>
      </w:r>
      <w:r w:rsidR="00D90D6B" w:rsidRPr="008B3F09">
        <w:rPr>
          <w:rFonts w:ascii="Times New Roman" w:hAnsi="Times New Roman" w:cs="Times New Roman"/>
          <w:sz w:val="24"/>
          <w:szCs w:val="24"/>
        </w:rPr>
        <w:t>the C</w:t>
      </w:r>
      <w:r w:rsidR="000458DC" w:rsidRPr="008B3F09">
        <w:rPr>
          <w:rFonts w:ascii="Times New Roman" w:hAnsi="Times New Roman" w:cs="Times New Roman"/>
          <w:sz w:val="24"/>
          <w:szCs w:val="24"/>
        </w:rPr>
        <w:t>o</w:t>
      </w:r>
      <w:r w:rsidR="00D90D6B" w:rsidRPr="008B3F09">
        <w:rPr>
          <w:rFonts w:ascii="Times New Roman" w:hAnsi="Times New Roman" w:cs="Times New Roman"/>
          <w:sz w:val="24"/>
          <w:szCs w:val="24"/>
        </w:rPr>
        <w:t>-</w:t>
      </w:r>
      <w:r w:rsidR="000458DC" w:rsidRPr="008B3F09">
        <w:rPr>
          <w:rFonts w:ascii="Times New Roman" w:hAnsi="Times New Roman" w:cs="Times New Roman"/>
          <w:sz w:val="24"/>
          <w:szCs w:val="24"/>
        </w:rPr>
        <w:t xml:space="preserve">operative in November </w:t>
      </w:r>
      <w:r w:rsidR="00D90D6B" w:rsidRPr="008B3F09">
        <w:rPr>
          <w:rFonts w:ascii="Times New Roman" w:hAnsi="Times New Roman" w:cs="Times New Roman"/>
          <w:sz w:val="24"/>
          <w:szCs w:val="24"/>
        </w:rPr>
        <w:t xml:space="preserve">2010. </w:t>
      </w:r>
      <w:r w:rsidRPr="008B3F09">
        <w:rPr>
          <w:rFonts w:ascii="Times New Roman" w:hAnsi="Times New Roman" w:cs="Times New Roman"/>
          <w:sz w:val="24"/>
          <w:szCs w:val="24"/>
        </w:rPr>
        <w:t xml:space="preserve">He </w:t>
      </w:r>
      <w:r w:rsidR="00D90D6B" w:rsidRPr="008B3F09">
        <w:rPr>
          <w:rFonts w:ascii="Times New Roman" w:hAnsi="Times New Roman" w:cs="Times New Roman"/>
          <w:sz w:val="24"/>
          <w:szCs w:val="24"/>
        </w:rPr>
        <w:t xml:space="preserve">testified that he </w:t>
      </w:r>
      <w:r w:rsidRPr="008B3F09">
        <w:rPr>
          <w:rFonts w:ascii="Times New Roman" w:hAnsi="Times New Roman" w:cs="Times New Roman"/>
          <w:sz w:val="24"/>
          <w:szCs w:val="24"/>
        </w:rPr>
        <w:t>joined the Co-operative in 1994. His evidence was similar to Power Chikonzo’s in material re</w:t>
      </w:r>
      <w:r w:rsidR="00D90D6B" w:rsidRPr="008B3F09">
        <w:rPr>
          <w:rFonts w:ascii="Times New Roman" w:hAnsi="Times New Roman" w:cs="Times New Roman"/>
          <w:sz w:val="24"/>
          <w:szCs w:val="24"/>
        </w:rPr>
        <w:t>spect. His evidence on how the C</w:t>
      </w:r>
      <w:r w:rsidRPr="008B3F09">
        <w:rPr>
          <w:rFonts w:ascii="Times New Roman" w:hAnsi="Times New Roman" w:cs="Times New Roman"/>
          <w:sz w:val="24"/>
          <w:szCs w:val="24"/>
        </w:rPr>
        <w:t>o</w:t>
      </w:r>
      <w:r w:rsidR="00D90D6B" w:rsidRPr="008B3F09">
        <w:rPr>
          <w:rFonts w:ascii="Times New Roman" w:hAnsi="Times New Roman" w:cs="Times New Roman"/>
          <w:sz w:val="24"/>
          <w:szCs w:val="24"/>
        </w:rPr>
        <w:t>-</w:t>
      </w:r>
      <w:r w:rsidRPr="008B3F09">
        <w:rPr>
          <w:rFonts w:ascii="Times New Roman" w:hAnsi="Times New Roman" w:cs="Times New Roman"/>
          <w:sz w:val="24"/>
          <w:szCs w:val="24"/>
        </w:rPr>
        <w:t>operative functioned and who was to take over shares of a deceased me</w:t>
      </w:r>
      <w:r w:rsidR="00D90D6B" w:rsidRPr="008B3F09">
        <w:rPr>
          <w:rFonts w:ascii="Times New Roman" w:hAnsi="Times New Roman" w:cs="Times New Roman"/>
          <w:sz w:val="24"/>
          <w:szCs w:val="24"/>
        </w:rPr>
        <w:t>mber was contradicted by the by-</w:t>
      </w:r>
      <w:r w:rsidRPr="008B3F09">
        <w:rPr>
          <w:rFonts w:ascii="Times New Roman" w:hAnsi="Times New Roman" w:cs="Times New Roman"/>
          <w:sz w:val="24"/>
          <w:szCs w:val="24"/>
        </w:rPr>
        <w:t>laws and the Co-operative Societies Act, section 74 already alluded to. The witness could not deny that in term</w:t>
      </w:r>
      <w:r w:rsidR="00D90D6B" w:rsidRPr="008B3F09">
        <w:rPr>
          <w:rFonts w:ascii="Times New Roman" w:hAnsi="Times New Roman" w:cs="Times New Roman"/>
          <w:sz w:val="24"/>
          <w:szCs w:val="24"/>
        </w:rPr>
        <w:t>s of exhibit 15</w:t>
      </w:r>
      <w:r w:rsidRPr="008B3F09">
        <w:rPr>
          <w:rFonts w:ascii="Times New Roman" w:hAnsi="Times New Roman" w:cs="Times New Roman"/>
          <w:sz w:val="24"/>
          <w:szCs w:val="24"/>
        </w:rPr>
        <w:t xml:space="preserve"> the deceased indicated how she joined the cooperative and the fact that the property belonged to her and her children. This aspect of the exhibit contradicted the witness’ evidence on what he said the Co-operative by-laws stated. </w:t>
      </w:r>
    </w:p>
    <w:p w:rsidR="00FD381A" w:rsidRPr="008B3F09" w:rsidRDefault="00FD381A"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In as</w:t>
      </w:r>
      <w:r w:rsidR="00D90D6B" w:rsidRPr="008B3F09">
        <w:rPr>
          <w:rFonts w:ascii="Times New Roman" w:hAnsi="Times New Roman" w:cs="Times New Roman"/>
          <w:sz w:val="24"/>
          <w:szCs w:val="24"/>
        </w:rPr>
        <w:t xml:space="preserve"> far as the two witnesses are E</w:t>
      </w:r>
      <w:r w:rsidRPr="008B3F09">
        <w:rPr>
          <w:rFonts w:ascii="Times New Roman" w:hAnsi="Times New Roman" w:cs="Times New Roman"/>
          <w:sz w:val="24"/>
          <w:szCs w:val="24"/>
        </w:rPr>
        <w:t xml:space="preserve">xecutive </w:t>
      </w:r>
      <w:r w:rsidR="00D90D6B" w:rsidRPr="008B3F09">
        <w:rPr>
          <w:rFonts w:ascii="Times New Roman" w:hAnsi="Times New Roman" w:cs="Times New Roman"/>
          <w:sz w:val="24"/>
          <w:szCs w:val="24"/>
        </w:rPr>
        <w:t>Committee M</w:t>
      </w:r>
      <w:r w:rsidRPr="008B3F09">
        <w:rPr>
          <w:rFonts w:ascii="Times New Roman" w:hAnsi="Times New Roman" w:cs="Times New Roman"/>
          <w:sz w:val="24"/>
          <w:szCs w:val="24"/>
        </w:rPr>
        <w:t>embers of the Co-operative (Chairman and Treasurer) one would have expected them to produce the correct co</w:t>
      </w:r>
      <w:r w:rsidR="00D90D6B" w:rsidRPr="008B3F09">
        <w:rPr>
          <w:rFonts w:ascii="Times New Roman" w:hAnsi="Times New Roman" w:cs="Times New Roman"/>
          <w:sz w:val="24"/>
          <w:szCs w:val="24"/>
        </w:rPr>
        <w:t>-</w:t>
      </w:r>
      <w:r w:rsidRPr="008B3F09">
        <w:rPr>
          <w:rFonts w:ascii="Times New Roman" w:hAnsi="Times New Roman" w:cs="Times New Roman"/>
          <w:sz w:val="24"/>
          <w:szCs w:val="24"/>
        </w:rPr>
        <w:t xml:space="preserve">operative information sheets or lease documents if the ones tendered by </w:t>
      </w:r>
      <w:r w:rsidR="00C61C0D">
        <w:rPr>
          <w:rFonts w:ascii="Times New Roman" w:hAnsi="Times New Roman" w:cs="Times New Roman"/>
          <w:sz w:val="24"/>
          <w:szCs w:val="24"/>
        </w:rPr>
        <w:t xml:space="preserve">second </w:t>
      </w:r>
      <w:r w:rsidR="00D90D6B" w:rsidRPr="008B3F09">
        <w:rPr>
          <w:rFonts w:ascii="Times New Roman" w:hAnsi="Times New Roman" w:cs="Times New Roman"/>
          <w:sz w:val="24"/>
          <w:szCs w:val="24"/>
        </w:rPr>
        <w:t>defendant were</w:t>
      </w:r>
      <w:r w:rsidRPr="008B3F09">
        <w:rPr>
          <w:rFonts w:ascii="Times New Roman" w:hAnsi="Times New Roman" w:cs="Times New Roman"/>
          <w:sz w:val="24"/>
          <w:szCs w:val="24"/>
        </w:rPr>
        <w:t xml:space="preserve"> not the correct ones. This, the witnesses did not do. Their half-hearted misgivings on how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 defendant was f</w:t>
      </w:r>
      <w:r w:rsidR="00D90D6B" w:rsidRPr="008B3F09">
        <w:rPr>
          <w:rFonts w:ascii="Times New Roman" w:hAnsi="Times New Roman" w:cs="Times New Roman"/>
          <w:sz w:val="24"/>
          <w:szCs w:val="24"/>
        </w:rPr>
        <w:t>urnished with the documents did not mean that the documents were</w:t>
      </w:r>
      <w:r w:rsidRPr="008B3F09">
        <w:rPr>
          <w:rFonts w:ascii="Times New Roman" w:hAnsi="Times New Roman" w:cs="Times New Roman"/>
          <w:sz w:val="24"/>
          <w:szCs w:val="24"/>
        </w:rPr>
        <w:t xml:space="preserve"> not a correct reflection of the records pertaining to deceased</w:t>
      </w:r>
      <w:r w:rsidR="00D90D6B" w:rsidRPr="008B3F09">
        <w:rPr>
          <w:rFonts w:ascii="Times New Roman" w:hAnsi="Times New Roman" w:cs="Times New Roman"/>
          <w:sz w:val="24"/>
          <w:szCs w:val="24"/>
        </w:rPr>
        <w:t>’s</w:t>
      </w:r>
      <w:r w:rsidRPr="008B3F09">
        <w:rPr>
          <w:rFonts w:ascii="Times New Roman" w:hAnsi="Times New Roman" w:cs="Times New Roman"/>
          <w:sz w:val="24"/>
          <w:szCs w:val="24"/>
        </w:rPr>
        <w:t xml:space="preserve"> joining of the co</w:t>
      </w:r>
      <w:r w:rsidR="00142DB4" w:rsidRPr="008B3F09">
        <w:rPr>
          <w:rFonts w:ascii="Times New Roman" w:hAnsi="Times New Roman" w:cs="Times New Roman"/>
          <w:sz w:val="24"/>
          <w:szCs w:val="24"/>
        </w:rPr>
        <w:t>-</w:t>
      </w:r>
      <w:r w:rsidRPr="008B3F09">
        <w:rPr>
          <w:rFonts w:ascii="Times New Roman" w:hAnsi="Times New Roman" w:cs="Times New Roman"/>
          <w:sz w:val="24"/>
          <w:szCs w:val="24"/>
        </w:rPr>
        <w:t>operative.</w:t>
      </w:r>
    </w:p>
    <w:p w:rsidR="00FD381A" w:rsidRPr="008B3F09" w:rsidRDefault="00FD381A"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I am of the view that the plaintiff’s version as testified to by </w:t>
      </w:r>
      <w:r w:rsidR="00D90D6B" w:rsidRPr="008B3F09">
        <w:rPr>
          <w:rFonts w:ascii="Times New Roman" w:hAnsi="Times New Roman" w:cs="Times New Roman"/>
          <w:sz w:val="24"/>
          <w:szCs w:val="24"/>
        </w:rPr>
        <w:t>plaintiff and his witnesses did</w:t>
      </w:r>
      <w:r w:rsidRPr="008B3F09">
        <w:rPr>
          <w:rFonts w:ascii="Times New Roman" w:hAnsi="Times New Roman" w:cs="Times New Roman"/>
          <w:sz w:val="24"/>
          <w:szCs w:val="24"/>
        </w:rPr>
        <w:t xml:space="preserve"> not tell a true s</w:t>
      </w:r>
      <w:r w:rsidR="00D90D6B" w:rsidRPr="008B3F09">
        <w:rPr>
          <w:rFonts w:ascii="Times New Roman" w:hAnsi="Times New Roman" w:cs="Times New Roman"/>
          <w:sz w:val="24"/>
          <w:szCs w:val="24"/>
        </w:rPr>
        <w:t>tory. This is why his version was</w:t>
      </w:r>
      <w:r w:rsidRPr="008B3F09">
        <w:rPr>
          <w:rFonts w:ascii="Times New Roman" w:hAnsi="Times New Roman" w:cs="Times New Roman"/>
          <w:sz w:val="24"/>
          <w:szCs w:val="24"/>
        </w:rPr>
        <w:t xml:space="preserve"> not in sync with documents tendered. </w:t>
      </w:r>
    </w:p>
    <w:p w:rsidR="00E70623" w:rsidRPr="008B3F09" w:rsidRDefault="00C67507" w:rsidP="00F460B7">
      <w:pPr>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F460B7">
        <w:rPr>
          <w:rFonts w:ascii="Times New Roman" w:hAnsi="Times New Roman" w:cs="Times New Roman"/>
          <w:sz w:val="24"/>
          <w:szCs w:val="24"/>
        </w:rPr>
        <w:tab/>
      </w:r>
      <w:r w:rsidR="00D90D6B" w:rsidRPr="008B3F09">
        <w:rPr>
          <w:rFonts w:ascii="Times New Roman" w:hAnsi="Times New Roman" w:cs="Times New Roman"/>
          <w:sz w:val="24"/>
          <w:szCs w:val="24"/>
        </w:rPr>
        <w:t>The second defendant gave evidence and called two witnesses. The</w:t>
      </w:r>
      <w:r w:rsidRPr="008B3F09">
        <w:rPr>
          <w:rFonts w:ascii="Times New Roman" w:hAnsi="Times New Roman" w:cs="Times New Roman"/>
          <w:sz w:val="24"/>
          <w:szCs w:val="24"/>
        </w:rPr>
        <w:t xml:space="preserve">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 defendant’s evidence was to the effect </w:t>
      </w:r>
      <w:r w:rsidR="00BC5F8C" w:rsidRPr="008B3F09">
        <w:rPr>
          <w:rFonts w:ascii="Times New Roman" w:hAnsi="Times New Roman" w:cs="Times New Roman"/>
          <w:sz w:val="24"/>
          <w:szCs w:val="24"/>
        </w:rPr>
        <w:t>that the plaintiff</w:t>
      </w:r>
      <w:r w:rsidRPr="008B3F09">
        <w:rPr>
          <w:rFonts w:ascii="Times New Roman" w:hAnsi="Times New Roman" w:cs="Times New Roman"/>
          <w:sz w:val="24"/>
          <w:szCs w:val="24"/>
        </w:rPr>
        <w:t xml:space="preserve"> left</w:t>
      </w:r>
      <w:r w:rsidR="00142DB4" w:rsidRPr="008B3F09">
        <w:rPr>
          <w:rFonts w:ascii="Times New Roman" w:hAnsi="Times New Roman" w:cs="Times New Roman"/>
          <w:sz w:val="24"/>
          <w:szCs w:val="24"/>
        </w:rPr>
        <w:t xml:space="preserve"> S</w:t>
      </w:r>
      <w:r w:rsidR="000C3CF2" w:rsidRPr="008B3F09">
        <w:rPr>
          <w:rFonts w:ascii="Times New Roman" w:hAnsi="Times New Roman" w:cs="Times New Roman"/>
          <w:sz w:val="24"/>
          <w:szCs w:val="24"/>
        </w:rPr>
        <w:t>tand 9208 in 2000</w:t>
      </w:r>
      <w:r w:rsidRPr="008B3F09">
        <w:rPr>
          <w:rFonts w:ascii="Times New Roman" w:hAnsi="Times New Roman" w:cs="Times New Roman"/>
          <w:sz w:val="24"/>
          <w:szCs w:val="24"/>
        </w:rPr>
        <w:t xml:space="preserve"> after he had come back from army deployment in DRC. At </w:t>
      </w:r>
      <w:r w:rsidR="00BC5F8C" w:rsidRPr="008B3F09">
        <w:rPr>
          <w:rFonts w:ascii="Times New Roman" w:hAnsi="Times New Roman" w:cs="Times New Roman"/>
          <w:sz w:val="24"/>
          <w:szCs w:val="24"/>
        </w:rPr>
        <w:t>that</w:t>
      </w:r>
      <w:r w:rsidRPr="008B3F09">
        <w:rPr>
          <w:rFonts w:ascii="Times New Roman" w:hAnsi="Times New Roman" w:cs="Times New Roman"/>
          <w:sz w:val="24"/>
          <w:szCs w:val="24"/>
        </w:rPr>
        <w:t xml:space="preserve"> time plaintiff had a lot of money earned from the DRC mission. At the time </w:t>
      </w:r>
      <w:r w:rsidR="00BC5F8C" w:rsidRPr="008B3F09">
        <w:rPr>
          <w:rFonts w:ascii="Times New Roman" w:hAnsi="Times New Roman" w:cs="Times New Roman"/>
          <w:sz w:val="24"/>
          <w:szCs w:val="24"/>
        </w:rPr>
        <w:t>plaintiff</w:t>
      </w:r>
      <w:r w:rsidRPr="008B3F09">
        <w:rPr>
          <w:rFonts w:ascii="Times New Roman" w:hAnsi="Times New Roman" w:cs="Times New Roman"/>
          <w:sz w:val="24"/>
          <w:szCs w:val="24"/>
        </w:rPr>
        <w:t xml:space="preserve"> left home he </w:t>
      </w:r>
      <w:r w:rsidR="00BC5F8C" w:rsidRPr="008B3F09">
        <w:rPr>
          <w:rFonts w:ascii="Times New Roman" w:hAnsi="Times New Roman" w:cs="Times New Roman"/>
          <w:sz w:val="24"/>
          <w:szCs w:val="24"/>
        </w:rPr>
        <w:t>intimated</w:t>
      </w:r>
      <w:r w:rsidRPr="008B3F09">
        <w:rPr>
          <w:rFonts w:ascii="Times New Roman" w:hAnsi="Times New Roman" w:cs="Times New Roman"/>
          <w:sz w:val="24"/>
          <w:szCs w:val="24"/>
        </w:rPr>
        <w:t xml:space="preserve"> that he was going to f</w:t>
      </w:r>
      <w:r w:rsidR="00BC5F8C" w:rsidRPr="008B3F09">
        <w:rPr>
          <w:rFonts w:ascii="Times New Roman" w:hAnsi="Times New Roman" w:cs="Times New Roman"/>
          <w:sz w:val="24"/>
          <w:szCs w:val="24"/>
        </w:rPr>
        <w:t>ind his own house as stand 9208 belonged</w:t>
      </w:r>
      <w:r w:rsidRPr="008B3F09">
        <w:rPr>
          <w:rFonts w:ascii="Times New Roman" w:hAnsi="Times New Roman" w:cs="Times New Roman"/>
          <w:sz w:val="24"/>
          <w:szCs w:val="24"/>
        </w:rPr>
        <w:t xml:space="preserve"> to hi</w:t>
      </w:r>
      <w:r w:rsidR="00525B71" w:rsidRPr="008B3F09">
        <w:rPr>
          <w:rFonts w:ascii="Times New Roman" w:hAnsi="Times New Roman" w:cs="Times New Roman"/>
          <w:sz w:val="24"/>
          <w:szCs w:val="24"/>
        </w:rPr>
        <w:t>s wife. I</w:t>
      </w:r>
      <w:r w:rsidRPr="008B3F09">
        <w:rPr>
          <w:rFonts w:ascii="Times New Roman" w:hAnsi="Times New Roman" w:cs="Times New Roman"/>
          <w:sz w:val="24"/>
          <w:szCs w:val="24"/>
        </w:rPr>
        <w:t>t was her evidence that she had witnessed misunderstandings in the home between</w:t>
      </w:r>
      <w:r w:rsidR="009307BC" w:rsidRPr="008B3F09">
        <w:rPr>
          <w:rFonts w:ascii="Times New Roman" w:hAnsi="Times New Roman" w:cs="Times New Roman"/>
          <w:sz w:val="24"/>
          <w:szCs w:val="24"/>
        </w:rPr>
        <w:t xml:space="preserve"> plaintiff and the deceased</w:t>
      </w:r>
      <w:r w:rsidRPr="008B3F09">
        <w:rPr>
          <w:rFonts w:ascii="Times New Roman" w:hAnsi="Times New Roman" w:cs="Times New Roman"/>
          <w:sz w:val="24"/>
          <w:szCs w:val="24"/>
        </w:rPr>
        <w:t xml:space="preserve"> during which plaintiff </w:t>
      </w:r>
      <w:r w:rsidR="00926D76" w:rsidRPr="008B3F09">
        <w:rPr>
          <w:rFonts w:ascii="Times New Roman" w:hAnsi="Times New Roman" w:cs="Times New Roman"/>
          <w:sz w:val="24"/>
          <w:szCs w:val="24"/>
        </w:rPr>
        <w:t>would allege that since deceased</w:t>
      </w:r>
      <w:r w:rsidRPr="008B3F09">
        <w:rPr>
          <w:rFonts w:ascii="Times New Roman" w:hAnsi="Times New Roman" w:cs="Times New Roman"/>
          <w:sz w:val="24"/>
          <w:szCs w:val="24"/>
        </w:rPr>
        <w:t xml:space="preserve"> was saying that this was her house he was going to look for his own house</w:t>
      </w:r>
      <w:r w:rsidR="00F33279" w:rsidRPr="008B3F09">
        <w:rPr>
          <w:rFonts w:ascii="Times New Roman" w:hAnsi="Times New Roman" w:cs="Times New Roman"/>
          <w:sz w:val="24"/>
          <w:szCs w:val="24"/>
        </w:rPr>
        <w:t xml:space="preserve">. It was as a </w:t>
      </w:r>
      <w:r w:rsidR="00BC5F8C" w:rsidRPr="008B3F09">
        <w:rPr>
          <w:rFonts w:ascii="Times New Roman" w:hAnsi="Times New Roman" w:cs="Times New Roman"/>
          <w:sz w:val="24"/>
          <w:szCs w:val="24"/>
        </w:rPr>
        <w:t>consequence</w:t>
      </w:r>
      <w:r w:rsidR="00525B71" w:rsidRPr="008B3F09">
        <w:rPr>
          <w:rFonts w:ascii="Times New Roman" w:hAnsi="Times New Roman" w:cs="Times New Roman"/>
          <w:sz w:val="24"/>
          <w:szCs w:val="24"/>
        </w:rPr>
        <w:t xml:space="preserve"> of these</w:t>
      </w:r>
      <w:r w:rsidR="00F33279" w:rsidRPr="008B3F09">
        <w:rPr>
          <w:rFonts w:ascii="Times New Roman" w:hAnsi="Times New Roman" w:cs="Times New Roman"/>
          <w:sz w:val="24"/>
          <w:szCs w:val="24"/>
        </w:rPr>
        <w:t xml:space="preserve"> </w:t>
      </w:r>
      <w:r w:rsidR="00BC5F8C" w:rsidRPr="008B3F09">
        <w:rPr>
          <w:rFonts w:ascii="Times New Roman" w:hAnsi="Times New Roman" w:cs="Times New Roman"/>
          <w:sz w:val="24"/>
          <w:szCs w:val="24"/>
        </w:rPr>
        <w:t>misunderstandings</w:t>
      </w:r>
      <w:r w:rsidR="00F33279" w:rsidRPr="008B3F09">
        <w:rPr>
          <w:rFonts w:ascii="Times New Roman" w:hAnsi="Times New Roman" w:cs="Times New Roman"/>
          <w:sz w:val="24"/>
          <w:szCs w:val="24"/>
        </w:rPr>
        <w:t xml:space="preserve"> </w:t>
      </w:r>
      <w:r w:rsidR="00142DB4" w:rsidRPr="008B3F09">
        <w:rPr>
          <w:rFonts w:ascii="Times New Roman" w:hAnsi="Times New Roman" w:cs="Times New Roman"/>
          <w:sz w:val="24"/>
          <w:szCs w:val="24"/>
        </w:rPr>
        <w:t>that plaintiff eventually left S</w:t>
      </w:r>
      <w:r w:rsidR="00F33279" w:rsidRPr="008B3F09">
        <w:rPr>
          <w:rFonts w:ascii="Times New Roman" w:hAnsi="Times New Roman" w:cs="Times New Roman"/>
          <w:sz w:val="24"/>
          <w:szCs w:val="24"/>
        </w:rPr>
        <w:t>ta</w:t>
      </w:r>
      <w:r w:rsidR="00142DB4" w:rsidRPr="008B3F09">
        <w:rPr>
          <w:rFonts w:ascii="Times New Roman" w:hAnsi="Times New Roman" w:cs="Times New Roman"/>
          <w:sz w:val="24"/>
          <w:szCs w:val="24"/>
        </w:rPr>
        <w:t>nd 9208. After he left she learnt</w:t>
      </w:r>
      <w:r w:rsidR="004201BD" w:rsidRPr="008B3F09">
        <w:rPr>
          <w:rFonts w:ascii="Times New Roman" w:hAnsi="Times New Roman" w:cs="Times New Roman"/>
          <w:sz w:val="24"/>
          <w:szCs w:val="24"/>
        </w:rPr>
        <w:t xml:space="preserve"> that he was staying in K</w:t>
      </w:r>
      <w:r w:rsidR="00BC5F8C" w:rsidRPr="008B3F09">
        <w:rPr>
          <w:rFonts w:ascii="Times New Roman" w:hAnsi="Times New Roman" w:cs="Times New Roman"/>
          <w:sz w:val="24"/>
          <w:szCs w:val="24"/>
        </w:rPr>
        <w:t>uwad</w:t>
      </w:r>
      <w:r w:rsidR="00F33279" w:rsidRPr="008B3F09">
        <w:rPr>
          <w:rFonts w:ascii="Times New Roman" w:hAnsi="Times New Roman" w:cs="Times New Roman"/>
          <w:sz w:val="24"/>
          <w:szCs w:val="24"/>
        </w:rPr>
        <w:t xml:space="preserve">zana and later moved to Mufakose. In the process he started living with another woman as his wife. </w:t>
      </w:r>
    </w:p>
    <w:p w:rsidR="00960A6E" w:rsidRPr="008B3F09" w:rsidRDefault="00E70623"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The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defendant also testified that after leaving home in 2000 the</w:t>
      </w:r>
      <w:r w:rsidR="00F33279" w:rsidRPr="008B3F09">
        <w:rPr>
          <w:rFonts w:ascii="Times New Roman" w:hAnsi="Times New Roman" w:cs="Times New Roman"/>
          <w:sz w:val="24"/>
          <w:szCs w:val="24"/>
        </w:rPr>
        <w:t xml:space="preserve"> plaintiff was no longer providing for the family such that her mother on at least two occasions ap</w:t>
      </w:r>
      <w:r w:rsidRPr="008B3F09">
        <w:rPr>
          <w:rFonts w:ascii="Times New Roman" w:hAnsi="Times New Roman" w:cs="Times New Roman"/>
          <w:sz w:val="24"/>
          <w:szCs w:val="24"/>
        </w:rPr>
        <w:t>plied for maintenance from the Maintenance C</w:t>
      </w:r>
      <w:r w:rsidR="00F33279" w:rsidRPr="008B3F09">
        <w:rPr>
          <w:rFonts w:ascii="Times New Roman" w:hAnsi="Times New Roman" w:cs="Times New Roman"/>
          <w:sz w:val="24"/>
          <w:szCs w:val="24"/>
        </w:rPr>
        <w:t xml:space="preserve">ourt. </w:t>
      </w:r>
      <w:r w:rsidR="00BC5F8C" w:rsidRPr="008B3F09">
        <w:rPr>
          <w:rFonts w:ascii="Times New Roman" w:hAnsi="Times New Roman" w:cs="Times New Roman"/>
          <w:sz w:val="24"/>
          <w:szCs w:val="24"/>
        </w:rPr>
        <w:t>In</w:t>
      </w:r>
      <w:r w:rsidR="00F33279" w:rsidRPr="008B3F09">
        <w:rPr>
          <w:rFonts w:ascii="Times New Roman" w:hAnsi="Times New Roman" w:cs="Times New Roman"/>
          <w:sz w:val="24"/>
          <w:szCs w:val="24"/>
        </w:rPr>
        <w:t xml:space="preserve"> this regard she </w:t>
      </w:r>
      <w:r w:rsidR="00BC5F8C" w:rsidRPr="008B3F09">
        <w:rPr>
          <w:rFonts w:ascii="Times New Roman" w:hAnsi="Times New Roman" w:cs="Times New Roman"/>
          <w:sz w:val="24"/>
          <w:szCs w:val="24"/>
        </w:rPr>
        <w:t>referred</w:t>
      </w:r>
      <w:r w:rsidR="00F33279" w:rsidRPr="008B3F09">
        <w:rPr>
          <w:rFonts w:ascii="Times New Roman" w:hAnsi="Times New Roman" w:cs="Times New Roman"/>
          <w:sz w:val="24"/>
          <w:szCs w:val="24"/>
        </w:rPr>
        <w:t xml:space="preserve"> </w:t>
      </w:r>
      <w:r w:rsidR="00BC5F8C" w:rsidRPr="008B3F09">
        <w:rPr>
          <w:rFonts w:ascii="Times New Roman" w:hAnsi="Times New Roman" w:cs="Times New Roman"/>
          <w:sz w:val="24"/>
          <w:szCs w:val="24"/>
        </w:rPr>
        <w:t>to exhibit</w:t>
      </w:r>
      <w:r w:rsidR="00F33279" w:rsidRPr="008B3F09">
        <w:rPr>
          <w:rFonts w:ascii="Times New Roman" w:hAnsi="Times New Roman" w:cs="Times New Roman"/>
          <w:sz w:val="24"/>
          <w:szCs w:val="24"/>
        </w:rPr>
        <w:t xml:space="preserve"> 9, summons </w:t>
      </w:r>
      <w:r w:rsidR="00F33279" w:rsidRPr="008B3F09">
        <w:rPr>
          <w:rFonts w:ascii="Times New Roman" w:hAnsi="Times New Roman" w:cs="Times New Roman"/>
          <w:sz w:val="24"/>
          <w:szCs w:val="24"/>
        </w:rPr>
        <w:lastRenderedPageBreak/>
        <w:t>for ma</w:t>
      </w:r>
      <w:r w:rsidR="00BC5F8C" w:rsidRPr="008B3F09">
        <w:rPr>
          <w:rFonts w:ascii="Times New Roman" w:hAnsi="Times New Roman" w:cs="Times New Roman"/>
          <w:sz w:val="24"/>
          <w:szCs w:val="24"/>
        </w:rPr>
        <w:t>in</w:t>
      </w:r>
      <w:r w:rsidR="00F33279" w:rsidRPr="008B3F09">
        <w:rPr>
          <w:rFonts w:ascii="Times New Roman" w:hAnsi="Times New Roman" w:cs="Times New Roman"/>
          <w:sz w:val="24"/>
          <w:szCs w:val="24"/>
        </w:rPr>
        <w:t xml:space="preserve">tenance dated 15 </w:t>
      </w:r>
      <w:r w:rsidR="00BC5F8C" w:rsidRPr="008B3F09">
        <w:rPr>
          <w:rFonts w:ascii="Times New Roman" w:hAnsi="Times New Roman" w:cs="Times New Roman"/>
          <w:sz w:val="24"/>
          <w:szCs w:val="24"/>
        </w:rPr>
        <w:t>April</w:t>
      </w:r>
      <w:r w:rsidR="00F33279" w:rsidRPr="008B3F09">
        <w:rPr>
          <w:rFonts w:ascii="Times New Roman" w:hAnsi="Times New Roman" w:cs="Times New Roman"/>
          <w:sz w:val="24"/>
          <w:szCs w:val="24"/>
        </w:rPr>
        <w:t xml:space="preserve"> 2002 and </w:t>
      </w:r>
      <w:r w:rsidR="00BC5F8C" w:rsidRPr="008B3F09">
        <w:rPr>
          <w:rFonts w:ascii="Times New Roman" w:hAnsi="Times New Roman" w:cs="Times New Roman"/>
          <w:sz w:val="24"/>
          <w:szCs w:val="24"/>
        </w:rPr>
        <w:t>exhibit</w:t>
      </w:r>
      <w:r w:rsidR="00F33279" w:rsidRPr="008B3F09">
        <w:rPr>
          <w:rFonts w:ascii="Times New Roman" w:hAnsi="Times New Roman" w:cs="Times New Roman"/>
          <w:sz w:val="24"/>
          <w:szCs w:val="24"/>
        </w:rPr>
        <w:t xml:space="preserve"> 10 being another application for </w:t>
      </w:r>
      <w:r w:rsidR="00BC5F8C" w:rsidRPr="008B3F09">
        <w:rPr>
          <w:rFonts w:ascii="Times New Roman" w:hAnsi="Times New Roman" w:cs="Times New Roman"/>
          <w:sz w:val="24"/>
          <w:szCs w:val="24"/>
        </w:rPr>
        <w:t>maintenance</w:t>
      </w:r>
      <w:r w:rsidRPr="008B3F09">
        <w:rPr>
          <w:rFonts w:ascii="Times New Roman" w:hAnsi="Times New Roman" w:cs="Times New Roman"/>
          <w:sz w:val="24"/>
          <w:szCs w:val="24"/>
        </w:rPr>
        <w:t xml:space="preserve"> M</w:t>
      </w:r>
      <w:r w:rsidR="00C61C0D">
        <w:rPr>
          <w:rFonts w:ascii="Times New Roman" w:hAnsi="Times New Roman" w:cs="Times New Roman"/>
          <w:sz w:val="24"/>
          <w:szCs w:val="24"/>
        </w:rPr>
        <w:t xml:space="preserve"> </w:t>
      </w:r>
      <w:r w:rsidRPr="008B3F09">
        <w:rPr>
          <w:rFonts w:ascii="Times New Roman" w:hAnsi="Times New Roman" w:cs="Times New Roman"/>
          <w:sz w:val="24"/>
          <w:szCs w:val="24"/>
        </w:rPr>
        <w:t>210/2005 dated 23 A</w:t>
      </w:r>
      <w:r w:rsidR="00F33279" w:rsidRPr="008B3F09">
        <w:rPr>
          <w:rFonts w:ascii="Times New Roman" w:hAnsi="Times New Roman" w:cs="Times New Roman"/>
          <w:sz w:val="24"/>
          <w:szCs w:val="24"/>
        </w:rPr>
        <w:t xml:space="preserve">ugust 2005. She however indicated that due to some challenges the mother did not </w:t>
      </w:r>
      <w:r w:rsidR="00BC5F8C" w:rsidRPr="008B3F09">
        <w:rPr>
          <w:rFonts w:ascii="Times New Roman" w:hAnsi="Times New Roman" w:cs="Times New Roman"/>
          <w:sz w:val="24"/>
          <w:szCs w:val="24"/>
        </w:rPr>
        <w:t>pursue</w:t>
      </w:r>
      <w:r w:rsidR="00F33279" w:rsidRPr="008B3F09">
        <w:rPr>
          <w:rFonts w:ascii="Times New Roman" w:hAnsi="Times New Roman" w:cs="Times New Roman"/>
          <w:sz w:val="24"/>
          <w:szCs w:val="24"/>
        </w:rPr>
        <w:t xml:space="preserve"> the applications to their logical </w:t>
      </w:r>
      <w:r w:rsidR="00BC5F8C" w:rsidRPr="008B3F09">
        <w:rPr>
          <w:rFonts w:ascii="Times New Roman" w:hAnsi="Times New Roman" w:cs="Times New Roman"/>
          <w:sz w:val="24"/>
          <w:szCs w:val="24"/>
        </w:rPr>
        <w:t>conclusions</w:t>
      </w:r>
      <w:r w:rsidR="00F33279" w:rsidRPr="008B3F09">
        <w:rPr>
          <w:rFonts w:ascii="Times New Roman" w:hAnsi="Times New Roman" w:cs="Times New Roman"/>
          <w:sz w:val="24"/>
          <w:szCs w:val="24"/>
        </w:rPr>
        <w:t>. It was also her evidence</w:t>
      </w:r>
      <w:r w:rsidR="003550C1" w:rsidRPr="008B3F09">
        <w:rPr>
          <w:rFonts w:ascii="Times New Roman" w:hAnsi="Times New Roman" w:cs="Times New Roman"/>
          <w:sz w:val="24"/>
          <w:szCs w:val="24"/>
        </w:rPr>
        <w:t xml:space="preserve"> earlier on</w:t>
      </w:r>
      <w:r w:rsidR="00F33279" w:rsidRPr="008B3F09">
        <w:rPr>
          <w:rFonts w:ascii="Times New Roman" w:hAnsi="Times New Roman" w:cs="Times New Roman"/>
          <w:sz w:val="24"/>
          <w:szCs w:val="24"/>
        </w:rPr>
        <w:t xml:space="preserve"> </w:t>
      </w:r>
      <w:r w:rsidR="00BC5F8C" w:rsidRPr="008B3F09">
        <w:rPr>
          <w:rFonts w:ascii="Times New Roman" w:hAnsi="Times New Roman" w:cs="Times New Roman"/>
          <w:sz w:val="24"/>
          <w:szCs w:val="24"/>
        </w:rPr>
        <w:t>that</w:t>
      </w:r>
      <w:r w:rsidR="00F33279" w:rsidRPr="008B3F09">
        <w:rPr>
          <w:rFonts w:ascii="Times New Roman" w:hAnsi="Times New Roman" w:cs="Times New Roman"/>
          <w:sz w:val="24"/>
          <w:szCs w:val="24"/>
        </w:rPr>
        <w:t xml:space="preserve"> in 200</w:t>
      </w:r>
      <w:r w:rsidR="00BC5F8C" w:rsidRPr="008B3F09">
        <w:rPr>
          <w:rFonts w:ascii="Times New Roman" w:hAnsi="Times New Roman" w:cs="Times New Roman"/>
          <w:sz w:val="24"/>
          <w:szCs w:val="24"/>
        </w:rPr>
        <w:t>0</w:t>
      </w:r>
      <w:r w:rsidR="00F33279" w:rsidRPr="008B3F09">
        <w:rPr>
          <w:rFonts w:ascii="Times New Roman" w:hAnsi="Times New Roman" w:cs="Times New Roman"/>
          <w:sz w:val="24"/>
          <w:szCs w:val="24"/>
        </w:rPr>
        <w:t xml:space="preserve"> she was in form 3 and plaintiff was not paying for her school fees. At some point</w:t>
      </w:r>
      <w:r w:rsidR="00BC5F8C" w:rsidRPr="008B3F09">
        <w:rPr>
          <w:rFonts w:ascii="Times New Roman" w:hAnsi="Times New Roman" w:cs="Times New Roman"/>
          <w:sz w:val="24"/>
          <w:szCs w:val="24"/>
        </w:rPr>
        <w:t xml:space="preserve"> her mother sent her and Winnif</w:t>
      </w:r>
      <w:r w:rsidR="00F33279" w:rsidRPr="008B3F09">
        <w:rPr>
          <w:rFonts w:ascii="Times New Roman" w:hAnsi="Times New Roman" w:cs="Times New Roman"/>
          <w:sz w:val="24"/>
          <w:szCs w:val="24"/>
        </w:rPr>
        <w:t>i</w:t>
      </w:r>
      <w:r w:rsidR="003550C1" w:rsidRPr="008B3F09">
        <w:rPr>
          <w:rFonts w:ascii="Times New Roman" w:hAnsi="Times New Roman" w:cs="Times New Roman"/>
          <w:sz w:val="24"/>
          <w:szCs w:val="24"/>
        </w:rPr>
        <w:t>l</w:t>
      </w:r>
      <w:r w:rsidR="00F33279" w:rsidRPr="008B3F09">
        <w:rPr>
          <w:rFonts w:ascii="Times New Roman" w:hAnsi="Times New Roman" w:cs="Times New Roman"/>
          <w:sz w:val="24"/>
          <w:szCs w:val="24"/>
        </w:rPr>
        <w:t>dah to see their father at his workplace for financial assistance</w:t>
      </w:r>
      <w:r w:rsidR="00525B71" w:rsidRPr="008B3F09">
        <w:rPr>
          <w:rFonts w:ascii="Times New Roman" w:hAnsi="Times New Roman" w:cs="Times New Roman"/>
          <w:sz w:val="24"/>
          <w:szCs w:val="24"/>
        </w:rPr>
        <w:t>.</w:t>
      </w:r>
      <w:r w:rsidR="00F33279" w:rsidRPr="008B3F09">
        <w:rPr>
          <w:rFonts w:ascii="Times New Roman" w:hAnsi="Times New Roman" w:cs="Times New Roman"/>
          <w:sz w:val="24"/>
          <w:szCs w:val="24"/>
        </w:rPr>
        <w:t xml:space="preserve"> They </w:t>
      </w:r>
      <w:r w:rsidR="00BC5F8C" w:rsidRPr="008B3F09">
        <w:rPr>
          <w:rFonts w:ascii="Times New Roman" w:hAnsi="Times New Roman" w:cs="Times New Roman"/>
          <w:sz w:val="24"/>
          <w:szCs w:val="24"/>
        </w:rPr>
        <w:t>proceeded</w:t>
      </w:r>
      <w:r w:rsidR="00F33279" w:rsidRPr="008B3F09">
        <w:rPr>
          <w:rFonts w:ascii="Times New Roman" w:hAnsi="Times New Roman" w:cs="Times New Roman"/>
          <w:sz w:val="24"/>
          <w:szCs w:val="24"/>
        </w:rPr>
        <w:t xml:space="preserve"> to </w:t>
      </w:r>
      <w:r w:rsidR="00BC5F8C" w:rsidRPr="008B3F09">
        <w:rPr>
          <w:rFonts w:ascii="Times New Roman" w:hAnsi="Times New Roman" w:cs="Times New Roman"/>
          <w:sz w:val="24"/>
          <w:szCs w:val="24"/>
        </w:rPr>
        <w:t>Cranbourne</w:t>
      </w:r>
      <w:r w:rsidR="00F33279" w:rsidRPr="008B3F09">
        <w:rPr>
          <w:rFonts w:ascii="Times New Roman" w:hAnsi="Times New Roman" w:cs="Times New Roman"/>
          <w:sz w:val="24"/>
          <w:szCs w:val="24"/>
        </w:rPr>
        <w:t xml:space="preserve"> </w:t>
      </w:r>
      <w:r w:rsidR="00BC5F8C" w:rsidRPr="008B3F09">
        <w:rPr>
          <w:rFonts w:ascii="Times New Roman" w:hAnsi="Times New Roman" w:cs="Times New Roman"/>
          <w:sz w:val="24"/>
          <w:szCs w:val="24"/>
        </w:rPr>
        <w:t>barracks</w:t>
      </w:r>
      <w:r w:rsidR="00F33279" w:rsidRPr="008B3F09">
        <w:rPr>
          <w:rFonts w:ascii="Times New Roman" w:hAnsi="Times New Roman" w:cs="Times New Roman"/>
          <w:sz w:val="24"/>
          <w:szCs w:val="24"/>
        </w:rPr>
        <w:t xml:space="preserve"> where plaintiff </w:t>
      </w:r>
      <w:r w:rsidR="00BC5F8C" w:rsidRPr="008B3F09">
        <w:rPr>
          <w:rFonts w:ascii="Times New Roman" w:hAnsi="Times New Roman" w:cs="Times New Roman"/>
          <w:sz w:val="24"/>
          <w:szCs w:val="24"/>
        </w:rPr>
        <w:t>was based and upon informing him</w:t>
      </w:r>
      <w:r w:rsidR="00F33279" w:rsidRPr="008B3F09">
        <w:rPr>
          <w:rFonts w:ascii="Times New Roman" w:hAnsi="Times New Roman" w:cs="Times New Roman"/>
          <w:sz w:val="24"/>
          <w:szCs w:val="24"/>
        </w:rPr>
        <w:t xml:space="preserve"> of </w:t>
      </w:r>
      <w:r w:rsidR="00BC5F8C" w:rsidRPr="008B3F09">
        <w:rPr>
          <w:rFonts w:ascii="Times New Roman" w:hAnsi="Times New Roman" w:cs="Times New Roman"/>
          <w:sz w:val="24"/>
          <w:szCs w:val="24"/>
        </w:rPr>
        <w:t xml:space="preserve">their financial plight </w:t>
      </w:r>
      <w:r w:rsidR="00BC5F8C" w:rsidRPr="008B3F09">
        <w:rPr>
          <w:rFonts w:ascii="Times New Roman" w:hAnsi="Times New Roman" w:cs="Times New Roman"/>
          <w:i/>
          <w:sz w:val="24"/>
          <w:szCs w:val="24"/>
        </w:rPr>
        <w:t>vis-à-vis</w:t>
      </w:r>
      <w:r w:rsidR="00BC5F8C" w:rsidRPr="008B3F09">
        <w:rPr>
          <w:rFonts w:ascii="Times New Roman" w:hAnsi="Times New Roman" w:cs="Times New Roman"/>
          <w:sz w:val="24"/>
          <w:szCs w:val="24"/>
        </w:rPr>
        <w:t xml:space="preserve"> funds</w:t>
      </w:r>
      <w:r w:rsidR="00F33279" w:rsidRPr="008B3F09">
        <w:rPr>
          <w:rFonts w:ascii="Times New Roman" w:hAnsi="Times New Roman" w:cs="Times New Roman"/>
          <w:sz w:val="24"/>
          <w:szCs w:val="24"/>
        </w:rPr>
        <w:t xml:space="preserve"> fo</w:t>
      </w:r>
      <w:r w:rsidR="00BC5F8C" w:rsidRPr="008B3F09">
        <w:rPr>
          <w:rFonts w:ascii="Times New Roman" w:hAnsi="Times New Roman" w:cs="Times New Roman"/>
          <w:sz w:val="24"/>
          <w:szCs w:val="24"/>
        </w:rPr>
        <w:t>r food and school fees plaintiff</w:t>
      </w:r>
      <w:r w:rsidR="00F33279" w:rsidRPr="008B3F09">
        <w:rPr>
          <w:rFonts w:ascii="Times New Roman" w:hAnsi="Times New Roman" w:cs="Times New Roman"/>
          <w:sz w:val="24"/>
          <w:szCs w:val="24"/>
        </w:rPr>
        <w:t xml:space="preserve"> </w:t>
      </w:r>
      <w:r w:rsidR="00BC5F8C" w:rsidRPr="008B3F09">
        <w:rPr>
          <w:rFonts w:ascii="Times New Roman" w:hAnsi="Times New Roman" w:cs="Times New Roman"/>
          <w:sz w:val="24"/>
          <w:szCs w:val="24"/>
        </w:rPr>
        <w:t>referred them</w:t>
      </w:r>
      <w:r w:rsidR="00F33279" w:rsidRPr="008B3F09">
        <w:rPr>
          <w:rFonts w:ascii="Times New Roman" w:hAnsi="Times New Roman" w:cs="Times New Roman"/>
          <w:sz w:val="24"/>
          <w:szCs w:val="24"/>
        </w:rPr>
        <w:t xml:space="preserve"> to their mother and did not give them anything. </w:t>
      </w:r>
      <w:r w:rsidRPr="008B3F09">
        <w:rPr>
          <w:rFonts w:ascii="Times New Roman" w:hAnsi="Times New Roman" w:cs="Times New Roman"/>
          <w:sz w:val="24"/>
          <w:szCs w:val="24"/>
        </w:rPr>
        <w:t>The second</w:t>
      </w:r>
      <w:r w:rsidR="00F33279" w:rsidRPr="008B3F09">
        <w:rPr>
          <w:rFonts w:ascii="Times New Roman" w:hAnsi="Times New Roman" w:cs="Times New Roman"/>
          <w:sz w:val="24"/>
          <w:szCs w:val="24"/>
        </w:rPr>
        <w:t xml:space="preserve"> defendant was c</w:t>
      </w:r>
      <w:r w:rsidR="00BC5F8C" w:rsidRPr="008B3F09">
        <w:rPr>
          <w:rFonts w:ascii="Times New Roman" w:hAnsi="Times New Roman" w:cs="Times New Roman"/>
          <w:sz w:val="24"/>
          <w:szCs w:val="24"/>
        </w:rPr>
        <w:t xml:space="preserve">ategorical that plaintiff </w:t>
      </w:r>
      <w:r w:rsidR="004201BD" w:rsidRPr="008B3F09">
        <w:rPr>
          <w:rFonts w:ascii="Times New Roman" w:hAnsi="Times New Roman" w:cs="Times New Roman"/>
          <w:sz w:val="24"/>
          <w:szCs w:val="24"/>
        </w:rPr>
        <w:t>virtually</w:t>
      </w:r>
      <w:r w:rsidR="00F33279" w:rsidRPr="008B3F09">
        <w:rPr>
          <w:rFonts w:ascii="Times New Roman" w:hAnsi="Times New Roman" w:cs="Times New Roman"/>
          <w:sz w:val="24"/>
          <w:szCs w:val="24"/>
        </w:rPr>
        <w:t xml:space="preserve"> </w:t>
      </w:r>
      <w:r w:rsidR="00BC5F8C" w:rsidRPr="008B3F09">
        <w:rPr>
          <w:rFonts w:ascii="Times New Roman" w:hAnsi="Times New Roman" w:cs="Times New Roman"/>
          <w:sz w:val="24"/>
          <w:szCs w:val="24"/>
        </w:rPr>
        <w:t>abandoned</w:t>
      </w:r>
      <w:r w:rsidR="00F33279" w:rsidRPr="008B3F09">
        <w:rPr>
          <w:rFonts w:ascii="Times New Roman" w:hAnsi="Times New Roman" w:cs="Times New Roman"/>
          <w:sz w:val="24"/>
          <w:szCs w:val="24"/>
        </w:rPr>
        <w:t xml:space="preserve"> the family and never came home. </w:t>
      </w:r>
      <w:r w:rsidR="00BC5F8C" w:rsidRPr="008B3F09">
        <w:rPr>
          <w:rFonts w:ascii="Times New Roman" w:hAnsi="Times New Roman" w:cs="Times New Roman"/>
          <w:sz w:val="24"/>
          <w:szCs w:val="24"/>
        </w:rPr>
        <w:t>He</w:t>
      </w:r>
      <w:r w:rsidR="00F33279" w:rsidRPr="008B3F09">
        <w:rPr>
          <w:rFonts w:ascii="Times New Roman" w:hAnsi="Times New Roman" w:cs="Times New Roman"/>
          <w:sz w:val="24"/>
          <w:szCs w:val="24"/>
        </w:rPr>
        <w:t xml:space="preserve"> only surfaced at </w:t>
      </w:r>
      <w:r w:rsidR="00BC5F8C" w:rsidRPr="008B3F09">
        <w:rPr>
          <w:rFonts w:ascii="Times New Roman" w:hAnsi="Times New Roman" w:cs="Times New Roman"/>
          <w:sz w:val="24"/>
          <w:szCs w:val="24"/>
        </w:rPr>
        <w:t>the</w:t>
      </w:r>
      <w:r w:rsidR="00F33279" w:rsidRPr="008B3F09">
        <w:rPr>
          <w:rFonts w:ascii="Times New Roman" w:hAnsi="Times New Roman" w:cs="Times New Roman"/>
          <w:sz w:val="24"/>
          <w:szCs w:val="24"/>
        </w:rPr>
        <w:t xml:space="preserve"> </w:t>
      </w:r>
      <w:r w:rsidR="00525B71" w:rsidRPr="008B3F09">
        <w:rPr>
          <w:rFonts w:ascii="Times New Roman" w:hAnsi="Times New Roman" w:cs="Times New Roman"/>
          <w:sz w:val="24"/>
          <w:szCs w:val="24"/>
        </w:rPr>
        <w:t>deceased</w:t>
      </w:r>
      <w:r w:rsidR="00BC5F8C" w:rsidRPr="008B3F09">
        <w:rPr>
          <w:rFonts w:ascii="Times New Roman" w:hAnsi="Times New Roman" w:cs="Times New Roman"/>
          <w:sz w:val="24"/>
          <w:szCs w:val="24"/>
        </w:rPr>
        <w:t>’s</w:t>
      </w:r>
      <w:r w:rsidR="00F33279" w:rsidRPr="008B3F09">
        <w:rPr>
          <w:rFonts w:ascii="Times New Roman" w:hAnsi="Times New Roman" w:cs="Times New Roman"/>
          <w:sz w:val="24"/>
          <w:szCs w:val="24"/>
        </w:rPr>
        <w:t xml:space="preserve"> funeral. As far as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defendant was</w:t>
      </w:r>
      <w:r w:rsidR="00F33279" w:rsidRPr="008B3F09">
        <w:rPr>
          <w:rFonts w:ascii="Times New Roman" w:hAnsi="Times New Roman" w:cs="Times New Roman"/>
          <w:sz w:val="24"/>
          <w:szCs w:val="24"/>
        </w:rPr>
        <w:t xml:space="preserve"> concerned therefore plaintiff was not living</w:t>
      </w:r>
      <w:r w:rsidRPr="008B3F09">
        <w:rPr>
          <w:rFonts w:ascii="Times New Roman" w:hAnsi="Times New Roman" w:cs="Times New Roman"/>
          <w:sz w:val="24"/>
          <w:szCs w:val="24"/>
        </w:rPr>
        <w:t xml:space="preserve"> at 9208 at the time of the deceased</w:t>
      </w:r>
      <w:r w:rsidR="00F33279" w:rsidRPr="008B3F09">
        <w:rPr>
          <w:rFonts w:ascii="Times New Roman" w:hAnsi="Times New Roman" w:cs="Times New Roman"/>
          <w:sz w:val="24"/>
          <w:szCs w:val="24"/>
        </w:rPr>
        <w:t xml:space="preserve">’s death. She instead </w:t>
      </w:r>
      <w:r w:rsidR="004201BD" w:rsidRPr="008B3F09">
        <w:rPr>
          <w:rFonts w:ascii="Times New Roman" w:hAnsi="Times New Roman" w:cs="Times New Roman"/>
          <w:sz w:val="24"/>
          <w:szCs w:val="24"/>
        </w:rPr>
        <w:t>contended</w:t>
      </w:r>
      <w:r w:rsidR="00F33279" w:rsidRPr="008B3F09">
        <w:rPr>
          <w:rFonts w:ascii="Times New Roman" w:hAnsi="Times New Roman" w:cs="Times New Roman"/>
          <w:sz w:val="24"/>
          <w:szCs w:val="24"/>
        </w:rPr>
        <w:t xml:space="preserve"> that he was living with hi</w:t>
      </w:r>
      <w:r w:rsidR="004201BD" w:rsidRPr="008B3F09">
        <w:rPr>
          <w:rFonts w:ascii="Times New Roman" w:hAnsi="Times New Roman" w:cs="Times New Roman"/>
          <w:sz w:val="24"/>
          <w:szCs w:val="24"/>
        </w:rPr>
        <w:t>s</w:t>
      </w:r>
      <w:r w:rsidR="00F33279" w:rsidRPr="008B3F09">
        <w:rPr>
          <w:rFonts w:ascii="Times New Roman" w:hAnsi="Times New Roman" w:cs="Times New Roman"/>
          <w:sz w:val="24"/>
          <w:szCs w:val="24"/>
        </w:rPr>
        <w:t xml:space="preserve"> new wife at a plot in Gutu.</w:t>
      </w:r>
    </w:p>
    <w:p w:rsidR="00B17C64" w:rsidRPr="008B3F09" w:rsidRDefault="00B17C64"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I </w:t>
      </w:r>
      <w:r w:rsidR="004201BD" w:rsidRPr="008B3F09">
        <w:rPr>
          <w:rFonts w:ascii="Times New Roman" w:hAnsi="Times New Roman" w:cs="Times New Roman"/>
          <w:sz w:val="24"/>
          <w:szCs w:val="24"/>
        </w:rPr>
        <w:t>am of</w:t>
      </w:r>
      <w:r w:rsidRPr="008B3F09">
        <w:rPr>
          <w:rFonts w:ascii="Times New Roman" w:hAnsi="Times New Roman" w:cs="Times New Roman"/>
          <w:sz w:val="24"/>
          <w:szCs w:val="24"/>
        </w:rPr>
        <w:t xml:space="preserve"> the view that </w:t>
      </w:r>
      <w:r w:rsidR="006C77B5">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defendant’s version is more credible than </w:t>
      </w:r>
      <w:r w:rsidR="004201BD" w:rsidRPr="008B3F09">
        <w:rPr>
          <w:rFonts w:ascii="Times New Roman" w:hAnsi="Times New Roman" w:cs="Times New Roman"/>
          <w:sz w:val="24"/>
          <w:szCs w:val="24"/>
        </w:rPr>
        <w:t>plaintiff’s</w:t>
      </w:r>
      <w:r w:rsidRPr="008B3F09">
        <w:rPr>
          <w:rFonts w:ascii="Times New Roman" w:hAnsi="Times New Roman" w:cs="Times New Roman"/>
          <w:sz w:val="24"/>
          <w:szCs w:val="24"/>
        </w:rPr>
        <w:t>. As already alluded to above the two letter</w:t>
      </w:r>
      <w:r w:rsidR="00525B71" w:rsidRPr="008B3F09">
        <w:rPr>
          <w:rFonts w:ascii="Times New Roman" w:hAnsi="Times New Roman" w:cs="Times New Roman"/>
          <w:sz w:val="24"/>
          <w:szCs w:val="24"/>
        </w:rPr>
        <w:t>s</w:t>
      </w:r>
      <w:r w:rsidRPr="008B3F09">
        <w:rPr>
          <w:rFonts w:ascii="Times New Roman" w:hAnsi="Times New Roman" w:cs="Times New Roman"/>
          <w:sz w:val="24"/>
          <w:szCs w:val="24"/>
        </w:rPr>
        <w:t xml:space="preserve"> </w:t>
      </w:r>
      <w:r w:rsidR="004201BD" w:rsidRPr="008B3F09">
        <w:rPr>
          <w:rFonts w:ascii="Times New Roman" w:hAnsi="Times New Roman" w:cs="Times New Roman"/>
          <w:sz w:val="24"/>
          <w:szCs w:val="24"/>
        </w:rPr>
        <w:t>plaintiff</w:t>
      </w:r>
      <w:r w:rsidRPr="008B3F09">
        <w:rPr>
          <w:rFonts w:ascii="Times New Roman" w:hAnsi="Times New Roman" w:cs="Times New Roman"/>
          <w:sz w:val="24"/>
          <w:szCs w:val="24"/>
        </w:rPr>
        <w:t xml:space="preserve"> sought to rely on do</w:t>
      </w:r>
      <w:r w:rsidR="00525B71" w:rsidRPr="008B3F09">
        <w:rPr>
          <w:rFonts w:ascii="Times New Roman" w:hAnsi="Times New Roman" w:cs="Times New Roman"/>
          <w:sz w:val="24"/>
          <w:szCs w:val="24"/>
        </w:rPr>
        <w:t xml:space="preserve"> not</w:t>
      </w:r>
      <w:r w:rsidRPr="008B3F09">
        <w:rPr>
          <w:rFonts w:ascii="Times New Roman" w:hAnsi="Times New Roman" w:cs="Times New Roman"/>
          <w:sz w:val="24"/>
          <w:szCs w:val="24"/>
        </w:rPr>
        <w:t xml:space="preserve"> state where plaintiff would be when he was not at his station of deployment. The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defendant on the other hand </w:t>
      </w:r>
      <w:r w:rsidR="004201BD" w:rsidRPr="008B3F09">
        <w:rPr>
          <w:rFonts w:ascii="Times New Roman" w:hAnsi="Times New Roman" w:cs="Times New Roman"/>
          <w:sz w:val="24"/>
          <w:szCs w:val="24"/>
        </w:rPr>
        <w:t>clearly</w:t>
      </w:r>
      <w:r w:rsidRPr="008B3F09">
        <w:rPr>
          <w:rFonts w:ascii="Times New Roman" w:hAnsi="Times New Roman" w:cs="Times New Roman"/>
          <w:sz w:val="24"/>
          <w:szCs w:val="24"/>
        </w:rPr>
        <w:t xml:space="preserve"> stated that she had to go and see plaintiff at </w:t>
      </w:r>
      <w:r w:rsidR="004201BD" w:rsidRPr="008B3F09">
        <w:rPr>
          <w:rFonts w:ascii="Times New Roman" w:hAnsi="Times New Roman" w:cs="Times New Roman"/>
          <w:sz w:val="24"/>
          <w:szCs w:val="24"/>
        </w:rPr>
        <w:t>his workplace because he was no</w:t>
      </w:r>
      <w:r w:rsidRPr="008B3F09">
        <w:rPr>
          <w:rFonts w:ascii="Times New Roman" w:hAnsi="Times New Roman" w:cs="Times New Roman"/>
          <w:sz w:val="24"/>
          <w:szCs w:val="24"/>
        </w:rPr>
        <w:t xml:space="preserve"> longer coming </w:t>
      </w:r>
      <w:r w:rsidR="004201BD" w:rsidRPr="008B3F09">
        <w:rPr>
          <w:rFonts w:ascii="Times New Roman" w:hAnsi="Times New Roman" w:cs="Times New Roman"/>
          <w:sz w:val="24"/>
          <w:szCs w:val="24"/>
        </w:rPr>
        <w:t>home and</w:t>
      </w:r>
      <w:r w:rsidRPr="008B3F09">
        <w:rPr>
          <w:rFonts w:ascii="Times New Roman" w:hAnsi="Times New Roman" w:cs="Times New Roman"/>
          <w:sz w:val="24"/>
          <w:szCs w:val="24"/>
        </w:rPr>
        <w:t xml:space="preserve"> was no longer </w:t>
      </w:r>
      <w:r w:rsidR="004201BD" w:rsidRPr="008B3F09">
        <w:rPr>
          <w:rFonts w:ascii="Times New Roman" w:hAnsi="Times New Roman" w:cs="Times New Roman"/>
          <w:sz w:val="24"/>
          <w:szCs w:val="24"/>
        </w:rPr>
        <w:t>providing</w:t>
      </w:r>
      <w:r w:rsidRPr="008B3F09">
        <w:rPr>
          <w:rFonts w:ascii="Times New Roman" w:hAnsi="Times New Roman" w:cs="Times New Roman"/>
          <w:sz w:val="24"/>
          <w:szCs w:val="24"/>
        </w:rPr>
        <w:t xml:space="preserve"> for the family. Had plaintiff been going home after work surely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defendant </w:t>
      </w:r>
      <w:r w:rsidR="004201BD" w:rsidRPr="008B3F09">
        <w:rPr>
          <w:rFonts w:ascii="Times New Roman" w:hAnsi="Times New Roman" w:cs="Times New Roman"/>
          <w:sz w:val="24"/>
          <w:szCs w:val="24"/>
        </w:rPr>
        <w:t>would</w:t>
      </w:r>
      <w:r w:rsidRPr="008B3F09">
        <w:rPr>
          <w:rFonts w:ascii="Times New Roman" w:hAnsi="Times New Roman" w:cs="Times New Roman"/>
          <w:sz w:val="24"/>
          <w:szCs w:val="24"/>
        </w:rPr>
        <w:t xml:space="preserve"> not have </w:t>
      </w:r>
      <w:r w:rsidR="004201BD" w:rsidRPr="008B3F09">
        <w:rPr>
          <w:rFonts w:ascii="Times New Roman" w:hAnsi="Times New Roman" w:cs="Times New Roman"/>
          <w:sz w:val="24"/>
          <w:szCs w:val="24"/>
        </w:rPr>
        <w:t>visited</w:t>
      </w:r>
      <w:r w:rsidRPr="008B3F09">
        <w:rPr>
          <w:rFonts w:ascii="Times New Roman" w:hAnsi="Times New Roman" w:cs="Times New Roman"/>
          <w:sz w:val="24"/>
          <w:szCs w:val="24"/>
        </w:rPr>
        <w:t xml:space="preserve"> him at his workplace. I did not hear plaintiff to deny that </w:t>
      </w:r>
      <w:r w:rsidR="00C61C0D">
        <w:rPr>
          <w:rFonts w:ascii="Times New Roman" w:hAnsi="Times New Roman" w:cs="Times New Roman"/>
          <w:sz w:val="24"/>
          <w:szCs w:val="24"/>
        </w:rPr>
        <w:t xml:space="preserve">first </w:t>
      </w:r>
      <w:r w:rsidRPr="008B3F09">
        <w:rPr>
          <w:rFonts w:ascii="Times New Roman" w:hAnsi="Times New Roman" w:cs="Times New Roman"/>
          <w:sz w:val="24"/>
          <w:szCs w:val="24"/>
        </w:rPr>
        <w:t xml:space="preserve">and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defendant did indeed </w:t>
      </w:r>
      <w:r w:rsidR="004201BD" w:rsidRPr="008B3F09">
        <w:rPr>
          <w:rFonts w:ascii="Times New Roman" w:hAnsi="Times New Roman" w:cs="Times New Roman"/>
          <w:sz w:val="24"/>
          <w:szCs w:val="24"/>
        </w:rPr>
        <w:t>visit</w:t>
      </w:r>
      <w:r w:rsidRPr="008B3F09">
        <w:rPr>
          <w:rFonts w:ascii="Times New Roman" w:hAnsi="Times New Roman" w:cs="Times New Roman"/>
          <w:sz w:val="24"/>
          <w:szCs w:val="24"/>
        </w:rPr>
        <w:t xml:space="preserve"> him at his work place seeking financial assistance for their schooling and other family needs at home.</w:t>
      </w:r>
      <w:r w:rsidR="009D0911" w:rsidRPr="008B3F09">
        <w:rPr>
          <w:rFonts w:ascii="Times New Roman" w:hAnsi="Times New Roman" w:cs="Times New Roman"/>
          <w:sz w:val="24"/>
          <w:szCs w:val="24"/>
        </w:rPr>
        <w:t xml:space="preserve"> </w:t>
      </w:r>
      <w:r w:rsidR="004201BD" w:rsidRPr="008B3F09">
        <w:rPr>
          <w:rFonts w:ascii="Times New Roman" w:hAnsi="Times New Roman" w:cs="Times New Roman"/>
          <w:sz w:val="24"/>
          <w:szCs w:val="24"/>
        </w:rPr>
        <w:t>Had</w:t>
      </w:r>
      <w:r w:rsidR="009D0911" w:rsidRPr="008B3F09">
        <w:rPr>
          <w:rFonts w:ascii="Times New Roman" w:hAnsi="Times New Roman" w:cs="Times New Roman"/>
          <w:sz w:val="24"/>
          <w:szCs w:val="24"/>
        </w:rPr>
        <w:t xml:space="preserve"> he been home as he alleges </w:t>
      </w:r>
      <w:r w:rsidR="004201BD" w:rsidRPr="008B3F09">
        <w:rPr>
          <w:rFonts w:ascii="Times New Roman" w:hAnsi="Times New Roman" w:cs="Times New Roman"/>
          <w:sz w:val="24"/>
          <w:szCs w:val="24"/>
        </w:rPr>
        <w:t>such</w:t>
      </w:r>
      <w:r w:rsidR="009D0911" w:rsidRPr="008B3F09">
        <w:rPr>
          <w:rFonts w:ascii="Times New Roman" w:hAnsi="Times New Roman" w:cs="Times New Roman"/>
          <w:sz w:val="24"/>
          <w:szCs w:val="24"/>
        </w:rPr>
        <w:t xml:space="preserve"> a </w:t>
      </w:r>
      <w:r w:rsidR="004201BD" w:rsidRPr="008B3F09">
        <w:rPr>
          <w:rFonts w:ascii="Times New Roman" w:hAnsi="Times New Roman" w:cs="Times New Roman"/>
          <w:sz w:val="24"/>
          <w:szCs w:val="24"/>
        </w:rPr>
        <w:t>visit</w:t>
      </w:r>
      <w:r w:rsidR="009D0911" w:rsidRPr="008B3F09">
        <w:rPr>
          <w:rFonts w:ascii="Times New Roman" w:hAnsi="Times New Roman" w:cs="Times New Roman"/>
          <w:sz w:val="24"/>
          <w:szCs w:val="24"/>
        </w:rPr>
        <w:t xml:space="preserve"> would not have been necessary.</w:t>
      </w:r>
    </w:p>
    <w:p w:rsidR="009D0911" w:rsidRPr="008B3F09" w:rsidRDefault="009D0911" w:rsidP="00F460B7">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The plaintiff could also not state when exactly he had left </w:t>
      </w:r>
      <w:r w:rsidR="003550C1" w:rsidRPr="008B3F09">
        <w:rPr>
          <w:rFonts w:ascii="Times New Roman" w:hAnsi="Times New Roman" w:cs="Times New Roman"/>
          <w:sz w:val="24"/>
          <w:szCs w:val="24"/>
        </w:rPr>
        <w:t xml:space="preserve">Stand </w:t>
      </w:r>
      <w:r w:rsidRPr="008B3F09">
        <w:rPr>
          <w:rFonts w:ascii="Times New Roman" w:hAnsi="Times New Roman" w:cs="Times New Roman"/>
          <w:sz w:val="24"/>
          <w:szCs w:val="24"/>
        </w:rPr>
        <w:t>9208 for Nyamapanda</w:t>
      </w:r>
      <w:r w:rsidR="000C3CF2" w:rsidRPr="008B3F09">
        <w:rPr>
          <w:rFonts w:ascii="Times New Roman" w:hAnsi="Times New Roman" w:cs="Times New Roman"/>
          <w:sz w:val="24"/>
          <w:szCs w:val="24"/>
        </w:rPr>
        <w:t xml:space="preserve"> and from where</w:t>
      </w:r>
      <w:r w:rsidRPr="008B3F09">
        <w:rPr>
          <w:rFonts w:ascii="Times New Roman" w:hAnsi="Times New Roman" w:cs="Times New Roman"/>
          <w:sz w:val="24"/>
          <w:szCs w:val="24"/>
        </w:rPr>
        <w:t xml:space="preserve">. It was clear that he left for Nyamapanda from some other place. It is in this respect that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defendant </w:t>
      </w:r>
      <w:r w:rsidR="004201BD" w:rsidRPr="008B3F09">
        <w:rPr>
          <w:rFonts w:ascii="Times New Roman" w:hAnsi="Times New Roman" w:cs="Times New Roman"/>
          <w:sz w:val="24"/>
          <w:szCs w:val="24"/>
        </w:rPr>
        <w:t>contended that</w:t>
      </w:r>
      <w:r w:rsidRPr="008B3F09">
        <w:rPr>
          <w:rFonts w:ascii="Times New Roman" w:hAnsi="Times New Roman" w:cs="Times New Roman"/>
          <w:sz w:val="24"/>
          <w:szCs w:val="24"/>
        </w:rPr>
        <w:t xml:space="preserve"> he left from the place he was staying with his new wife and not from </w:t>
      </w:r>
      <w:r w:rsidR="00E70623" w:rsidRPr="008B3F09">
        <w:rPr>
          <w:rFonts w:ascii="Times New Roman" w:hAnsi="Times New Roman" w:cs="Times New Roman"/>
          <w:sz w:val="24"/>
          <w:szCs w:val="24"/>
        </w:rPr>
        <w:t>Stand 9208 Paradise P</w:t>
      </w:r>
      <w:r w:rsidRPr="008B3F09">
        <w:rPr>
          <w:rFonts w:ascii="Times New Roman" w:hAnsi="Times New Roman" w:cs="Times New Roman"/>
          <w:sz w:val="24"/>
          <w:szCs w:val="24"/>
        </w:rPr>
        <w:t>ark</w:t>
      </w:r>
      <w:r w:rsidR="00E70623" w:rsidRPr="008B3F09">
        <w:rPr>
          <w:rFonts w:ascii="Times New Roman" w:hAnsi="Times New Roman" w:cs="Times New Roman"/>
          <w:sz w:val="24"/>
          <w:szCs w:val="24"/>
        </w:rPr>
        <w:t>,</w:t>
      </w:r>
      <w:r w:rsidRPr="008B3F09">
        <w:rPr>
          <w:rFonts w:ascii="Times New Roman" w:hAnsi="Times New Roman" w:cs="Times New Roman"/>
          <w:sz w:val="24"/>
          <w:szCs w:val="24"/>
        </w:rPr>
        <w:t xml:space="preserve"> </w:t>
      </w:r>
      <w:r w:rsidR="004201BD" w:rsidRPr="008B3F09">
        <w:rPr>
          <w:rFonts w:ascii="Times New Roman" w:hAnsi="Times New Roman" w:cs="Times New Roman"/>
          <w:sz w:val="24"/>
          <w:szCs w:val="24"/>
        </w:rPr>
        <w:t>Highfield</w:t>
      </w:r>
      <w:r w:rsidRPr="008B3F09">
        <w:rPr>
          <w:rFonts w:ascii="Times New Roman" w:hAnsi="Times New Roman" w:cs="Times New Roman"/>
          <w:sz w:val="24"/>
          <w:szCs w:val="24"/>
        </w:rPr>
        <w:t>.</w:t>
      </w:r>
    </w:p>
    <w:p w:rsidR="004F2F79" w:rsidRPr="008B3F09" w:rsidRDefault="004F2F79" w:rsidP="00F460B7">
      <w:pPr>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 xml:space="preserve">  </w:t>
      </w:r>
      <w:r w:rsidR="00F460B7">
        <w:rPr>
          <w:rFonts w:ascii="Times New Roman" w:hAnsi="Times New Roman" w:cs="Times New Roman"/>
          <w:sz w:val="24"/>
          <w:szCs w:val="24"/>
        </w:rPr>
        <w:tab/>
      </w:r>
      <w:r w:rsidRPr="008B3F09">
        <w:rPr>
          <w:rFonts w:ascii="Times New Roman" w:hAnsi="Times New Roman" w:cs="Times New Roman"/>
          <w:sz w:val="24"/>
          <w:szCs w:val="24"/>
        </w:rPr>
        <w:t xml:space="preserve">Neverson Kapungu gave evidence for the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defendant. He was a brother to the deceased. His evidence was that he used to visit his sister’s residence</w:t>
      </w:r>
      <w:r w:rsidR="00E70623" w:rsidRPr="008B3F09">
        <w:rPr>
          <w:rFonts w:ascii="Times New Roman" w:hAnsi="Times New Roman" w:cs="Times New Roman"/>
          <w:sz w:val="24"/>
          <w:szCs w:val="24"/>
        </w:rPr>
        <w:t xml:space="preserve"> and would find plaintiff there prior to 2000</w:t>
      </w:r>
      <w:r w:rsidRPr="008B3F09">
        <w:rPr>
          <w:rFonts w:ascii="Times New Roman" w:hAnsi="Times New Roman" w:cs="Times New Roman"/>
          <w:sz w:val="24"/>
          <w:szCs w:val="24"/>
        </w:rPr>
        <w:t>. However from 2000 whenever he visited he would not find plaintiff home. When deceased fell ill he had to take her into his house as plaintiff was nowhere to be found. The deceased spent about six months at his h</w:t>
      </w:r>
      <w:r w:rsidR="003550C1" w:rsidRPr="008B3F09">
        <w:rPr>
          <w:rFonts w:ascii="Times New Roman" w:hAnsi="Times New Roman" w:cs="Times New Roman"/>
          <w:sz w:val="24"/>
          <w:szCs w:val="24"/>
        </w:rPr>
        <w:t>ouse before she died on the 19 A</w:t>
      </w:r>
      <w:r w:rsidRPr="008B3F09">
        <w:rPr>
          <w:rFonts w:ascii="Times New Roman" w:hAnsi="Times New Roman" w:cs="Times New Roman"/>
          <w:sz w:val="24"/>
          <w:szCs w:val="24"/>
        </w:rPr>
        <w:t xml:space="preserve">ugust 2007. It was his evidence that when deceased died he indicated to the relevant officials that he did not know where plaintiff was and this led to an issuance of a death certificate indicating that deceased was divorced. The witness denied being the one who phoned </w:t>
      </w:r>
      <w:r w:rsidRPr="008B3F09">
        <w:rPr>
          <w:rFonts w:ascii="Times New Roman" w:hAnsi="Times New Roman" w:cs="Times New Roman"/>
          <w:sz w:val="24"/>
          <w:szCs w:val="24"/>
        </w:rPr>
        <w:lastRenderedPageBreak/>
        <w:t xml:space="preserve">plaintiff to inform him about his wife’s death. He categorically stated that he could not have done so as he did not even know plaintiff’s phone number. </w:t>
      </w:r>
    </w:p>
    <w:p w:rsidR="004F2F79" w:rsidRPr="008B3F09" w:rsidRDefault="004F2F79"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In cross examining this witness I did not hear plaintiff to deny the assertion that as from 2000 whenever the witness came to </w:t>
      </w:r>
      <w:r w:rsidR="003550C1" w:rsidRPr="008B3F09">
        <w:rPr>
          <w:rFonts w:ascii="Times New Roman" w:hAnsi="Times New Roman" w:cs="Times New Roman"/>
          <w:sz w:val="24"/>
          <w:szCs w:val="24"/>
        </w:rPr>
        <w:t xml:space="preserve">Stand </w:t>
      </w:r>
      <w:r w:rsidRPr="008B3F09">
        <w:rPr>
          <w:rFonts w:ascii="Times New Roman" w:hAnsi="Times New Roman" w:cs="Times New Roman"/>
          <w:sz w:val="24"/>
          <w:szCs w:val="24"/>
        </w:rPr>
        <w:t>number 9208 Paradise Park he would not find plaintiff. I also did not hear him to deny that the witness had indeed been a frequent visitor to their home. Further, I did not hear plaintiff to insist that it was this witness who had informed him about the deceased’s death.</w:t>
      </w:r>
      <w:r w:rsidR="003550C1" w:rsidRPr="008B3F09">
        <w:rPr>
          <w:rFonts w:ascii="Times New Roman" w:hAnsi="Times New Roman" w:cs="Times New Roman"/>
          <w:sz w:val="24"/>
          <w:szCs w:val="24"/>
        </w:rPr>
        <w:t xml:space="preserve"> Clearly the witness gave his evidence well.</w:t>
      </w:r>
    </w:p>
    <w:p w:rsidR="004F2F79" w:rsidRPr="008B3F09" w:rsidRDefault="004F2F79"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The last witness for the </w:t>
      </w:r>
      <w:r w:rsidR="00C61C0D">
        <w:rPr>
          <w:rFonts w:ascii="Times New Roman" w:hAnsi="Times New Roman" w:cs="Times New Roman"/>
          <w:sz w:val="24"/>
          <w:szCs w:val="24"/>
        </w:rPr>
        <w:t xml:space="preserve">second </w:t>
      </w:r>
      <w:r w:rsidRPr="008B3F09">
        <w:rPr>
          <w:rFonts w:ascii="Times New Roman" w:hAnsi="Times New Roman" w:cs="Times New Roman"/>
          <w:sz w:val="24"/>
          <w:szCs w:val="24"/>
        </w:rPr>
        <w:t xml:space="preserve">defendant was Philip Mahoso, an ex-soldier. The import of his evidence was to cast aspersions on the documents plaintiff produced as evidence that he was on deployment at Nyamapanda. In this regard the witness testified on the documents used when soldiers are deployed and that the letter by Chikwari was not proper as it ought to have emanated from the ZNA headquarters. I am however of the view that not much turns on this witness’ evidence. His evidence was as </w:t>
      </w:r>
      <w:r w:rsidR="00FF7D8D" w:rsidRPr="008B3F09">
        <w:rPr>
          <w:rFonts w:ascii="Times New Roman" w:hAnsi="Times New Roman" w:cs="Times New Roman"/>
          <w:sz w:val="24"/>
          <w:szCs w:val="24"/>
        </w:rPr>
        <w:t xml:space="preserve">an </w:t>
      </w:r>
      <w:r w:rsidRPr="008B3F09">
        <w:rPr>
          <w:rFonts w:ascii="Times New Roman" w:hAnsi="Times New Roman" w:cs="Times New Roman"/>
          <w:sz w:val="24"/>
          <w:szCs w:val="24"/>
        </w:rPr>
        <w:t>ex-soldier who retired in 2013 and not as someone who had been employed in the particular department that dealt with deployments or with responding to queries on deployments. His was thus a general view of what he believed was the procedure at the Army. In any case his reservations on the letter by Chikwari were clarified by the 2</w:t>
      </w:r>
      <w:r w:rsidRPr="008B3F09">
        <w:rPr>
          <w:rFonts w:ascii="Times New Roman" w:hAnsi="Times New Roman" w:cs="Times New Roman"/>
          <w:sz w:val="24"/>
          <w:szCs w:val="24"/>
          <w:vertAlign w:val="superscript"/>
        </w:rPr>
        <w:t>nd</w:t>
      </w:r>
      <w:r w:rsidRPr="008B3F09">
        <w:rPr>
          <w:rFonts w:ascii="Times New Roman" w:hAnsi="Times New Roman" w:cs="Times New Roman"/>
          <w:sz w:val="24"/>
          <w:szCs w:val="24"/>
        </w:rPr>
        <w:t xml:space="preserve"> letter by Chinhondo from Army Headquarters.</w:t>
      </w:r>
    </w:p>
    <w:p w:rsidR="009D0911" w:rsidRPr="008B3F09" w:rsidRDefault="004F2F79"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After a careful analysis of the evidence by the</w:t>
      </w:r>
      <w:r w:rsidR="004201BD" w:rsidRPr="008B3F09">
        <w:rPr>
          <w:rFonts w:ascii="Times New Roman" w:hAnsi="Times New Roman" w:cs="Times New Roman"/>
          <w:sz w:val="24"/>
          <w:szCs w:val="24"/>
        </w:rPr>
        <w:t xml:space="preserve"> </w:t>
      </w:r>
      <w:r w:rsidR="009D0911" w:rsidRPr="008B3F09">
        <w:rPr>
          <w:rFonts w:ascii="Times New Roman" w:hAnsi="Times New Roman" w:cs="Times New Roman"/>
          <w:sz w:val="24"/>
          <w:szCs w:val="24"/>
        </w:rPr>
        <w:t>parties</w:t>
      </w:r>
      <w:r w:rsidR="00D90D6B" w:rsidRPr="008B3F09">
        <w:rPr>
          <w:rFonts w:ascii="Times New Roman" w:hAnsi="Times New Roman" w:cs="Times New Roman"/>
          <w:sz w:val="24"/>
          <w:szCs w:val="24"/>
        </w:rPr>
        <w:t xml:space="preserve"> and their witnesses</w:t>
      </w:r>
      <w:r w:rsidR="009D0911" w:rsidRPr="008B3F09">
        <w:rPr>
          <w:rFonts w:ascii="Times New Roman" w:hAnsi="Times New Roman" w:cs="Times New Roman"/>
          <w:sz w:val="24"/>
          <w:szCs w:val="24"/>
        </w:rPr>
        <w:t xml:space="preserve"> I was convinced that </w:t>
      </w:r>
      <w:r w:rsidR="004201BD" w:rsidRPr="008B3F09">
        <w:rPr>
          <w:rFonts w:ascii="Times New Roman" w:hAnsi="Times New Roman" w:cs="Times New Roman"/>
          <w:sz w:val="24"/>
          <w:szCs w:val="24"/>
        </w:rPr>
        <w:t>plaintiff’s</w:t>
      </w:r>
      <w:r w:rsidR="009D0911" w:rsidRPr="008B3F09">
        <w:rPr>
          <w:rFonts w:ascii="Times New Roman" w:hAnsi="Times New Roman" w:cs="Times New Roman"/>
          <w:sz w:val="24"/>
          <w:szCs w:val="24"/>
        </w:rPr>
        <w:t xml:space="preserve"> version is no</w:t>
      </w:r>
      <w:r w:rsidR="00525B71" w:rsidRPr="008B3F09">
        <w:rPr>
          <w:rFonts w:ascii="Times New Roman" w:hAnsi="Times New Roman" w:cs="Times New Roman"/>
          <w:sz w:val="24"/>
          <w:szCs w:val="24"/>
        </w:rPr>
        <w:t>t</w:t>
      </w:r>
      <w:r w:rsidR="009D0911" w:rsidRPr="008B3F09">
        <w:rPr>
          <w:rFonts w:ascii="Times New Roman" w:hAnsi="Times New Roman" w:cs="Times New Roman"/>
          <w:sz w:val="24"/>
          <w:szCs w:val="24"/>
        </w:rPr>
        <w:t xml:space="preserve"> probable from a number of features.</w:t>
      </w:r>
    </w:p>
    <w:p w:rsidR="009D0911" w:rsidRPr="008B3F09" w:rsidRDefault="00C50D5A"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For </w:t>
      </w:r>
      <w:r w:rsidR="005E401A" w:rsidRPr="008B3F09">
        <w:rPr>
          <w:rFonts w:ascii="Times New Roman" w:hAnsi="Times New Roman" w:cs="Times New Roman"/>
          <w:sz w:val="24"/>
          <w:szCs w:val="24"/>
        </w:rPr>
        <w:t>instance, it</w:t>
      </w:r>
      <w:r w:rsidR="009D0911" w:rsidRPr="008B3F09">
        <w:rPr>
          <w:rFonts w:ascii="Times New Roman" w:hAnsi="Times New Roman" w:cs="Times New Roman"/>
          <w:sz w:val="24"/>
          <w:szCs w:val="24"/>
        </w:rPr>
        <w:t xml:space="preserve"> was plaintiff’s evidence and that of </w:t>
      </w:r>
      <w:r w:rsidR="004201BD" w:rsidRPr="008B3F09">
        <w:rPr>
          <w:rFonts w:ascii="Times New Roman" w:hAnsi="Times New Roman" w:cs="Times New Roman"/>
          <w:sz w:val="24"/>
          <w:szCs w:val="24"/>
        </w:rPr>
        <w:t>his two witnesses that the Highfield</w:t>
      </w:r>
      <w:r w:rsidR="009D0911" w:rsidRPr="008B3F09">
        <w:rPr>
          <w:rFonts w:ascii="Times New Roman" w:hAnsi="Times New Roman" w:cs="Times New Roman"/>
          <w:sz w:val="24"/>
          <w:szCs w:val="24"/>
        </w:rPr>
        <w:t xml:space="preserve"> </w:t>
      </w:r>
      <w:r w:rsidR="004201BD" w:rsidRPr="008B3F09">
        <w:rPr>
          <w:rFonts w:ascii="Times New Roman" w:hAnsi="Times New Roman" w:cs="Times New Roman"/>
          <w:sz w:val="24"/>
          <w:szCs w:val="24"/>
        </w:rPr>
        <w:t>Co</w:t>
      </w:r>
      <w:r w:rsidR="00525B71" w:rsidRPr="008B3F09">
        <w:rPr>
          <w:rFonts w:ascii="Times New Roman" w:hAnsi="Times New Roman" w:cs="Times New Roman"/>
          <w:sz w:val="24"/>
          <w:szCs w:val="24"/>
        </w:rPr>
        <w:t>-operative S</w:t>
      </w:r>
      <w:r w:rsidR="004201BD" w:rsidRPr="008B3F09">
        <w:rPr>
          <w:rFonts w:ascii="Times New Roman" w:hAnsi="Times New Roman" w:cs="Times New Roman"/>
          <w:sz w:val="24"/>
          <w:szCs w:val="24"/>
        </w:rPr>
        <w:t>ociety by</w:t>
      </w:r>
      <w:r w:rsidR="00525B71" w:rsidRPr="008B3F09">
        <w:rPr>
          <w:rFonts w:ascii="Times New Roman" w:hAnsi="Times New Roman" w:cs="Times New Roman"/>
          <w:sz w:val="24"/>
          <w:szCs w:val="24"/>
        </w:rPr>
        <w:t>-</w:t>
      </w:r>
      <w:r w:rsidR="004201BD" w:rsidRPr="008B3F09">
        <w:rPr>
          <w:rFonts w:ascii="Times New Roman" w:hAnsi="Times New Roman" w:cs="Times New Roman"/>
          <w:sz w:val="24"/>
          <w:szCs w:val="24"/>
        </w:rPr>
        <w:t>law</w:t>
      </w:r>
      <w:r w:rsidR="009D0911" w:rsidRPr="008B3F09">
        <w:rPr>
          <w:rFonts w:ascii="Times New Roman" w:hAnsi="Times New Roman" w:cs="Times New Roman"/>
          <w:sz w:val="24"/>
          <w:szCs w:val="24"/>
        </w:rPr>
        <w:t xml:space="preserve">s were such </w:t>
      </w:r>
      <w:r w:rsidR="004201BD" w:rsidRPr="008B3F09">
        <w:rPr>
          <w:rFonts w:ascii="Times New Roman" w:hAnsi="Times New Roman" w:cs="Times New Roman"/>
          <w:sz w:val="24"/>
          <w:szCs w:val="24"/>
        </w:rPr>
        <w:t>that</w:t>
      </w:r>
      <w:r w:rsidR="009D0911" w:rsidRPr="008B3F09">
        <w:rPr>
          <w:rFonts w:ascii="Times New Roman" w:hAnsi="Times New Roman" w:cs="Times New Roman"/>
          <w:sz w:val="24"/>
          <w:szCs w:val="24"/>
        </w:rPr>
        <w:t xml:space="preserve"> only one spouse would be registered as member whilst the other spouse </w:t>
      </w:r>
      <w:r w:rsidR="00525B71" w:rsidRPr="008B3F09">
        <w:rPr>
          <w:rFonts w:ascii="Times New Roman" w:hAnsi="Times New Roman" w:cs="Times New Roman"/>
          <w:sz w:val="24"/>
          <w:szCs w:val="24"/>
        </w:rPr>
        <w:t>was to</w:t>
      </w:r>
      <w:r w:rsidR="009D0911" w:rsidRPr="008B3F09">
        <w:rPr>
          <w:rFonts w:ascii="Times New Roman" w:hAnsi="Times New Roman" w:cs="Times New Roman"/>
          <w:sz w:val="24"/>
          <w:szCs w:val="24"/>
        </w:rPr>
        <w:t xml:space="preserve"> be a beneficiary. </w:t>
      </w:r>
      <w:r w:rsidR="004201BD" w:rsidRPr="008B3F09">
        <w:rPr>
          <w:rFonts w:ascii="Times New Roman" w:hAnsi="Times New Roman" w:cs="Times New Roman"/>
          <w:sz w:val="24"/>
          <w:szCs w:val="24"/>
        </w:rPr>
        <w:t>However</w:t>
      </w:r>
      <w:r w:rsidR="009D0911" w:rsidRPr="008B3F09">
        <w:rPr>
          <w:rFonts w:ascii="Times New Roman" w:hAnsi="Times New Roman" w:cs="Times New Roman"/>
          <w:sz w:val="24"/>
          <w:szCs w:val="24"/>
        </w:rPr>
        <w:t xml:space="preserve"> both </w:t>
      </w:r>
      <w:r w:rsidR="004201BD" w:rsidRPr="008B3F09">
        <w:rPr>
          <w:rFonts w:ascii="Times New Roman" w:hAnsi="Times New Roman" w:cs="Times New Roman"/>
          <w:sz w:val="24"/>
          <w:szCs w:val="24"/>
        </w:rPr>
        <w:t>plaintiff</w:t>
      </w:r>
      <w:r w:rsidR="009D0911" w:rsidRPr="008B3F09">
        <w:rPr>
          <w:rFonts w:ascii="Times New Roman" w:hAnsi="Times New Roman" w:cs="Times New Roman"/>
          <w:sz w:val="24"/>
          <w:szCs w:val="24"/>
        </w:rPr>
        <w:t xml:space="preserve"> and hi</w:t>
      </w:r>
      <w:r w:rsidR="004201BD" w:rsidRPr="008B3F09">
        <w:rPr>
          <w:rFonts w:ascii="Times New Roman" w:hAnsi="Times New Roman" w:cs="Times New Roman"/>
          <w:sz w:val="24"/>
          <w:szCs w:val="24"/>
        </w:rPr>
        <w:t>s</w:t>
      </w:r>
      <w:r w:rsidR="009D0911" w:rsidRPr="008B3F09">
        <w:rPr>
          <w:rFonts w:ascii="Times New Roman" w:hAnsi="Times New Roman" w:cs="Times New Roman"/>
          <w:sz w:val="24"/>
          <w:szCs w:val="24"/>
        </w:rPr>
        <w:t xml:space="preserve"> witnesses did not tender such by-laws which prohibited the registration </w:t>
      </w:r>
      <w:r w:rsidR="00776DE5" w:rsidRPr="008B3F09">
        <w:rPr>
          <w:rFonts w:ascii="Times New Roman" w:hAnsi="Times New Roman" w:cs="Times New Roman"/>
          <w:sz w:val="24"/>
          <w:szCs w:val="24"/>
        </w:rPr>
        <w:t>of two spouses or even the recording of the other spouse as a beneficia</w:t>
      </w:r>
      <w:r w:rsidRPr="008B3F09">
        <w:rPr>
          <w:rFonts w:ascii="Times New Roman" w:hAnsi="Times New Roman" w:cs="Times New Roman"/>
          <w:sz w:val="24"/>
          <w:szCs w:val="24"/>
        </w:rPr>
        <w:t>ry. The two witnesses from the C</w:t>
      </w:r>
      <w:r w:rsidR="00776DE5" w:rsidRPr="008B3F09">
        <w:rPr>
          <w:rFonts w:ascii="Times New Roman" w:hAnsi="Times New Roman" w:cs="Times New Roman"/>
          <w:sz w:val="24"/>
          <w:szCs w:val="24"/>
        </w:rPr>
        <w:t>o</w:t>
      </w:r>
      <w:r w:rsidRPr="008B3F09">
        <w:rPr>
          <w:rFonts w:ascii="Times New Roman" w:hAnsi="Times New Roman" w:cs="Times New Roman"/>
          <w:sz w:val="24"/>
          <w:szCs w:val="24"/>
        </w:rPr>
        <w:t>-</w:t>
      </w:r>
      <w:r w:rsidR="00776DE5" w:rsidRPr="008B3F09">
        <w:rPr>
          <w:rFonts w:ascii="Times New Roman" w:hAnsi="Times New Roman" w:cs="Times New Roman"/>
          <w:sz w:val="24"/>
          <w:szCs w:val="24"/>
        </w:rPr>
        <w:t>operative</w:t>
      </w:r>
      <w:r w:rsidR="00D90D6B" w:rsidRPr="008B3F09">
        <w:rPr>
          <w:rFonts w:ascii="Times New Roman" w:hAnsi="Times New Roman" w:cs="Times New Roman"/>
          <w:sz w:val="24"/>
          <w:szCs w:val="24"/>
        </w:rPr>
        <w:t xml:space="preserve"> Society</w:t>
      </w:r>
      <w:r w:rsidR="00CB767E" w:rsidRPr="008B3F09">
        <w:rPr>
          <w:rFonts w:ascii="Times New Roman" w:hAnsi="Times New Roman" w:cs="Times New Roman"/>
          <w:sz w:val="24"/>
          <w:szCs w:val="24"/>
        </w:rPr>
        <w:t xml:space="preserve"> w</w:t>
      </w:r>
      <w:r w:rsidR="00776DE5" w:rsidRPr="008B3F09">
        <w:rPr>
          <w:rFonts w:ascii="Times New Roman" w:hAnsi="Times New Roman" w:cs="Times New Roman"/>
          <w:sz w:val="24"/>
          <w:szCs w:val="24"/>
        </w:rPr>
        <w:t xml:space="preserve">ere elected into office in </w:t>
      </w:r>
      <w:r w:rsidR="00CB767E" w:rsidRPr="008B3F09">
        <w:rPr>
          <w:rFonts w:ascii="Times New Roman" w:hAnsi="Times New Roman" w:cs="Times New Roman"/>
          <w:sz w:val="24"/>
          <w:szCs w:val="24"/>
        </w:rPr>
        <w:t xml:space="preserve">November </w:t>
      </w:r>
      <w:r w:rsidR="00776DE5" w:rsidRPr="008B3F09">
        <w:rPr>
          <w:rFonts w:ascii="Times New Roman" w:hAnsi="Times New Roman" w:cs="Times New Roman"/>
          <w:sz w:val="24"/>
          <w:szCs w:val="24"/>
        </w:rPr>
        <w:t xml:space="preserve">2010 </w:t>
      </w:r>
      <w:r w:rsidR="004201BD" w:rsidRPr="008B3F09">
        <w:rPr>
          <w:rFonts w:ascii="Times New Roman" w:hAnsi="Times New Roman" w:cs="Times New Roman"/>
          <w:sz w:val="24"/>
          <w:szCs w:val="24"/>
        </w:rPr>
        <w:t>well after</w:t>
      </w:r>
      <w:r w:rsidR="00776DE5" w:rsidRPr="008B3F09">
        <w:rPr>
          <w:rFonts w:ascii="Times New Roman" w:hAnsi="Times New Roman" w:cs="Times New Roman"/>
          <w:sz w:val="24"/>
          <w:szCs w:val="24"/>
        </w:rPr>
        <w:t xml:space="preserve"> the </w:t>
      </w:r>
      <w:r w:rsidR="004201BD" w:rsidRPr="008B3F09">
        <w:rPr>
          <w:rFonts w:ascii="Times New Roman" w:hAnsi="Times New Roman" w:cs="Times New Roman"/>
          <w:sz w:val="24"/>
          <w:szCs w:val="24"/>
        </w:rPr>
        <w:t>co</w:t>
      </w:r>
      <w:r w:rsidRPr="008B3F09">
        <w:rPr>
          <w:rFonts w:ascii="Times New Roman" w:hAnsi="Times New Roman" w:cs="Times New Roman"/>
          <w:sz w:val="24"/>
          <w:szCs w:val="24"/>
        </w:rPr>
        <w:t>-</w:t>
      </w:r>
      <w:r w:rsidR="004201BD" w:rsidRPr="008B3F09">
        <w:rPr>
          <w:rFonts w:ascii="Times New Roman" w:hAnsi="Times New Roman" w:cs="Times New Roman"/>
          <w:sz w:val="24"/>
          <w:szCs w:val="24"/>
        </w:rPr>
        <w:t>operative</w:t>
      </w:r>
      <w:r w:rsidR="00776DE5" w:rsidRPr="008B3F09">
        <w:rPr>
          <w:rFonts w:ascii="Times New Roman" w:hAnsi="Times New Roman" w:cs="Times New Roman"/>
          <w:sz w:val="24"/>
          <w:szCs w:val="24"/>
        </w:rPr>
        <w:t xml:space="preserve"> had been formed and t</w:t>
      </w:r>
      <w:r w:rsidR="009811E8" w:rsidRPr="008B3F09">
        <w:rPr>
          <w:rFonts w:ascii="Times New Roman" w:hAnsi="Times New Roman" w:cs="Times New Roman"/>
          <w:sz w:val="24"/>
          <w:szCs w:val="24"/>
        </w:rPr>
        <w:t>he deceased</w:t>
      </w:r>
      <w:r w:rsidR="004201BD" w:rsidRPr="008B3F09">
        <w:rPr>
          <w:rFonts w:ascii="Times New Roman" w:hAnsi="Times New Roman" w:cs="Times New Roman"/>
          <w:sz w:val="24"/>
          <w:szCs w:val="24"/>
        </w:rPr>
        <w:t xml:space="preserve"> had died. As </w:t>
      </w:r>
      <w:r w:rsidR="00776DE5" w:rsidRPr="008B3F09">
        <w:rPr>
          <w:rFonts w:ascii="Times New Roman" w:hAnsi="Times New Roman" w:cs="Times New Roman"/>
          <w:sz w:val="24"/>
          <w:szCs w:val="24"/>
        </w:rPr>
        <w:t>executive committee members one w</w:t>
      </w:r>
      <w:r w:rsidR="00525B71" w:rsidRPr="008B3F09">
        <w:rPr>
          <w:rFonts w:ascii="Times New Roman" w:hAnsi="Times New Roman" w:cs="Times New Roman"/>
          <w:sz w:val="24"/>
          <w:szCs w:val="24"/>
        </w:rPr>
        <w:t xml:space="preserve">ould have expected them to </w:t>
      </w:r>
      <w:r w:rsidR="009811E8" w:rsidRPr="008B3F09">
        <w:rPr>
          <w:rFonts w:ascii="Times New Roman" w:hAnsi="Times New Roman" w:cs="Times New Roman"/>
          <w:sz w:val="24"/>
          <w:szCs w:val="24"/>
        </w:rPr>
        <w:t xml:space="preserve">have </w:t>
      </w:r>
      <w:r w:rsidR="00525B71" w:rsidRPr="008B3F09">
        <w:rPr>
          <w:rFonts w:ascii="Times New Roman" w:hAnsi="Times New Roman" w:cs="Times New Roman"/>
          <w:sz w:val="24"/>
          <w:szCs w:val="24"/>
        </w:rPr>
        <w:t>tendered</w:t>
      </w:r>
      <w:r w:rsidR="00776DE5" w:rsidRPr="008B3F09">
        <w:rPr>
          <w:rFonts w:ascii="Times New Roman" w:hAnsi="Times New Roman" w:cs="Times New Roman"/>
          <w:sz w:val="24"/>
          <w:szCs w:val="24"/>
        </w:rPr>
        <w:t xml:space="preserve"> records from the co</w:t>
      </w:r>
      <w:r w:rsidR="009811E8" w:rsidRPr="008B3F09">
        <w:rPr>
          <w:rFonts w:ascii="Times New Roman" w:hAnsi="Times New Roman" w:cs="Times New Roman"/>
          <w:sz w:val="24"/>
          <w:szCs w:val="24"/>
        </w:rPr>
        <w:t>-</w:t>
      </w:r>
      <w:r w:rsidR="00776DE5" w:rsidRPr="008B3F09">
        <w:rPr>
          <w:rFonts w:ascii="Times New Roman" w:hAnsi="Times New Roman" w:cs="Times New Roman"/>
          <w:sz w:val="24"/>
          <w:szCs w:val="24"/>
        </w:rPr>
        <w:t>operative</w:t>
      </w:r>
      <w:r w:rsidR="004201BD" w:rsidRPr="008B3F09">
        <w:rPr>
          <w:rFonts w:ascii="Times New Roman" w:hAnsi="Times New Roman" w:cs="Times New Roman"/>
          <w:sz w:val="24"/>
          <w:szCs w:val="24"/>
        </w:rPr>
        <w:t xml:space="preserve"> such as</w:t>
      </w:r>
      <w:r w:rsidR="00776DE5" w:rsidRPr="008B3F09">
        <w:rPr>
          <w:rFonts w:ascii="Times New Roman" w:hAnsi="Times New Roman" w:cs="Times New Roman"/>
          <w:sz w:val="24"/>
          <w:szCs w:val="24"/>
        </w:rPr>
        <w:t xml:space="preserve"> the </w:t>
      </w:r>
      <w:r w:rsidR="004201BD" w:rsidRPr="008B3F09">
        <w:rPr>
          <w:rFonts w:ascii="Times New Roman" w:hAnsi="Times New Roman" w:cs="Times New Roman"/>
          <w:sz w:val="24"/>
          <w:szCs w:val="24"/>
        </w:rPr>
        <w:t>by-laws and documents</w:t>
      </w:r>
      <w:r w:rsidR="00776DE5" w:rsidRPr="008B3F09">
        <w:rPr>
          <w:rFonts w:ascii="Times New Roman" w:hAnsi="Times New Roman" w:cs="Times New Roman"/>
          <w:sz w:val="24"/>
          <w:szCs w:val="24"/>
        </w:rPr>
        <w:t xml:space="preserve"> relating to the property in question. </w:t>
      </w:r>
      <w:r w:rsidR="004201BD" w:rsidRPr="008B3F09">
        <w:rPr>
          <w:rFonts w:ascii="Times New Roman" w:hAnsi="Times New Roman" w:cs="Times New Roman"/>
          <w:sz w:val="24"/>
          <w:szCs w:val="24"/>
        </w:rPr>
        <w:t>Instead</w:t>
      </w:r>
      <w:r w:rsidR="00776DE5" w:rsidRPr="008B3F09">
        <w:rPr>
          <w:rFonts w:ascii="Times New Roman" w:hAnsi="Times New Roman" w:cs="Times New Roman"/>
          <w:sz w:val="24"/>
          <w:szCs w:val="24"/>
        </w:rPr>
        <w:t xml:space="preserve"> of bringing su</w:t>
      </w:r>
      <w:r w:rsidR="004201BD" w:rsidRPr="008B3F09">
        <w:rPr>
          <w:rFonts w:ascii="Times New Roman" w:hAnsi="Times New Roman" w:cs="Times New Roman"/>
          <w:sz w:val="24"/>
          <w:szCs w:val="24"/>
        </w:rPr>
        <w:t>ch documents to confirm plaintiff’</w:t>
      </w:r>
      <w:r w:rsidR="00776DE5" w:rsidRPr="008B3F09">
        <w:rPr>
          <w:rFonts w:ascii="Times New Roman" w:hAnsi="Times New Roman" w:cs="Times New Roman"/>
          <w:sz w:val="24"/>
          <w:szCs w:val="24"/>
        </w:rPr>
        <w:t>s stan</w:t>
      </w:r>
      <w:r w:rsidR="004201BD" w:rsidRPr="008B3F09">
        <w:rPr>
          <w:rFonts w:ascii="Times New Roman" w:hAnsi="Times New Roman" w:cs="Times New Roman"/>
          <w:sz w:val="24"/>
          <w:szCs w:val="24"/>
        </w:rPr>
        <w:t>c</w:t>
      </w:r>
      <w:r w:rsidR="00776DE5" w:rsidRPr="008B3F09">
        <w:rPr>
          <w:rFonts w:ascii="Times New Roman" w:hAnsi="Times New Roman" w:cs="Times New Roman"/>
          <w:sz w:val="24"/>
          <w:szCs w:val="24"/>
        </w:rPr>
        <w:t xml:space="preserve">e, the witnesses chose to come </w:t>
      </w:r>
      <w:r w:rsidR="004201BD" w:rsidRPr="008B3F09">
        <w:rPr>
          <w:rFonts w:ascii="Times New Roman" w:hAnsi="Times New Roman" w:cs="Times New Roman"/>
          <w:sz w:val="24"/>
          <w:szCs w:val="24"/>
        </w:rPr>
        <w:t>and</w:t>
      </w:r>
      <w:r w:rsidR="00776DE5" w:rsidRPr="008B3F09">
        <w:rPr>
          <w:rFonts w:ascii="Times New Roman" w:hAnsi="Times New Roman" w:cs="Times New Roman"/>
          <w:sz w:val="24"/>
          <w:szCs w:val="24"/>
        </w:rPr>
        <w:t xml:space="preserve"> repeat what plaintiff had told them.</w:t>
      </w:r>
    </w:p>
    <w:p w:rsidR="00776DE5" w:rsidRPr="008B3F09" w:rsidRDefault="00776DE5" w:rsidP="00F9541B">
      <w:pPr>
        <w:spacing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In</w:t>
      </w:r>
      <w:r w:rsidR="002D260D" w:rsidRPr="008B3F09">
        <w:rPr>
          <w:rFonts w:ascii="Times New Roman" w:hAnsi="Times New Roman" w:cs="Times New Roman"/>
          <w:sz w:val="24"/>
          <w:szCs w:val="24"/>
        </w:rPr>
        <w:t xml:space="preserve"> this regard an examination of C</w:t>
      </w:r>
      <w:r w:rsidRPr="008B3F09">
        <w:rPr>
          <w:rFonts w:ascii="Times New Roman" w:hAnsi="Times New Roman" w:cs="Times New Roman"/>
          <w:sz w:val="24"/>
          <w:szCs w:val="24"/>
        </w:rPr>
        <w:t>o</w:t>
      </w:r>
      <w:r w:rsidR="002D260D" w:rsidRPr="008B3F09">
        <w:rPr>
          <w:rFonts w:ascii="Times New Roman" w:hAnsi="Times New Roman" w:cs="Times New Roman"/>
          <w:sz w:val="24"/>
          <w:szCs w:val="24"/>
        </w:rPr>
        <w:t>-</w:t>
      </w:r>
      <w:r w:rsidRPr="008B3F09">
        <w:rPr>
          <w:rFonts w:ascii="Times New Roman" w:hAnsi="Times New Roman" w:cs="Times New Roman"/>
          <w:sz w:val="24"/>
          <w:szCs w:val="24"/>
        </w:rPr>
        <w:t>operative</w:t>
      </w:r>
      <w:r w:rsidR="002D260D" w:rsidRPr="008B3F09">
        <w:rPr>
          <w:rFonts w:ascii="Times New Roman" w:hAnsi="Times New Roman" w:cs="Times New Roman"/>
          <w:sz w:val="24"/>
          <w:szCs w:val="24"/>
        </w:rPr>
        <w:t xml:space="preserve"> Society’s</w:t>
      </w:r>
      <w:r w:rsidRPr="008B3F09">
        <w:rPr>
          <w:rFonts w:ascii="Times New Roman" w:hAnsi="Times New Roman" w:cs="Times New Roman"/>
          <w:sz w:val="24"/>
          <w:szCs w:val="24"/>
        </w:rPr>
        <w:t xml:space="preserve"> documents </w:t>
      </w:r>
      <w:r w:rsidR="004201BD" w:rsidRPr="008B3F09">
        <w:rPr>
          <w:rFonts w:ascii="Times New Roman" w:hAnsi="Times New Roman" w:cs="Times New Roman"/>
          <w:sz w:val="24"/>
          <w:szCs w:val="24"/>
        </w:rPr>
        <w:t>tendered by</w:t>
      </w:r>
      <w:r w:rsidRPr="008B3F09">
        <w:rPr>
          <w:rFonts w:ascii="Times New Roman" w:hAnsi="Times New Roman" w:cs="Times New Roman"/>
          <w:sz w:val="24"/>
          <w:szCs w:val="24"/>
        </w:rPr>
        <w:t xml:space="preserve"> </w:t>
      </w:r>
      <w:r w:rsidR="0024708E" w:rsidRPr="008B3F09">
        <w:rPr>
          <w:rFonts w:ascii="Times New Roman" w:hAnsi="Times New Roman" w:cs="Times New Roman"/>
          <w:sz w:val="24"/>
          <w:szCs w:val="24"/>
        </w:rPr>
        <w:t>defendant</w:t>
      </w:r>
      <w:r w:rsidRPr="008B3F09">
        <w:rPr>
          <w:rFonts w:ascii="Times New Roman" w:hAnsi="Times New Roman" w:cs="Times New Roman"/>
          <w:sz w:val="24"/>
          <w:szCs w:val="24"/>
        </w:rPr>
        <w:t xml:space="preserve"> </w:t>
      </w:r>
      <w:r w:rsidR="002D260D" w:rsidRPr="008B3F09">
        <w:rPr>
          <w:rFonts w:ascii="Times New Roman" w:hAnsi="Times New Roman" w:cs="Times New Roman"/>
          <w:sz w:val="24"/>
          <w:szCs w:val="24"/>
        </w:rPr>
        <w:t>exposed</w:t>
      </w:r>
      <w:r w:rsidRPr="008B3F09">
        <w:rPr>
          <w:rFonts w:ascii="Times New Roman" w:hAnsi="Times New Roman" w:cs="Times New Roman"/>
          <w:sz w:val="24"/>
          <w:szCs w:val="24"/>
        </w:rPr>
        <w:t xml:space="preserve"> </w:t>
      </w:r>
      <w:r w:rsidR="004201BD" w:rsidRPr="008B3F09">
        <w:rPr>
          <w:rFonts w:ascii="Times New Roman" w:hAnsi="Times New Roman" w:cs="Times New Roman"/>
          <w:sz w:val="24"/>
          <w:szCs w:val="24"/>
        </w:rPr>
        <w:t>plaintiff’s</w:t>
      </w:r>
      <w:r w:rsidRPr="008B3F09">
        <w:rPr>
          <w:rFonts w:ascii="Times New Roman" w:hAnsi="Times New Roman" w:cs="Times New Roman"/>
          <w:sz w:val="24"/>
          <w:szCs w:val="24"/>
        </w:rPr>
        <w:t xml:space="preserve"> lack of probity.</w:t>
      </w:r>
      <w:r w:rsidR="00C43DE4" w:rsidRPr="008B3F09">
        <w:rPr>
          <w:rFonts w:ascii="Times New Roman" w:hAnsi="Times New Roman" w:cs="Times New Roman"/>
          <w:sz w:val="24"/>
          <w:szCs w:val="24"/>
        </w:rPr>
        <w:t xml:space="preserve"> It was the plaintiff’s </w:t>
      </w:r>
      <w:r w:rsidR="0024708E" w:rsidRPr="008B3F09">
        <w:rPr>
          <w:rFonts w:ascii="Times New Roman" w:hAnsi="Times New Roman" w:cs="Times New Roman"/>
          <w:sz w:val="24"/>
          <w:szCs w:val="24"/>
        </w:rPr>
        <w:t>evidence</w:t>
      </w:r>
      <w:r w:rsidR="00C43DE4" w:rsidRPr="008B3F09">
        <w:rPr>
          <w:rFonts w:ascii="Times New Roman" w:hAnsi="Times New Roman" w:cs="Times New Roman"/>
          <w:sz w:val="24"/>
          <w:szCs w:val="24"/>
        </w:rPr>
        <w:t xml:space="preserve"> </w:t>
      </w:r>
      <w:r w:rsidR="0024708E" w:rsidRPr="008B3F09">
        <w:rPr>
          <w:rFonts w:ascii="Times New Roman" w:hAnsi="Times New Roman" w:cs="Times New Roman"/>
          <w:sz w:val="24"/>
          <w:szCs w:val="24"/>
        </w:rPr>
        <w:t>t</w:t>
      </w:r>
      <w:r w:rsidR="00525B71" w:rsidRPr="008B3F09">
        <w:rPr>
          <w:rFonts w:ascii="Times New Roman" w:hAnsi="Times New Roman" w:cs="Times New Roman"/>
          <w:sz w:val="24"/>
          <w:szCs w:val="24"/>
        </w:rPr>
        <w:t>hat the deceased</w:t>
      </w:r>
      <w:r w:rsidR="00C43DE4" w:rsidRPr="008B3F09">
        <w:rPr>
          <w:rFonts w:ascii="Times New Roman" w:hAnsi="Times New Roman" w:cs="Times New Roman"/>
          <w:sz w:val="24"/>
          <w:szCs w:val="24"/>
        </w:rPr>
        <w:t xml:space="preserve"> and himself made a decision to have the wife’s name </w:t>
      </w:r>
      <w:r w:rsidR="0024708E" w:rsidRPr="008B3F09">
        <w:rPr>
          <w:rFonts w:ascii="Times New Roman" w:hAnsi="Times New Roman" w:cs="Times New Roman"/>
          <w:sz w:val="24"/>
          <w:szCs w:val="24"/>
        </w:rPr>
        <w:t>registered</w:t>
      </w:r>
      <w:r w:rsidR="00C43DE4" w:rsidRPr="008B3F09">
        <w:rPr>
          <w:rFonts w:ascii="Times New Roman" w:hAnsi="Times New Roman" w:cs="Times New Roman"/>
          <w:sz w:val="24"/>
          <w:szCs w:val="24"/>
        </w:rPr>
        <w:t xml:space="preserve"> as member whilst he retained </w:t>
      </w:r>
      <w:r w:rsidR="0024708E" w:rsidRPr="008B3F09">
        <w:rPr>
          <w:rFonts w:ascii="Times New Roman" w:hAnsi="Times New Roman" w:cs="Times New Roman"/>
          <w:sz w:val="24"/>
          <w:szCs w:val="24"/>
        </w:rPr>
        <w:lastRenderedPageBreak/>
        <w:t>position</w:t>
      </w:r>
      <w:r w:rsidR="00C43DE4" w:rsidRPr="008B3F09">
        <w:rPr>
          <w:rFonts w:ascii="Times New Roman" w:hAnsi="Times New Roman" w:cs="Times New Roman"/>
          <w:sz w:val="24"/>
          <w:szCs w:val="24"/>
        </w:rPr>
        <w:t xml:space="preserve"> of beneficiary. Since this was an agreement one would expect such to be reflected in the documents signed at the cooperative but </w:t>
      </w:r>
      <w:r w:rsidR="0024708E" w:rsidRPr="008B3F09">
        <w:rPr>
          <w:rFonts w:ascii="Times New Roman" w:hAnsi="Times New Roman" w:cs="Times New Roman"/>
          <w:sz w:val="24"/>
          <w:szCs w:val="24"/>
        </w:rPr>
        <w:t>alas no such documents were tendered</w:t>
      </w:r>
      <w:r w:rsidR="00C43DE4" w:rsidRPr="008B3F09">
        <w:rPr>
          <w:rFonts w:ascii="Times New Roman" w:hAnsi="Times New Roman" w:cs="Times New Roman"/>
          <w:sz w:val="24"/>
          <w:szCs w:val="24"/>
        </w:rPr>
        <w:t>. Instead</w:t>
      </w:r>
      <w:r w:rsidR="0037275E" w:rsidRPr="008B3F09">
        <w:rPr>
          <w:rFonts w:ascii="Times New Roman" w:hAnsi="Times New Roman" w:cs="Times New Roman"/>
          <w:sz w:val="24"/>
          <w:szCs w:val="24"/>
        </w:rPr>
        <w:t xml:space="preserve"> </w:t>
      </w:r>
      <w:r w:rsidR="00F9541B">
        <w:rPr>
          <w:rFonts w:ascii="Times New Roman" w:hAnsi="Times New Roman" w:cs="Times New Roman"/>
          <w:sz w:val="24"/>
          <w:szCs w:val="24"/>
        </w:rPr>
        <w:t xml:space="preserve">second </w:t>
      </w:r>
      <w:r w:rsidR="0037275E" w:rsidRPr="008B3F09">
        <w:rPr>
          <w:rFonts w:ascii="Times New Roman" w:hAnsi="Times New Roman" w:cs="Times New Roman"/>
          <w:sz w:val="24"/>
          <w:szCs w:val="24"/>
        </w:rPr>
        <w:t>defendant</w:t>
      </w:r>
      <w:r w:rsidR="00C43DE4" w:rsidRPr="008B3F09">
        <w:rPr>
          <w:rFonts w:ascii="Times New Roman" w:hAnsi="Times New Roman" w:cs="Times New Roman"/>
          <w:sz w:val="24"/>
          <w:szCs w:val="24"/>
        </w:rPr>
        <w:t xml:space="preserve"> tendered documents which show</w:t>
      </w:r>
      <w:r w:rsidR="002D260D" w:rsidRPr="008B3F09">
        <w:rPr>
          <w:rFonts w:ascii="Times New Roman" w:hAnsi="Times New Roman" w:cs="Times New Roman"/>
          <w:sz w:val="24"/>
          <w:szCs w:val="24"/>
        </w:rPr>
        <w:t>ed</w:t>
      </w:r>
      <w:r w:rsidR="00C43DE4" w:rsidRPr="008B3F09">
        <w:rPr>
          <w:rFonts w:ascii="Times New Roman" w:hAnsi="Times New Roman" w:cs="Times New Roman"/>
          <w:sz w:val="24"/>
          <w:szCs w:val="24"/>
        </w:rPr>
        <w:t xml:space="preserve"> a clear exclusion of plaintiff fro</w:t>
      </w:r>
      <w:r w:rsidR="0024708E" w:rsidRPr="008B3F09">
        <w:rPr>
          <w:rFonts w:ascii="Times New Roman" w:hAnsi="Times New Roman" w:cs="Times New Roman"/>
          <w:sz w:val="24"/>
          <w:szCs w:val="24"/>
        </w:rPr>
        <w:t xml:space="preserve">m </w:t>
      </w:r>
      <w:r w:rsidR="00C43DE4" w:rsidRPr="008B3F09">
        <w:rPr>
          <w:rFonts w:ascii="Times New Roman" w:hAnsi="Times New Roman" w:cs="Times New Roman"/>
          <w:sz w:val="24"/>
          <w:szCs w:val="24"/>
        </w:rPr>
        <w:t>membership or posit</w:t>
      </w:r>
      <w:r w:rsidR="0024708E" w:rsidRPr="008B3F09">
        <w:rPr>
          <w:rFonts w:ascii="Times New Roman" w:hAnsi="Times New Roman" w:cs="Times New Roman"/>
          <w:sz w:val="24"/>
          <w:szCs w:val="24"/>
        </w:rPr>
        <w:t>i</w:t>
      </w:r>
      <w:r w:rsidR="00C43DE4" w:rsidRPr="008B3F09">
        <w:rPr>
          <w:rFonts w:ascii="Times New Roman" w:hAnsi="Times New Roman" w:cs="Times New Roman"/>
          <w:sz w:val="24"/>
          <w:szCs w:val="24"/>
        </w:rPr>
        <w:t>on of beneficiary. The plaintiff and this two witnesses all</w:t>
      </w:r>
      <w:r w:rsidR="0024708E" w:rsidRPr="008B3F09">
        <w:rPr>
          <w:rFonts w:ascii="Times New Roman" w:hAnsi="Times New Roman" w:cs="Times New Roman"/>
          <w:sz w:val="24"/>
          <w:szCs w:val="24"/>
        </w:rPr>
        <w:t>u</w:t>
      </w:r>
      <w:r w:rsidR="00C43DE4" w:rsidRPr="008B3F09">
        <w:rPr>
          <w:rFonts w:ascii="Times New Roman" w:hAnsi="Times New Roman" w:cs="Times New Roman"/>
          <w:sz w:val="24"/>
          <w:szCs w:val="24"/>
        </w:rPr>
        <w:t>de</w:t>
      </w:r>
      <w:r w:rsidR="0024708E" w:rsidRPr="008B3F09">
        <w:rPr>
          <w:rFonts w:ascii="Times New Roman" w:hAnsi="Times New Roman" w:cs="Times New Roman"/>
          <w:sz w:val="24"/>
          <w:szCs w:val="24"/>
        </w:rPr>
        <w:t>d</w:t>
      </w:r>
      <w:r w:rsidR="00C43DE4" w:rsidRPr="008B3F09">
        <w:rPr>
          <w:rFonts w:ascii="Times New Roman" w:hAnsi="Times New Roman" w:cs="Times New Roman"/>
          <w:sz w:val="24"/>
          <w:szCs w:val="24"/>
        </w:rPr>
        <w:t xml:space="preserve"> to the fact </w:t>
      </w:r>
      <w:r w:rsidR="0024708E" w:rsidRPr="008B3F09">
        <w:rPr>
          <w:rFonts w:ascii="Times New Roman" w:hAnsi="Times New Roman" w:cs="Times New Roman"/>
          <w:sz w:val="24"/>
          <w:szCs w:val="24"/>
        </w:rPr>
        <w:t>that</w:t>
      </w:r>
      <w:r w:rsidR="00C43DE4" w:rsidRPr="008B3F09">
        <w:rPr>
          <w:rFonts w:ascii="Times New Roman" w:hAnsi="Times New Roman" w:cs="Times New Roman"/>
          <w:sz w:val="24"/>
          <w:szCs w:val="24"/>
        </w:rPr>
        <w:t xml:space="preserve"> upon </w:t>
      </w:r>
      <w:r w:rsidR="0024708E" w:rsidRPr="008B3F09">
        <w:rPr>
          <w:rFonts w:ascii="Times New Roman" w:hAnsi="Times New Roman" w:cs="Times New Roman"/>
          <w:sz w:val="24"/>
          <w:szCs w:val="24"/>
        </w:rPr>
        <w:t>registering</w:t>
      </w:r>
      <w:r w:rsidR="00C43DE4" w:rsidRPr="008B3F09">
        <w:rPr>
          <w:rFonts w:ascii="Times New Roman" w:hAnsi="Times New Roman" w:cs="Times New Roman"/>
          <w:sz w:val="24"/>
          <w:szCs w:val="24"/>
        </w:rPr>
        <w:t xml:space="preserve"> there is an information sheet where members enter their details and their </w:t>
      </w:r>
      <w:r w:rsidR="0024708E" w:rsidRPr="008B3F09">
        <w:rPr>
          <w:rFonts w:ascii="Times New Roman" w:hAnsi="Times New Roman" w:cs="Times New Roman"/>
          <w:sz w:val="24"/>
          <w:szCs w:val="24"/>
        </w:rPr>
        <w:t>beneficiaries</w:t>
      </w:r>
      <w:r w:rsidR="00C43DE4" w:rsidRPr="008B3F09">
        <w:rPr>
          <w:rFonts w:ascii="Times New Roman" w:hAnsi="Times New Roman" w:cs="Times New Roman"/>
          <w:sz w:val="24"/>
          <w:szCs w:val="24"/>
        </w:rPr>
        <w:t xml:space="preserve">. Somehow the two witnesses did not produce such a sheet in respect of this </w:t>
      </w:r>
      <w:r w:rsidR="0024708E" w:rsidRPr="008B3F09">
        <w:rPr>
          <w:rFonts w:ascii="Times New Roman" w:hAnsi="Times New Roman" w:cs="Times New Roman"/>
          <w:sz w:val="24"/>
          <w:szCs w:val="24"/>
        </w:rPr>
        <w:t>case. No</w:t>
      </w:r>
      <w:r w:rsidR="00C43DE4" w:rsidRPr="008B3F09">
        <w:rPr>
          <w:rFonts w:ascii="Times New Roman" w:hAnsi="Times New Roman" w:cs="Times New Roman"/>
          <w:sz w:val="24"/>
          <w:szCs w:val="24"/>
        </w:rPr>
        <w:t xml:space="preserve"> </w:t>
      </w:r>
      <w:r w:rsidR="0024708E" w:rsidRPr="008B3F09">
        <w:rPr>
          <w:rFonts w:ascii="Times New Roman" w:hAnsi="Times New Roman" w:cs="Times New Roman"/>
          <w:sz w:val="24"/>
          <w:szCs w:val="24"/>
        </w:rPr>
        <w:t>plausible</w:t>
      </w:r>
      <w:r w:rsidR="00C43DE4" w:rsidRPr="008B3F09">
        <w:rPr>
          <w:rFonts w:ascii="Times New Roman" w:hAnsi="Times New Roman" w:cs="Times New Roman"/>
          <w:sz w:val="24"/>
          <w:szCs w:val="24"/>
        </w:rPr>
        <w:t xml:space="preserve"> reason was given for such </w:t>
      </w:r>
      <w:r w:rsidR="0024708E" w:rsidRPr="008B3F09">
        <w:rPr>
          <w:rFonts w:ascii="Times New Roman" w:hAnsi="Times New Roman" w:cs="Times New Roman"/>
          <w:sz w:val="24"/>
          <w:szCs w:val="24"/>
        </w:rPr>
        <w:t>failure</w:t>
      </w:r>
      <w:r w:rsidR="00C43DE4" w:rsidRPr="008B3F09">
        <w:rPr>
          <w:rFonts w:ascii="Times New Roman" w:hAnsi="Times New Roman" w:cs="Times New Roman"/>
          <w:sz w:val="24"/>
          <w:szCs w:val="24"/>
        </w:rPr>
        <w:t xml:space="preserve">. </w:t>
      </w:r>
      <w:r w:rsidR="0024708E" w:rsidRPr="008B3F09">
        <w:rPr>
          <w:rFonts w:ascii="Times New Roman" w:hAnsi="Times New Roman" w:cs="Times New Roman"/>
          <w:sz w:val="24"/>
          <w:szCs w:val="24"/>
        </w:rPr>
        <w:t>Upon being shown exhibit 15 t</w:t>
      </w:r>
      <w:r w:rsidR="00C43DE4" w:rsidRPr="008B3F09">
        <w:rPr>
          <w:rFonts w:ascii="Times New Roman" w:hAnsi="Times New Roman" w:cs="Times New Roman"/>
          <w:sz w:val="24"/>
          <w:szCs w:val="24"/>
        </w:rPr>
        <w:t xml:space="preserve">he </w:t>
      </w:r>
      <w:r w:rsidR="0024708E" w:rsidRPr="008B3F09">
        <w:rPr>
          <w:rFonts w:ascii="Times New Roman" w:hAnsi="Times New Roman" w:cs="Times New Roman"/>
          <w:sz w:val="24"/>
          <w:szCs w:val="24"/>
        </w:rPr>
        <w:t>witnesses confirmed that it was</w:t>
      </w:r>
      <w:r w:rsidR="00C43DE4" w:rsidRPr="008B3F09">
        <w:rPr>
          <w:rFonts w:ascii="Times New Roman" w:hAnsi="Times New Roman" w:cs="Times New Roman"/>
          <w:sz w:val="24"/>
          <w:szCs w:val="24"/>
        </w:rPr>
        <w:t xml:space="preserve"> the information sheet </w:t>
      </w:r>
      <w:r w:rsidR="0024708E" w:rsidRPr="008B3F09">
        <w:rPr>
          <w:rFonts w:ascii="Times New Roman" w:hAnsi="Times New Roman" w:cs="Times New Roman"/>
          <w:sz w:val="24"/>
          <w:szCs w:val="24"/>
        </w:rPr>
        <w:t>they were referring to but</w:t>
      </w:r>
      <w:r w:rsidR="00C43DE4" w:rsidRPr="008B3F09">
        <w:rPr>
          <w:rFonts w:ascii="Times New Roman" w:hAnsi="Times New Roman" w:cs="Times New Roman"/>
          <w:sz w:val="24"/>
          <w:szCs w:val="24"/>
        </w:rPr>
        <w:t xml:space="preserve"> they did not know how </w:t>
      </w:r>
      <w:r w:rsidR="00F9541B">
        <w:rPr>
          <w:rFonts w:ascii="Times New Roman" w:hAnsi="Times New Roman" w:cs="Times New Roman"/>
          <w:sz w:val="24"/>
          <w:szCs w:val="24"/>
        </w:rPr>
        <w:t xml:space="preserve">second </w:t>
      </w:r>
      <w:r w:rsidR="00C43DE4" w:rsidRPr="008B3F09">
        <w:rPr>
          <w:rFonts w:ascii="Times New Roman" w:hAnsi="Times New Roman" w:cs="Times New Roman"/>
          <w:sz w:val="24"/>
          <w:szCs w:val="24"/>
        </w:rPr>
        <w:t xml:space="preserve">defendant got a copy thereof. That exhibit 15 </w:t>
      </w:r>
      <w:r w:rsidR="0024708E" w:rsidRPr="008B3F09">
        <w:rPr>
          <w:rFonts w:ascii="Times New Roman" w:hAnsi="Times New Roman" w:cs="Times New Roman"/>
          <w:sz w:val="24"/>
          <w:szCs w:val="24"/>
        </w:rPr>
        <w:t>contains</w:t>
      </w:r>
      <w:r w:rsidR="00C43DE4" w:rsidRPr="008B3F09">
        <w:rPr>
          <w:rFonts w:ascii="Times New Roman" w:hAnsi="Times New Roman" w:cs="Times New Roman"/>
          <w:sz w:val="24"/>
          <w:szCs w:val="24"/>
        </w:rPr>
        <w:t xml:space="preserve"> the </w:t>
      </w:r>
      <w:r w:rsidR="0024708E" w:rsidRPr="008B3F09">
        <w:rPr>
          <w:rFonts w:ascii="Times New Roman" w:hAnsi="Times New Roman" w:cs="Times New Roman"/>
          <w:sz w:val="24"/>
          <w:szCs w:val="24"/>
        </w:rPr>
        <w:t>member’s</w:t>
      </w:r>
      <w:r w:rsidR="003550C1" w:rsidRPr="008B3F09">
        <w:rPr>
          <w:rFonts w:ascii="Times New Roman" w:hAnsi="Times New Roman" w:cs="Times New Roman"/>
          <w:sz w:val="24"/>
          <w:szCs w:val="24"/>
        </w:rPr>
        <w:t xml:space="preserve"> details, In this case deceased</w:t>
      </w:r>
      <w:r w:rsidR="00C43DE4" w:rsidRPr="008B3F09">
        <w:rPr>
          <w:rFonts w:ascii="Times New Roman" w:hAnsi="Times New Roman" w:cs="Times New Roman"/>
          <w:sz w:val="24"/>
          <w:szCs w:val="24"/>
        </w:rPr>
        <w:t>’s details. On the next of kin are recorded the names of he</w:t>
      </w:r>
      <w:r w:rsidR="0024708E" w:rsidRPr="008B3F09">
        <w:rPr>
          <w:rFonts w:ascii="Times New Roman" w:hAnsi="Times New Roman" w:cs="Times New Roman"/>
          <w:sz w:val="24"/>
          <w:szCs w:val="24"/>
        </w:rPr>
        <w:t>r children- Molly Kapungu, Sibo</w:t>
      </w:r>
      <w:r w:rsidR="00113097" w:rsidRPr="008B3F09">
        <w:rPr>
          <w:rFonts w:ascii="Times New Roman" w:hAnsi="Times New Roman" w:cs="Times New Roman"/>
          <w:sz w:val="24"/>
          <w:szCs w:val="24"/>
        </w:rPr>
        <w:t>ngile Mercy Madamombe, Winnif</w:t>
      </w:r>
      <w:r w:rsidR="00C43DE4" w:rsidRPr="008B3F09">
        <w:rPr>
          <w:rFonts w:ascii="Times New Roman" w:hAnsi="Times New Roman" w:cs="Times New Roman"/>
          <w:sz w:val="24"/>
          <w:szCs w:val="24"/>
        </w:rPr>
        <w:t>i</w:t>
      </w:r>
      <w:r w:rsidR="00113097" w:rsidRPr="008B3F09">
        <w:rPr>
          <w:rFonts w:ascii="Times New Roman" w:hAnsi="Times New Roman" w:cs="Times New Roman"/>
          <w:sz w:val="24"/>
          <w:szCs w:val="24"/>
        </w:rPr>
        <w:t>l</w:t>
      </w:r>
      <w:r w:rsidR="00C43DE4" w:rsidRPr="008B3F09">
        <w:rPr>
          <w:rFonts w:ascii="Times New Roman" w:hAnsi="Times New Roman" w:cs="Times New Roman"/>
          <w:sz w:val="24"/>
          <w:szCs w:val="24"/>
        </w:rPr>
        <w:t>dah Madamombe and Innocent Madamombe.</w:t>
      </w:r>
    </w:p>
    <w:p w:rsidR="00E21400" w:rsidRPr="008B3F09" w:rsidRDefault="00E21400"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On remarks she wrote words to the effect that: </w:t>
      </w:r>
      <w:r w:rsidR="00525B71" w:rsidRPr="008B3F09">
        <w:rPr>
          <w:rFonts w:ascii="Times New Roman" w:hAnsi="Times New Roman" w:cs="Times New Roman"/>
          <w:sz w:val="24"/>
          <w:szCs w:val="24"/>
        </w:rPr>
        <w:t>‘</w:t>
      </w:r>
      <w:r w:rsidRPr="008B3F09">
        <w:rPr>
          <w:rFonts w:ascii="Times New Roman" w:hAnsi="Times New Roman" w:cs="Times New Roman"/>
          <w:sz w:val="24"/>
          <w:szCs w:val="24"/>
        </w:rPr>
        <w:t xml:space="preserve">I joined the cooperative in 1989 I was </w:t>
      </w:r>
      <w:r w:rsidR="0024708E" w:rsidRPr="008B3F09">
        <w:rPr>
          <w:rFonts w:ascii="Times New Roman" w:hAnsi="Times New Roman" w:cs="Times New Roman"/>
          <w:sz w:val="24"/>
          <w:szCs w:val="24"/>
        </w:rPr>
        <w:t>paying</w:t>
      </w:r>
      <w:r w:rsidRPr="008B3F09">
        <w:rPr>
          <w:rFonts w:ascii="Times New Roman" w:hAnsi="Times New Roman" w:cs="Times New Roman"/>
          <w:sz w:val="24"/>
          <w:szCs w:val="24"/>
        </w:rPr>
        <w:t xml:space="preserve"> $ 100 per month. I was </w:t>
      </w:r>
      <w:r w:rsidR="0024708E" w:rsidRPr="008B3F09">
        <w:rPr>
          <w:rFonts w:ascii="Times New Roman" w:hAnsi="Times New Roman" w:cs="Times New Roman"/>
          <w:sz w:val="24"/>
          <w:szCs w:val="24"/>
        </w:rPr>
        <w:t>allocated in</w:t>
      </w:r>
      <w:r w:rsidRPr="008B3F09">
        <w:rPr>
          <w:rFonts w:ascii="Times New Roman" w:hAnsi="Times New Roman" w:cs="Times New Roman"/>
          <w:sz w:val="24"/>
          <w:szCs w:val="24"/>
        </w:rPr>
        <w:t xml:space="preserve"> December 1996. I did not have a marriage certificate. I got the marriage certificate on 9 May 1997. It is not for the marriage certificate it is mine. It is for my children please.</w:t>
      </w:r>
      <w:r w:rsidR="00525B71" w:rsidRPr="008B3F09">
        <w:rPr>
          <w:rFonts w:ascii="Times New Roman" w:hAnsi="Times New Roman" w:cs="Times New Roman"/>
          <w:sz w:val="24"/>
          <w:szCs w:val="24"/>
        </w:rPr>
        <w:t>’</w:t>
      </w:r>
    </w:p>
    <w:p w:rsidR="0024708E" w:rsidRPr="008B3F09" w:rsidRDefault="00E21400" w:rsidP="00F9541B">
      <w:pPr>
        <w:spacing w:after="0" w:line="360" w:lineRule="auto"/>
        <w:jc w:val="both"/>
        <w:rPr>
          <w:rFonts w:ascii="Times New Roman" w:hAnsi="Times New Roman" w:cs="Times New Roman"/>
          <w:sz w:val="24"/>
          <w:szCs w:val="24"/>
        </w:rPr>
      </w:pPr>
      <w:r w:rsidRPr="008B3F09">
        <w:rPr>
          <w:rFonts w:ascii="Times New Roman" w:hAnsi="Times New Roman" w:cs="Times New Roman"/>
          <w:sz w:val="24"/>
          <w:szCs w:val="24"/>
        </w:rPr>
        <w:t>This document was completed and signed on 10</w:t>
      </w:r>
      <w:r w:rsidR="0024708E" w:rsidRPr="008B3F09">
        <w:rPr>
          <w:rFonts w:ascii="Times New Roman" w:hAnsi="Times New Roman" w:cs="Times New Roman"/>
          <w:sz w:val="24"/>
          <w:szCs w:val="24"/>
        </w:rPr>
        <w:t xml:space="preserve"> </w:t>
      </w:r>
      <w:r w:rsidRPr="008B3F09">
        <w:rPr>
          <w:rFonts w:ascii="Times New Roman" w:hAnsi="Times New Roman" w:cs="Times New Roman"/>
          <w:sz w:val="24"/>
          <w:szCs w:val="24"/>
        </w:rPr>
        <w:t>May 2003.</w:t>
      </w:r>
      <w:r w:rsidR="00A23A1D" w:rsidRPr="008B3F09">
        <w:rPr>
          <w:rFonts w:ascii="Times New Roman" w:hAnsi="Times New Roman" w:cs="Times New Roman"/>
          <w:sz w:val="24"/>
          <w:szCs w:val="24"/>
        </w:rPr>
        <w:t xml:space="preserve"> </w:t>
      </w:r>
    </w:p>
    <w:p w:rsidR="008F553F" w:rsidRPr="008B3F09" w:rsidRDefault="00A23A1D"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Another </w:t>
      </w:r>
      <w:r w:rsidR="0024708E" w:rsidRPr="008B3F09">
        <w:rPr>
          <w:rFonts w:ascii="Times New Roman" w:hAnsi="Times New Roman" w:cs="Times New Roman"/>
          <w:sz w:val="24"/>
          <w:szCs w:val="24"/>
        </w:rPr>
        <w:t xml:space="preserve">document related to the stand is </w:t>
      </w:r>
      <w:r w:rsidR="00C75BD3" w:rsidRPr="008B3F09">
        <w:rPr>
          <w:rFonts w:ascii="Times New Roman" w:hAnsi="Times New Roman" w:cs="Times New Roman"/>
          <w:sz w:val="24"/>
          <w:szCs w:val="24"/>
        </w:rPr>
        <w:t xml:space="preserve">the lease </w:t>
      </w:r>
      <w:r w:rsidR="0024708E" w:rsidRPr="008B3F09">
        <w:rPr>
          <w:rFonts w:ascii="Times New Roman" w:hAnsi="Times New Roman" w:cs="Times New Roman"/>
          <w:sz w:val="24"/>
          <w:szCs w:val="24"/>
        </w:rPr>
        <w:t>on p</w:t>
      </w:r>
      <w:r w:rsidR="002D260D" w:rsidRPr="008B3F09">
        <w:rPr>
          <w:rFonts w:ascii="Times New Roman" w:hAnsi="Times New Roman" w:cs="Times New Roman"/>
          <w:sz w:val="24"/>
          <w:szCs w:val="24"/>
        </w:rPr>
        <w:t xml:space="preserve">age </w:t>
      </w:r>
      <w:r w:rsidR="0024708E" w:rsidRPr="008B3F09">
        <w:rPr>
          <w:rFonts w:ascii="Times New Roman" w:hAnsi="Times New Roman" w:cs="Times New Roman"/>
          <w:sz w:val="24"/>
          <w:szCs w:val="24"/>
        </w:rPr>
        <w:t>77</w:t>
      </w:r>
      <w:r w:rsidR="002D6554" w:rsidRPr="008B3F09">
        <w:rPr>
          <w:rFonts w:ascii="Times New Roman" w:hAnsi="Times New Roman" w:cs="Times New Roman"/>
          <w:sz w:val="24"/>
          <w:szCs w:val="24"/>
        </w:rPr>
        <w:t xml:space="preserve">. </w:t>
      </w:r>
      <w:r w:rsidR="00FD4CF9" w:rsidRPr="008B3F09">
        <w:rPr>
          <w:rFonts w:ascii="Times New Roman" w:hAnsi="Times New Roman" w:cs="Times New Roman"/>
          <w:sz w:val="24"/>
          <w:szCs w:val="24"/>
        </w:rPr>
        <w:t>This</w:t>
      </w:r>
      <w:r w:rsidR="002D6554" w:rsidRPr="008B3F09">
        <w:rPr>
          <w:rFonts w:ascii="Times New Roman" w:hAnsi="Times New Roman" w:cs="Times New Roman"/>
          <w:sz w:val="24"/>
          <w:szCs w:val="24"/>
        </w:rPr>
        <w:t xml:space="preserve"> documents shows</w:t>
      </w:r>
      <w:r w:rsidR="002D260D" w:rsidRPr="008B3F09">
        <w:rPr>
          <w:rFonts w:ascii="Times New Roman" w:hAnsi="Times New Roman" w:cs="Times New Roman"/>
          <w:sz w:val="24"/>
          <w:szCs w:val="24"/>
        </w:rPr>
        <w:t xml:space="preserve"> the deceased as</w:t>
      </w:r>
      <w:r w:rsidR="0037275E" w:rsidRPr="008B3F09">
        <w:rPr>
          <w:rFonts w:ascii="Times New Roman" w:hAnsi="Times New Roman" w:cs="Times New Roman"/>
          <w:sz w:val="24"/>
          <w:szCs w:val="24"/>
        </w:rPr>
        <w:t xml:space="preserve"> lessee</w:t>
      </w:r>
      <w:r w:rsidR="002D6554" w:rsidRPr="008B3F09">
        <w:rPr>
          <w:rFonts w:ascii="Times New Roman" w:hAnsi="Times New Roman" w:cs="Times New Roman"/>
          <w:sz w:val="24"/>
          <w:szCs w:val="24"/>
        </w:rPr>
        <w:t xml:space="preserve"> at Cottage 9208. She is recorded as self-employed and single. In it are the names of </w:t>
      </w:r>
      <w:r w:rsidR="00446ABB" w:rsidRPr="008B3F09">
        <w:rPr>
          <w:rFonts w:ascii="Times New Roman" w:hAnsi="Times New Roman" w:cs="Times New Roman"/>
          <w:sz w:val="24"/>
          <w:szCs w:val="24"/>
        </w:rPr>
        <w:t>h</w:t>
      </w:r>
      <w:r w:rsidR="002D6554" w:rsidRPr="008B3F09">
        <w:rPr>
          <w:rFonts w:ascii="Times New Roman" w:hAnsi="Times New Roman" w:cs="Times New Roman"/>
          <w:sz w:val="24"/>
          <w:szCs w:val="24"/>
        </w:rPr>
        <w:t>er children. As with exhibit 15, the plaintiff is not mentioned anywhere in that lease document</w:t>
      </w:r>
      <w:r w:rsidR="0024708E" w:rsidRPr="008B3F09">
        <w:rPr>
          <w:rFonts w:ascii="Times New Roman" w:hAnsi="Times New Roman" w:cs="Times New Roman"/>
          <w:sz w:val="24"/>
          <w:szCs w:val="24"/>
        </w:rPr>
        <w:t xml:space="preserve"> t</w:t>
      </w:r>
      <w:r w:rsidRPr="008B3F09">
        <w:rPr>
          <w:rFonts w:ascii="Times New Roman" w:hAnsi="Times New Roman" w:cs="Times New Roman"/>
          <w:sz w:val="24"/>
          <w:szCs w:val="24"/>
        </w:rPr>
        <w:t>itled Par</w:t>
      </w:r>
      <w:r w:rsidR="002D6554" w:rsidRPr="008B3F09">
        <w:rPr>
          <w:rFonts w:ascii="Times New Roman" w:hAnsi="Times New Roman" w:cs="Times New Roman"/>
          <w:sz w:val="24"/>
          <w:szCs w:val="24"/>
        </w:rPr>
        <w:t xml:space="preserve">t 1 Details of lease. This is a </w:t>
      </w:r>
      <w:r w:rsidR="00FD4CF9" w:rsidRPr="008B3F09">
        <w:rPr>
          <w:rFonts w:ascii="Times New Roman" w:hAnsi="Times New Roman" w:cs="Times New Roman"/>
          <w:sz w:val="24"/>
          <w:szCs w:val="24"/>
        </w:rPr>
        <w:t>document</w:t>
      </w:r>
      <w:r w:rsidR="008F553F" w:rsidRPr="008B3F09">
        <w:rPr>
          <w:rFonts w:ascii="Times New Roman" w:hAnsi="Times New Roman" w:cs="Times New Roman"/>
          <w:sz w:val="24"/>
          <w:szCs w:val="24"/>
        </w:rPr>
        <w:t xml:space="preserve"> from</w:t>
      </w:r>
      <w:r w:rsidR="002D6554" w:rsidRPr="008B3F09">
        <w:rPr>
          <w:rFonts w:ascii="Times New Roman" w:hAnsi="Times New Roman" w:cs="Times New Roman"/>
          <w:sz w:val="24"/>
          <w:szCs w:val="24"/>
        </w:rPr>
        <w:t xml:space="preserve"> the co</w:t>
      </w:r>
      <w:r w:rsidR="008F553F" w:rsidRPr="008B3F09">
        <w:rPr>
          <w:rFonts w:ascii="Times New Roman" w:hAnsi="Times New Roman" w:cs="Times New Roman"/>
          <w:sz w:val="24"/>
          <w:szCs w:val="24"/>
        </w:rPr>
        <w:t>-</w:t>
      </w:r>
      <w:r w:rsidR="002D6554" w:rsidRPr="008B3F09">
        <w:rPr>
          <w:rFonts w:ascii="Times New Roman" w:hAnsi="Times New Roman" w:cs="Times New Roman"/>
          <w:sz w:val="24"/>
          <w:szCs w:val="24"/>
        </w:rPr>
        <w:t>operatives records but as with exhibit 15, the two wi</w:t>
      </w:r>
      <w:r w:rsidR="008F553F" w:rsidRPr="008B3F09">
        <w:rPr>
          <w:rFonts w:ascii="Times New Roman" w:hAnsi="Times New Roman" w:cs="Times New Roman"/>
          <w:sz w:val="24"/>
          <w:szCs w:val="24"/>
        </w:rPr>
        <w:t>tnesses for plaintiff had no</w:t>
      </w:r>
      <w:r w:rsidR="002D6554" w:rsidRPr="008B3F09">
        <w:rPr>
          <w:rFonts w:ascii="Times New Roman" w:hAnsi="Times New Roman" w:cs="Times New Roman"/>
          <w:sz w:val="24"/>
          <w:szCs w:val="24"/>
        </w:rPr>
        <w:t xml:space="preserve"> such document. </w:t>
      </w:r>
    </w:p>
    <w:p w:rsidR="00FD381A" w:rsidRPr="008B3F09" w:rsidRDefault="008F553F"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above</w:t>
      </w:r>
      <w:r w:rsidR="002D6554" w:rsidRPr="008B3F09">
        <w:rPr>
          <w:rFonts w:ascii="Times New Roman" w:hAnsi="Times New Roman" w:cs="Times New Roman"/>
          <w:sz w:val="24"/>
          <w:szCs w:val="24"/>
        </w:rPr>
        <w:t xml:space="preserve"> two documents clearly show the exclusion of </w:t>
      </w:r>
      <w:r w:rsidR="00FD4CF9" w:rsidRPr="008B3F09">
        <w:rPr>
          <w:rFonts w:ascii="Times New Roman" w:hAnsi="Times New Roman" w:cs="Times New Roman"/>
          <w:sz w:val="24"/>
          <w:szCs w:val="24"/>
        </w:rPr>
        <w:t>plaintiff</w:t>
      </w:r>
      <w:r w:rsidR="002D6554" w:rsidRPr="008B3F09">
        <w:rPr>
          <w:rFonts w:ascii="Times New Roman" w:hAnsi="Times New Roman" w:cs="Times New Roman"/>
          <w:sz w:val="24"/>
          <w:szCs w:val="24"/>
        </w:rPr>
        <w:t xml:space="preserve"> from the property </w:t>
      </w:r>
      <w:r w:rsidRPr="008B3F09">
        <w:rPr>
          <w:rFonts w:ascii="Times New Roman" w:hAnsi="Times New Roman" w:cs="Times New Roman"/>
          <w:sz w:val="24"/>
          <w:szCs w:val="24"/>
        </w:rPr>
        <w:t>in question by the deceased</w:t>
      </w:r>
      <w:r w:rsidR="002D6554" w:rsidRPr="008B3F09">
        <w:rPr>
          <w:rFonts w:ascii="Times New Roman" w:hAnsi="Times New Roman" w:cs="Times New Roman"/>
          <w:sz w:val="24"/>
          <w:szCs w:val="24"/>
        </w:rPr>
        <w:t>.</w:t>
      </w:r>
      <w:r w:rsidR="00FD4CF9" w:rsidRPr="008B3F09">
        <w:rPr>
          <w:rFonts w:ascii="Times New Roman" w:hAnsi="Times New Roman" w:cs="Times New Roman"/>
          <w:sz w:val="24"/>
          <w:szCs w:val="24"/>
        </w:rPr>
        <w:t xml:space="preserve"> Such exclusion was not consistent with plaintiff’s argument that they</w:t>
      </w:r>
      <w:r w:rsidRPr="008B3F09">
        <w:rPr>
          <w:rFonts w:ascii="Times New Roman" w:hAnsi="Times New Roman" w:cs="Times New Roman"/>
          <w:sz w:val="24"/>
          <w:szCs w:val="24"/>
        </w:rPr>
        <w:t xml:space="preserve"> had</w:t>
      </w:r>
      <w:r w:rsidR="00FD4CF9" w:rsidRPr="008B3F09">
        <w:rPr>
          <w:rFonts w:ascii="Times New Roman" w:hAnsi="Times New Roman" w:cs="Times New Roman"/>
          <w:sz w:val="24"/>
          <w:szCs w:val="24"/>
        </w:rPr>
        <w:t xml:space="preserve"> joined the cooperative together and he was the provider of the funds for all payments required.</w:t>
      </w:r>
    </w:p>
    <w:p w:rsidR="00A679FE" w:rsidRPr="008B3F09" w:rsidRDefault="00FE0378"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The second</w:t>
      </w:r>
      <w:r w:rsidR="00B80D58" w:rsidRPr="008B3F09">
        <w:rPr>
          <w:rFonts w:ascii="Times New Roman" w:hAnsi="Times New Roman" w:cs="Times New Roman"/>
          <w:sz w:val="24"/>
          <w:szCs w:val="24"/>
        </w:rPr>
        <w:t xml:space="preserve"> </w:t>
      </w:r>
      <w:r w:rsidR="0038358A" w:rsidRPr="008B3F09">
        <w:rPr>
          <w:rFonts w:ascii="Times New Roman" w:hAnsi="Times New Roman" w:cs="Times New Roman"/>
          <w:sz w:val="24"/>
          <w:szCs w:val="24"/>
        </w:rPr>
        <w:t>defendant’s</w:t>
      </w:r>
      <w:r w:rsidR="00B80D58" w:rsidRPr="008B3F09">
        <w:rPr>
          <w:rFonts w:ascii="Times New Roman" w:hAnsi="Times New Roman" w:cs="Times New Roman"/>
          <w:sz w:val="24"/>
          <w:szCs w:val="24"/>
        </w:rPr>
        <w:t xml:space="preserve"> version on the other hand is credible. It is in my view clear and </w:t>
      </w:r>
      <w:r w:rsidR="0038358A" w:rsidRPr="008B3F09">
        <w:rPr>
          <w:rFonts w:ascii="Times New Roman" w:hAnsi="Times New Roman" w:cs="Times New Roman"/>
          <w:sz w:val="24"/>
          <w:szCs w:val="24"/>
        </w:rPr>
        <w:t>straight</w:t>
      </w:r>
      <w:r w:rsidR="00B80D58" w:rsidRPr="008B3F09">
        <w:rPr>
          <w:rFonts w:ascii="Times New Roman" w:hAnsi="Times New Roman" w:cs="Times New Roman"/>
          <w:sz w:val="24"/>
          <w:szCs w:val="24"/>
        </w:rPr>
        <w:t xml:space="preserve"> forward. The plaintiff left home as </w:t>
      </w:r>
      <w:r w:rsidR="0038358A" w:rsidRPr="008B3F09">
        <w:rPr>
          <w:rFonts w:ascii="Times New Roman" w:hAnsi="Times New Roman" w:cs="Times New Roman"/>
          <w:sz w:val="24"/>
          <w:szCs w:val="24"/>
        </w:rPr>
        <w:t>a result</w:t>
      </w:r>
      <w:r w:rsidR="00B80D58" w:rsidRPr="008B3F09">
        <w:rPr>
          <w:rFonts w:ascii="Times New Roman" w:hAnsi="Times New Roman" w:cs="Times New Roman"/>
          <w:sz w:val="24"/>
          <w:szCs w:val="24"/>
        </w:rPr>
        <w:t xml:space="preserve"> of </w:t>
      </w:r>
      <w:r w:rsidR="0038358A" w:rsidRPr="008B3F09">
        <w:rPr>
          <w:rFonts w:ascii="Times New Roman" w:hAnsi="Times New Roman" w:cs="Times New Roman"/>
          <w:sz w:val="24"/>
          <w:szCs w:val="24"/>
        </w:rPr>
        <w:t>quarrels</w:t>
      </w:r>
      <w:r w:rsidR="00B80D58" w:rsidRPr="008B3F09">
        <w:rPr>
          <w:rFonts w:ascii="Times New Roman" w:hAnsi="Times New Roman" w:cs="Times New Roman"/>
          <w:sz w:val="24"/>
          <w:szCs w:val="24"/>
        </w:rPr>
        <w:t xml:space="preserve"> with the </w:t>
      </w:r>
      <w:r w:rsidR="0038358A" w:rsidRPr="008B3F09">
        <w:rPr>
          <w:rFonts w:ascii="Times New Roman" w:hAnsi="Times New Roman" w:cs="Times New Roman"/>
          <w:sz w:val="24"/>
          <w:szCs w:val="24"/>
        </w:rPr>
        <w:t>deceased which quarrels plainti</w:t>
      </w:r>
      <w:r w:rsidR="00B80D58" w:rsidRPr="008B3F09">
        <w:rPr>
          <w:rFonts w:ascii="Times New Roman" w:hAnsi="Times New Roman" w:cs="Times New Roman"/>
          <w:sz w:val="24"/>
          <w:szCs w:val="24"/>
        </w:rPr>
        <w:t xml:space="preserve">ff </w:t>
      </w:r>
      <w:r w:rsidR="0038358A" w:rsidRPr="008B3F09">
        <w:rPr>
          <w:rFonts w:ascii="Times New Roman" w:hAnsi="Times New Roman" w:cs="Times New Roman"/>
          <w:sz w:val="24"/>
          <w:szCs w:val="24"/>
        </w:rPr>
        <w:t>ascribed</w:t>
      </w:r>
      <w:r w:rsidR="00B80D58" w:rsidRPr="008B3F09">
        <w:rPr>
          <w:rFonts w:ascii="Times New Roman" w:hAnsi="Times New Roman" w:cs="Times New Roman"/>
          <w:sz w:val="24"/>
          <w:szCs w:val="24"/>
        </w:rPr>
        <w:t xml:space="preserve"> to deceased </w:t>
      </w:r>
      <w:r w:rsidR="0038358A" w:rsidRPr="008B3F09">
        <w:rPr>
          <w:rFonts w:ascii="Times New Roman" w:hAnsi="Times New Roman" w:cs="Times New Roman"/>
          <w:sz w:val="24"/>
          <w:szCs w:val="24"/>
        </w:rPr>
        <w:t>being</w:t>
      </w:r>
      <w:r w:rsidR="00B80D58" w:rsidRPr="008B3F09">
        <w:rPr>
          <w:rFonts w:ascii="Times New Roman" w:hAnsi="Times New Roman" w:cs="Times New Roman"/>
          <w:sz w:val="24"/>
          <w:szCs w:val="24"/>
        </w:rPr>
        <w:t xml:space="preserve"> the </w:t>
      </w:r>
      <w:r w:rsidR="0038358A" w:rsidRPr="008B3F09">
        <w:rPr>
          <w:rFonts w:ascii="Times New Roman" w:hAnsi="Times New Roman" w:cs="Times New Roman"/>
          <w:sz w:val="24"/>
          <w:szCs w:val="24"/>
        </w:rPr>
        <w:t>owner</w:t>
      </w:r>
      <w:r w:rsidR="00B80D58" w:rsidRPr="008B3F09">
        <w:rPr>
          <w:rFonts w:ascii="Times New Roman" w:hAnsi="Times New Roman" w:cs="Times New Roman"/>
          <w:sz w:val="24"/>
          <w:szCs w:val="24"/>
        </w:rPr>
        <w:t xml:space="preserve"> of the ho</w:t>
      </w:r>
      <w:r w:rsidR="00001C9B" w:rsidRPr="008B3F09">
        <w:rPr>
          <w:rFonts w:ascii="Times New Roman" w:hAnsi="Times New Roman" w:cs="Times New Roman"/>
          <w:sz w:val="24"/>
          <w:szCs w:val="24"/>
        </w:rPr>
        <w:t>u</w:t>
      </w:r>
      <w:r w:rsidR="00B80D58" w:rsidRPr="008B3F09">
        <w:rPr>
          <w:rFonts w:ascii="Times New Roman" w:hAnsi="Times New Roman" w:cs="Times New Roman"/>
          <w:sz w:val="24"/>
          <w:szCs w:val="24"/>
        </w:rPr>
        <w:t>se and so he lef</w:t>
      </w:r>
      <w:r w:rsidR="002D260D" w:rsidRPr="008B3F09">
        <w:rPr>
          <w:rFonts w:ascii="Times New Roman" w:hAnsi="Times New Roman" w:cs="Times New Roman"/>
          <w:sz w:val="24"/>
          <w:szCs w:val="24"/>
        </w:rPr>
        <w:t>t to find his own. That aspect i</w:t>
      </w:r>
      <w:r w:rsidR="00B80D58" w:rsidRPr="008B3F09">
        <w:rPr>
          <w:rFonts w:ascii="Times New Roman" w:hAnsi="Times New Roman" w:cs="Times New Roman"/>
          <w:sz w:val="24"/>
          <w:szCs w:val="24"/>
        </w:rPr>
        <w:t>s supported b</w:t>
      </w:r>
      <w:r w:rsidR="00001C9B" w:rsidRPr="008B3F09">
        <w:rPr>
          <w:rFonts w:ascii="Times New Roman" w:hAnsi="Times New Roman" w:cs="Times New Roman"/>
          <w:sz w:val="24"/>
          <w:szCs w:val="24"/>
        </w:rPr>
        <w:t>y the information sheet exhibit 15</w:t>
      </w:r>
      <w:r w:rsidR="00B80D58" w:rsidRPr="008B3F09">
        <w:rPr>
          <w:rFonts w:ascii="Times New Roman" w:hAnsi="Times New Roman" w:cs="Times New Roman"/>
          <w:sz w:val="24"/>
          <w:szCs w:val="24"/>
        </w:rPr>
        <w:t xml:space="preserve"> and the lease document. As stated above these </w:t>
      </w:r>
      <w:r w:rsidR="0038358A" w:rsidRPr="008B3F09">
        <w:rPr>
          <w:rFonts w:ascii="Times New Roman" w:hAnsi="Times New Roman" w:cs="Times New Roman"/>
          <w:sz w:val="24"/>
          <w:szCs w:val="24"/>
        </w:rPr>
        <w:t>documents</w:t>
      </w:r>
      <w:r w:rsidR="00B80D58" w:rsidRPr="008B3F09">
        <w:rPr>
          <w:rFonts w:ascii="Times New Roman" w:hAnsi="Times New Roman" w:cs="Times New Roman"/>
          <w:sz w:val="24"/>
          <w:szCs w:val="24"/>
        </w:rPr>
        <w:t xml:space="preserve"> exclude plaintiff from being </w:t>
      </w:r>
      <w:r w:rsidR="0038358A" w:rsidRPr="008B3F09">
        <w:rPr>
          <w:rFonts w:ascii="Times New Roman" w:hAnsi="Times New Roman" w:cs="Times New Roman"/>
          <w:sz w:val="24"/>
          <w:szCs w:val="24"/>
        </w:rPr>
        <w:t>beneficiary</w:t>
      </w:r>
      <w:r w:rsidR="00B80D58" w:rsidRPr="008B3F09">
        <w:rPr>
          <w:rFonts w:ascii="Times New Roman" w:hAnsi="Times New Roman" w:cs="Times New Roman"/>
          <w:sz w:val="24"/>
          <w:szCs w:val="24"/>
        </w:rPr>
        <w:t xml:space="preserve"> or nominee to </w:t>
      </w:r>
      <w:r w:rsidR="0038358A" w:rsidRPr="008B3F09">
        <w:rPr>
          <w:rFonts w:ascii="Times New Roman" w:hAnsi="Times New Roman" w:cs="Times New Roman"/>
          <w:sz w:val="24"/>
          <w:szCs w:val="24"/>
        </w:rPr>
        <w:t>deceased’s</w:t>
      </w:r>
      <w:r w:rsidR="00B80D58" w:rsidRPr="008B3F09">
        <w:rPr>
          <w:rFonts w:ascii="Times New Roman" w:hAnsi="Times New Roman" w:cs="Times New Roman"/>
          <w:sz w:val="24"/>
          <w:szCs w:val="24"/>
        </w:rPr>
        <w:t xml:space="preserve"> shares in the cooperative. In those documents deceased</w:t>
      </w:r>
      <w:r w:rsidR="0038358A" w:rsidRPr="008B3F09">
        <w:rPr>
          <w:rFonts w:ascii="Times New Roman" w:hAnsi="Times New Roman" w:cs="Times New Roman"/>
          <w:sz w:val="24"/>
          <w:szCs w:val="24"/>
        </w:rPr>
        <w:t xml:space="preserve"> clearly</w:t>
      </w:r>
      <w:r w:rsidR="00B80D58" w:rsidRPr="008B3F09">
        <w:rPr>
          <w:rFonts w:ascii="Times New Roman" w:hAnsi="Times New Roman" w:cs="Times New Roman"/>
          <w:sz w:val="24"/>
          <w:szCs w:val="24"/>
        </w:rPr>
        <w:t xml:space="preserve"> stated </w:t>
      </w:r>
      <w:r w:rsidR="0038358A" w:rsidRPr="008B3F09">
        <w:rPr>
          <w:rFonts w:ascii="Times New Roman" w:hAnsi="Times New Roman" w:cs="Times New Roman"/>
          <w:sz w:val="24"/>
          <w:szCs w:val="24"/>
        </w:rPr>
        <w:t xml:space="preserve">that </w:t>
      </w:r>
      <w:r w:rsidR="00B80D58" w:rsidRPr="008B3F09">
        <w:rPr>
          <w:rFonts w:ascii="Times New Roman" w:hAnsi="Times New Roman" w:cs="Times New Roman"/>
          <w:sz w:val="24"/>
          <w:szCs w:val="24"/>
        </w:rPr>
        <w:t xml:space="preserve">she </w:t>
      </w:r>
      <w:r w:rsidR="00B80D58" w:rsidRPr="008B3F09">
        <w:rPr>
          <w:rFonts w:ascii="Times New Roman" w:hAnsi="Times New Roman" w:cs="Times New Roman"/>
          <w:sz w:val="24"/>
          <w:szCs w:val="24"/>
        </w:rPr>
        <w:lastRenderedPageBreak/>
        <w:t>joined the co</w:t>
      </w:r>
      <w:r w:rsidR="009811E8" w:rsidRPr="008B3F09">
        <w:rPr>
          <w:rFonts w:ascii="Times New Roman" w:hAnsi="Times New Roman" w:cs="Times New Roman"/>
          <w:sz w:val="24"/>
          <w:szCs w:val="24"/>
        </w:rPr>
        <w:t>-</w:t>
      </w:r>
      <w:r w:rsidR="00B80D58" w:rsidRPr="008B3F09">
        <w:rPr>
          <w:rFonts w:ascii="Times New Roman" w:hAnsi="Times New Roman" w:cs="Times New Roman"/>
          <w:sz w:val="24"/>
          <w:szCs w:val="24"/>
        </w:rPr>
        <w:t xml:space="preserve">operative on her own and </w:t>
      </w:r>
      <w:r w:rsidRPr="008B3F09">
        <w:rPr>
          <w:rFonts w:ascii="Times New Roman" w:hAnsi="Times New Roman" w:cs="Times New Roman"/>
          <w:sz w:val="24"/>
          <w:szCs w:val="24"/>
        </w:rPr>
        <w:t>was making payments on her own a</w:t>
      </w:r>
      <w:r w:rsidR="00B80D58" w:rsidRPr="008B3F09">
        <w:rPr>
          <w:rFonts w:ascii="Times New Roman" w:hAnsi="Times New Roman" w:cs="Times New Roman"/>
          <w:sz w:val="24"/>
          <w:szCs w:val="24"/>
        </w:rPr>
        <w:t>nd that the property was for her and her children only.</w:t>
      </w:r>
    </w:p>
    <w:p w:rsidR="00B80D58" w:rsidRPr="008B3F09" w:rsidRDefault="00FE0378" w:rsidP="00F9541B">
      <w:pPr>
        <w:spacing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It was also second</w:t>
      </w:r>
      <w:r w:rsidR="00B80D58" w:rsidRPr="008B3F09">
        <w:rPr>
          <w:rFonts w:ascii="Times New Roman" w:hAnsi="Times New Roman" w:cs="Times New Roman"/>
          <w:sz w:val="24"/>
          <w:szCs w:val="24"/>
        </w:rPr>
        <w:t xml:space="preserve"> defendant</w:t>
      </w:r>
      <w:r w:rsidR="009811E8" w:rsidRPr="008B3F09">
        <w:rPr>
          <w:rFonts w:ascii="Times New Roman" w:hAnsi="Times New Roman" w:cs="Times New Roman"/>
          <w:sz w:val="24"/>
          <w:szCs w:val="24"/>
        </w:rPr>
        <w:t>’s</w:t>
      </w:r>
      <w:r w:rsidR="00B80D58" w:rsidRPr="008B3F09">
        <w:rPr>
          <w:rFonts w:ascii="Times New Roman" w:hAnsi="Times New Roman" w:cs="Times New Roman"/>
          <w:sz w:val="24"/>
          <w:szCs w:val="24"/>
        </w:rPr>
        <w:t xml:space="preserve"> evidence that after leaving home in 200</w:t>
      </w:r>
      <w:r w:rsidR="0038358A" w:rsidRPr="008B3F09">
        <w:rPr>
          <w:rFonts w:ascii="Times New Roman" w:hAnsi="Times New Roman" w:cs="Times New Roman"/>
          <w:sz w:val="24"/>
          <w:szCs w:val="24"/>
        </w:rPr>
        <w:t>0</w:t>
      </w:r>
      <w:r w:rsidR="00B80D58" w:rsidRPr="008B3F09">
        <w:rPr>
          <w:rFonts w:ascii="Times New Roman" w:hAnsi="Times New Roman" w:cs="Times New Roman"/>
          <w:sz w:val="24"/>
          <w:szCs w:val="24"/>
        </w:rPr>
        <w:t xml:space="preserve"> </w:t>
      </w:r>
      <w:r w:rsidR="0038358A" w:rsidRPr="008B3F09">
        <w:rPr>
          <w:rFonts w:ascii="Times New Roman" w:hAnsi="Times New Roman" w:cs="Times New Roman"/>
          <w:sz w:val="24"/>
          <w:szCs w:val="24"/>
        </w:rPr>
        <w:t>plaintiff</w:t>
      </w:r>
      <w:r w:rsidR="00B80D58" w:rsidRPr="008B3F09">
        <w:rPr>
          <w:rFonts w:ascii="Times New Roman" w:hAnsi="Times New Roman" w:cs="Times New Roman"/>
          <w:sz w:val="24"/>
          <w:szCs w:val="24"/>
        </w:rPr>
        <w:t xml:space="preserve"> never came back </w:t>
      </w:r>
      <w:r w:rsidR="0038358A" w:rsidRPr="008B3F09">
        <w:rPr>
          <w:rFonts w:ascii="Times New Roman" w:hAnsi="Times New Roman" w:cs="Times New Roman"/>
          <w:sz w:val="24"/>
          <w:szCs w:val="24"/>
        </w:rPr>
        <w:t>till</w:t>
      </w:r>
      <w:r w:rsidR="00B80D58" w:rsidRPr="008B3F09">
        <w:rPr>
          <w:rFonts w:ascii="Times New Roman" w:hAnsi="Times New Roman" w:cs="Times New Roman"/>
          <w:sz w:val="24"/>
          <w:szCs w:val="24"/>
        </w:rPr>
        <w:t xml:space="preserve"> 2007. He </w:t>
      </w:r>
      <w:r w:rsidR="0038358A" w:rsidRPr="008B3F09">
        <w:rPr>
          <w:rFonts w:ascii="Times New Roman" w:hAnsi="Times New Roman" w:cs="Times New Roman"/>
          <w:sz w:val="24"/>
          <w:szCs w:val="24"/>
        </w:rPr>
        <w:t>instead</w:t>
      </w:r>
      <w:r w:rsidR="00B80D58" w:rsidRPr="008B3F09">
        <w:rPr>
          <w:rFonts w:ascii="Times New Roman" w:hAnsi="Times New Roman" w:cs="Times New Roman"/>
          <w:sz w:val="24"/>
          <w:szCs w:val="24"/>
        </w:rPr>
        <w:t xml:space="preserve"> moved on with another woman, she later </w:t>
      </w:r>
      <w:r w:rsidR="0038358A" w:rsidRPr="008B3F09">
        <w:rPr>
          <w:rFonts w:ascii="Times New Roman" w:hAnsi="Times New Roman" w:cs="Times New Roman"/>
          <w:sz w:val="24"/>
          <w:szCs w:val="24"/>
        </w:rPr>
        <w:t>learnt</w:t>
      </w:r>
      <w:r w:rsidR="00B80D58" w:rsidRPr="008B3F09">
        <w:rPr>
          <w:rFonts w:ascii="Times New Roman" w:hAnsi="Times New Roman" w:cs="Times New Roman"/>
          <w:sz w:val="24"/>
          <w:szCs w:val="24"/>
        </w:rPr>
        <w:t xml:space="preserve"> to be Time Chikosi. </w:t>
      </w:r>
      <w:r w:rsidR="0038358A" w:rsidRPr="008B3F09">
        <w:rPr>
          <w:rFonts w:ascii="Times New Roman" w:hAnsi="Times New Roman" w:cs="Times New Roman"/>
          <w:sz w:val="24"/>
          <w:szCs w:val="24"/>
        </w:rPr>
        <w:t>Though</w:t>
      </w:r>
      <w:r w:rsidR="00B80D58" w:rsidRPr="008B3F09">
        <w:rPr>
          <w:rFonts w:ascii="Times New Roman" w:hAnsi="Times New Roman" w:cs="Times New Roman"/>
          <w:sz w:val="24"/>
          <w:szCs w:val="24"/>
        </w:rPr>
        <w:t xml:space="preserve"> she had no </w:t>
      </w:r>
      <w:r w:rsidR="0038358A" w:rsidRPr="008B3F09">
        <w:rPr>
          <w:rFonts w:ascii="Times New Roman" w:hAnsi="Times New Roman" w:cs="Times New Roman"/>
          <w:sz w:val="24"/>
          <w:szCs w:val="24"/>
        </w:rPr>
        <w:t>first-hand</w:t>
      </w:r>
      <w:r w:rsidR="00B80D58" w:rsidRPr="008B3F09">
        <w:rPr>
          <w:rFonts w:ascii="Times New Roman" w:hAnsi="Times New Roman" w:cs="Times New Roman"/>
          <w:sz w:val="24"/>
          <w:szCs w:val="24"/>
        </w:rPr>
        <w:t xml:space="preserve"> information on </w:t>
      </w:r>
      <w:r w:rsidR="0038358A" w:rsidRPr="008B3F09">
        <w:rPr>
          <w:rFonts w:ascii="Times New Roman" w:hAnsi="Times New Roman" w:cs="Times New Roman"/>
          <w:sz w:val="24"/>
          <w:szCs w:val="24"/>
        </w:rPr>
        <w:t>how many</w:t>
      </w:r>
      <w:r w:rsidR="00B80D58" w:rsidRPr="008B3F09">
        <w:rPr>
          <w:rFonts w:ascii="Times New Roman" w:hAnsi="Times New Roman" w:cs="Times New Roman"/>
          <w:sz w:val="24"/>
          <w:szCs w:val="24"/>
        </w:rPr>
        <w:t xml:space="preserve"> house</w:t>
      </w:r>
      <w:r w:rsidR="0038358A" w:rsidRPr="008B3F09">
        <w:rPr>
          <w:rFonts w:ascii="Times New Roman" w:hAnsi="Times New Roman" w:cs="Times New Roman"/>
          <w:sz w:val="24"/>
          <w:szCs w:val="24"/>
        </w:rPr>
        <w:t>s</w:t>
      </w:r>
      <w:r w:rsidR="00B80D58" w:rsidRPr="008B3F09">
        <w:rPr>
          <w:rFonts w:ascii="Times New Roman" w:hAnsi="Times New Roman" w:cs="Times New Roman"/>
          <w:sz w:val="24"/>
          <w:szCs w:val="24"/>
        </w:rPr>
        <w:t xml:space="preserve"> plaintiff moved, she</w:t>
      </w:r>
      <w:r w:rsidR="0038358A" w:rsidRPr="008B3F09">
        <w:rPr>
          <w:rFonts w:ascii="Times New Roman" w:hAnsi="Times New Roman" w:cs="Times New Roman"/>
          <w:sz w:val="24"/>
          <w:szCs w:val="24"/>
        </w:rPr>
        <w:t>,</w:t>
      </w:r>
      <w:r w:rsidR="00B80D58" w:rsidRPr="008B3F09">
        <w:rPr>
          <w:rFonts w:ascii="Times New Roman" w:hAnsi="Times New Roman" w:cs="Times New Roman"/>
          <w:sz w:val="24"/>
          <w:szCs w:val="24"/>
        </w:rPr>
        <w:t xml:space="preserve"> </w:t>
      </w:r>
      <w:r w:rsidR="0038358A" w:rsidRPr="008B3F09">
        <w:rPr>
          <w:rFonts w:ascii="Times New Roman" w:hAnsi="Times New Roman" w:cs="Times New Roman"/>
          <w:sz w:val="24"/>
          <w:szCs w:val="24"/>
        </w:rPr>
        <w:t>nevertheless,</w:t>
      </w:r>
      <w:r w:rsidR="00B80D58" w:rsidRPr="008B3F09">
        <w:rPr>
          <w:rFonts w:ascii="Times New Roman" w:hAnsi="Times New Roman" w:cs="Times New Roman"/>
          <w:sz w:val="24"/>
          <w:szCs w:val="24"/>
        </w:rPr>
        <w:t xml:space="preserve"> stated that at the time of </w:t>
      </w:r>
      <w:r w:rsidR="0038358A" w:rsidRPr="008B3F09">
        <w:rPr>
          <w:rFonts w:ascii="Times New Roman" w:hAnsi="Times New Roman" w:cs="Times New Roman"/>
          <w:sz w:val="24"/>
          <w:szCs w:val="24"/>
        </w:rPr>
        <w:t>deceased</w:t>
      </w:r>
      <w:r w:rsidR="00B80D58" w:rsidRPr="008B3F09">
        <w:rPr>
          <w:rFonts w:ascii="Times New Roman" w:hAnsi="Times New Roman" w:cs="Times New Roman"/>
          <w:sz w:val="24"/>
          <w:szCs w:val="24"/>
        </w:rPr>
        <w:t>’</w:t>
      </w:r>
      <w:r w:rsidR="0038358A" w:rsidRPr="008B3F09">
        <w:rPr>
          <w:rFonts w:ascii="Times New Roman" w:hAnsi="Times New Roman" w:cs="Times New Roman"/>
          <w:sz w:val="24"/>
          <w:szCs w:val="24"/>
        </w:rPr>
        <w:t>s</w:t>
      </w:r>
      <w:r w:rsidR="00B80D58" w:rsidRPr="008B3F09">
        <w:rPr>
          <w:rFonts w:ascii="Times New Roman" w:hAnsi="Times New Roman" w:cs="Times New Roman"/>
          <w:sz w:val="24"/>
          <w:szCs w:val="24"/>
        </w:rPr>
        <w:t xml:space="preserve"> demise</w:t>
      </w:r>
      <w:r w:rsidR="0038358A" w:rsidRPr="008B3F09">
        <w:rPr>
          <w:rFonts w:ascii="Times New Roman" w:hAnsi="Times New Roman" w:cs="Times New Roman"/>
          <w:sz w:val="24"/>
          <w:szCs w:val="24"/>
        </w:rPr>
        <w:t xml:space="preserve"> she</w:t>
      </w:r>
      <w:r w:rsidR="00B80D58" w:rsidRPr="008B3F09">
        <w:rPr>
          <w:rFonts w:ascii="Times New Roman" w:hAnsi="Times New Roman" w:cs="Times New Roman"/>
          <w:sz w:val="24"/>
          <w:szCs w:val="24"/>
        </w:rPr>
        <w:t xml:space="preserve"> heard that deceased was l</w:t>
      </w:r>
      <w:r w:rsidR="0038358A" w:rsidRPr="008B3F09">
        <w:rPr>
          <w:rFonts w:ascii="Times New Roman" w:hAnsi="Times New Roman" w:cs="Times New Roman"/>
          <w:sz w:val="24"/>
          <w:szCs w:val="24"/>
        </w:rPr>
        <w:t>iving at a Plot in Gutu</w:t>
      </w:r>
      <w:r w:rsidR="00B80D58" w:rsidRPr="008B3F09">
        <w:rPr>
          <w:rFonts w:ascii="Times New Roman" w:hAnsi="Times New Roman" w:cs="Times New Roman"/>
          <w:sz w:val="24"/>
          <w:szCs w:val="24"/>
        </w:rPr>
        <w:t xml:space="preserve">. The plaintiff </w:t>
      </w:r>
      <w:r w:rsidR="0038358A" w:rsidRPr="008B3F09">
        <w:rPr>
          <w:rFonts w:ascii="Times New Roman" w:hAnsi="Times New Roman" w:cs="Times New Roman"/>
          <w:sz w:val="24"/>
          <w:szCs w:val="24"/>
        </w:rPr>
        <w:t>himself</w:t>
      </w:r>
      <w:r w:rsidR="00B80D58" w:rsidRPr="008B3F09">
        <w:rPr>
          <w:rFonts w:ascii="Times New Roman" w:hAnsi="Times New Roman" w:cs="Times New Roman"/>
          <w:sz w:val="24"/>
          <w:szCs w:val="24"/>
        </w:rPr>
        <w:t xml:space="preserve"> </w:t>
      </w:r>
      <w:r w:rsidR="0038358A" w:rsidRPr="008B3F09">
        <w:rPr>
          <w:rFonts w:ascii="Times New Roman" w:hAnsi="Times New Roman" w:cs="Times New Roman"/>
          <w:sz w:val="24"/>
          <w:szCs w:val="24"/>
        </w:rPr>
        <w:t xml:space="preserve">confirmed that he had </w:t>
      </w:r>
      <w:r w:rsidR="009811E8" w:rsidRPr="008B3F09">
        <w:rPr>
          <w:rFonts w:ascii="Times New Roman" w:hAnsi="Times New Roman" w:cs="Times New Roman"/>
          <w:sz w:val="24"/>
          <w:szCs w:val="24"/>
        </w:rPr>
        <w:t>in fact acquired</w:t>
      </w:r>
      <w:r w:rsidR="00001C9B" w:rsidRPr="008B3F09">
        <w:rPr>
          <w:rFonts w:ascii="Times New Roman" w:hAnsi="Times New Roman" w:cs="Times New Roman"/>
          <w:sz w:val="24"/>
          <w:szCs w:val="24"/>
        </w:rPr>
        <w:t xml:space="preserve"> a Plot but this was in</w:t>
      </w:r>
      <w:r w:rsidR="0038358A" w:rsidRPr="008B3F09">
        <w:rPr>
          <w:rFonts w:ascii="Times New Roman" w:hAnsi="Times New Roman" w:cs="Times New Roman"/>
          <w:sz w:val="24"/>
          <w:szCs w:val="24"/>
        </w:rPr>
        <w:t xml:space="preserve"> C</w:t>
      </w:r>
      <w:r w:rsidR="00B80D58" w:rsidRPr="008B3F09">
        <w:rPr>
          <w:rFonts w:ascii="Times New Roman" w:hAnsi="Times New Roman" w:cs="Times New Roman"/>
          <w:sz w:val="24"/>
          <w:szCs w:val="24"/>
        </w:rPr>
        <w:t>hivhu</w:t>
      </w:r>
      <w:r w:rsidR="0038358A" w:rsidRPr="008B3F09">
        <w:rPr>
          <w:rFonts w:ascii="Times New Roman" w:hAnsi="Times New Roman" w:cs="Times New Roman"/>
          <w:sz w:val="24"/>
          <w:szCs w:val="24"/>
        </w:rPr>
        <w:t xml:space="preserve"> and not </w:t>
      </w:r>
      <w:r w:rsidR="00001C9B" w:rsidRPr="008B3F09">
        <w:rPr>
          <w:rFonts w:ascii="Times New Roman" w:hAnsi="Times New Roman" w:cs="Times New Roman"/>
          <w:sz w:val="24"/>
          <w:szCs w:val="24"/>
        </w:rPr>
        <w:t xml:space="preserve">in </w:t>
      </w:r>
      <w:r w:rsidR="0038358A" w:rsidRPr="008B3F09">
        <w:rPr>
          <w:rFonts w:ascii="Times New Roman" w:hAnsi="Times New Roman" w:cs="Times New Roman"/>
          <w:sz w:val="24"/>
          <w:szCs w:val="24"/>
        </w:rPr>
        <w:t>Gutu</w:t>
      </w:r>
      <w:r w:rsidR="00B80D58" w:rsidRPr="008B3F09">
        <w:rPr>
          <w:rFonts w:ascii="Times New Roman" w:hAnsi="Times New Roman" w:cs="Times New Roman"/>
          <w:sz w:val="24"/>
          <w:szCs w:val="24"/>
        </w:rPr>
        <w:t xml:space="preserve">. Though he denied that he had moved on </w:t>
      </w:r>
      <w:r w:rsidR="0038358A" w:rsidRPr="008B3F09">
        <w:rPr>
          <w:rFonts w:ascii="Times New Roman" w:hAnsi="Times New Roman" w:cs="Times New Roman"/>
          <w:sz w:val="24"/>
          <w:szCs w:val="24"/>
        </w:rPr>
        <w:t>with</w:t>
      </w:r>
      <w:r w:rsidR="00B80D58" w:rsidRPr="008B3F09">
        <w:rPr>
          <w:rFonts w:ascii="Times New Roman" w:hAnsi="Times New Roman" w:cs="Times New Roman"/>
          <w:sz w:val="24"/>
          <w:szCs w:val="24"/>
        </w:rPr>
        <w:t xml:space="preserve"> Time Chikos</w:t>
      </w:r>
      <w:r w:rsidR="0038358A" w:rsidRPr="008B3F09">
        <w:rPr>
          <w:rFonts w:ascii="Times New Roman" w:hAnsi="Times New Roman" w:cs="Times New Roman"/>
          <w:sz w:val="24"/>
          <w:szCs w:val="24"/>
        </w:rPr>
        <w:t>i</w:t>
      </w:r>
      <w:r w:rsidR="00B80D58" w:rsidRPr="008B3F09">
        <w:rPr>
          <w:rFonts w:ascii="Times New Roman" w:hAnsi="Times New Roman" w:cs="Times New Roman"/>
          <w:sz w:val="24"/>
          <w:szCs w:val="24"/>
        </w:rPr>
        <w:t xml:space="preserve"> as his new wife, the minutes of the edict meting confirmed </w:t>
      </w:r>
      <w:r w:rsidR="00F9541B">
        <w:rPr>
          <w:rFonts w:ascii="Times New Roman" w:hAnsi="Times New Roman" w:cs="Times New Roman"/>
          <w:sz w:val="24"/>
          <w:szCs w:val="24"/>
        </w:rPr>
        <w:t xml:space="preserve">second </w:t>
      </w:r>
      <w:r w:rsidR="00B80D58" w:rsidRPr="008B3F09">
        <w:rPr>
          <w:rFonts w:ascii="Times New Roman" w:hAnsi="Times New Roman" w:cs="Times New Roman"/>
          <w:sz w:val="24"/>
          <w:szCs w:val="24"/>
        </w:rPr>
        <w:t xml:space="preserve">defendant’s </w:t>
      </w:r>
      <w:r w:rsidR="0038358A" w:rsidRPr="008B3F09">
        <w:rPr>
          <w:rFonts w:ascii="Times New Roman" w:hAnsi="Times New Roman" w:cs="Times New Roman"/>
          <w:sz w:val="24"/>
          <w:szCs w:val="24"/>
        </w:rPr>
        <w:t>evidence</w:t>
      </w:r>
      <w:r w:rsidR="00B80D58" w:rsidRPr="008B3F09">
        <w:rPr>
          <w:rFonts w:ascii="Times New Roman" w:hAnsi="Times New Roman" w:cs="Times New Roman"/>
          <w:sz w:val="24"/>
          <w:szCs w:val="24"/>
        </w:rPr>
        <w:t xml:space="preserve"> in</w:t>
      </w:r>
      <w:r w:rsidR="0038358A" w:rsidRPr="008B3F09">
        <w:rPr>
          <w:rFonts w:ascii="Times New Roman" w:hAnsi="Times New Roman" w:cs="Times New Roman"/>
          <w:sz w:val="24"/>
          <w:szCs w:val="24"/>
        </w:rPr>
        <w:t xml:space="preserve"> </w:t>
      </w:r>
      <w:r w:rsidR="00B80D58" w:rsidRPr="008B3F09">
        <w:rPr>
          <w:rFonts w:ascii="Times New Roman" w:hAnsi="Times New Roman" w:cs="Times New Roman"/>
          <w:sz w:val="24"/>
          <w:szCs w:val="24"/>
        </w:rPr>
        <w:t xml:space="preserve">this regard. The plaintiff’s denial </w:t>
      </w:r>
      <w:r w:rsidR="00001C9B" w:rsidRPr="008B3F09">
        <w:rPr>
          <w:rFonts w:ascii="Times New Roman" w:hAnsi="Times New Roman" w:cs="Times New Roman"/>
          <w:sz w:val="24"/>
          <w:szCs w:val="24"/>
        </w:rPr>
        <w:t>of Time Chikosi only ser</w:t>
      </w:r>
      <w:r w:rsidR="00B80D58" w:rsidRPr="008B3F09">
        <w:rPr>
          <w:rFonts w:ascii="Times New Roman" w:hAnsi="Times New Roman" w:cs="Times New Roman"/>
          <w:sz w:val="24"/>
          <w:szCs w:val="24"/>
        </w:rPr>
        <w:t xml:space="preserve">ved to show that he had </w:t>
      </w:r>
      <w:r w:rsidR="0038358A" w:rsidRPr="008B3F09">
        <w:rPr>
          <w:rFonts w:ascii="Times New Roman" w:hAnsi="Times New Roman" w:cs="Times New Roman"/>
          <w:sz w:val="24"/>
          <w:szCs w:val="24"/>
        </w:rPr>
        <w:t>something</w:t>
      </w:r>
      <w:r w:rsidR="00B80D58" w:rsidRPr="008B3F09">
        <w:rPr>
          <w:rFonts w:ascii="Times New Roman" w:hAnsi="Times New Roman" w:cs="Times New Roman"/>
          <w:sz w:val="24"/>
          <w:szCs w:val="24"/>
        </w:rPr>
        <w:t xml:space="preserve"> to hide as regards this woman.</w:t>
      </w:r>
      <w:r w:rsidR="000D04C0">
        <w:rPr>
          <w:rFonts w:ascii="Times New Roman" w:hAnsi="Times New Roman" w:cs="Times New Roman"/>
          <w:sz w:val="24"/>
          <w:szCs w:val="24"/>
        </w:rPr>
        <w:t xml:space="preserve"> It is unfathomable</w:t>
      </w:r>
      <w:r w:rsidR="00E157CB" w:rsidRPr="008B3F09">
        <w:rPr>
          <w:rFonts w:ascii="Times New Roman" w:hAnsi="Times New Roman" w:cs="Times New Roman"/>
          <w:sz w:val="24"/>
          <w:szCs w:val="24"/>
        </w:rPr>
        <w:t xml:space="preserve"> that the Master would have brought up such a </w:t>
      </w:r>
      <w:r w:rsidR="0038358A" w:rsidRPr="008B3F09">
        <w:rPr>
          <w:rFonts w:ascii="Times New Roman" w:hAnsi="Times New Roman" w:cs="Times New Roman"/>
          <w:sz w:val="24"/>
          <w:szCs w:val="24"/>
        </w:rPr>
        <w:t>name</w:t>
      </w:r>
      <w:r w:rsidR="00E157CB" w:rsidRPr="008B3F09">
        <w:rPr>
          <w:rFonts w:ascii="Times New Roman" w:hAnsi="Times New Roman" w:cs="Times New Roman"/>
          <w:sz w:val="24"/>
          <w:szCs w:val="24"/>
        </w:rPr>
        <w:t xml:space="preserve"> on his own </w:t>
      </w:r>
      <w:r w:rsidR="0038358A" w:rsidRPr="008B3F09">
        <w:rPr>
          <w:rFonts w:ascii="Times New Roman" w:hAnsi="Times New Roman" w:cs="Times New Roman"/>
          <w:sz w:val="24"/>
          <w:szCs w:val="24"/>
        </w:rPr>
        <w:t>and</w:t>
      </w:r>
      <w:r w:rsidR="00E157CB" w:rsidRPr="008B3F09">
        <w:rPr>
          <w:rFonts w:ascii="Times New Roman" w:hAnsi="Times New Roman" w:cs="Times New Roman"/>
          <w:sz w:val="24"/>
          <w:szCs w:val="24"/>
        </w:rPr>
        <w:t xml:space="preserve"> ascribed that person to be </w:t>
      </w:r>
      <w:r w:rsidR="0038358A" w:rsidRPr="008B3F09">
        <w:rPr>
          <w:rFonts w:ascii="Times New Roman" w:hAnsi="Times New Roman" w:cs="Times New Roman"/>
          <w:sz w:val="24"/>
          <w:szCs w:val="24"/>
        </w:rPr>
        <w:t>plaintiff’s</w:t>
      </w:r>
      <w:r w:rsidR="00E157CB" w:rsidRPr="008B3F09">
        <w:rPr>
          <w:rFonts w:ascii="Times New Roman" w:hAnsi="Times New Roman" w:cs="Times New Roman"/>
          <w:sz w:val="24"/>
          <w:szCs w:val="24"/>
        </w:rPr>
        <w:t xml:space="preserve"> wife if plaintiff had not brought such a woman wit</w:t>
      </w:r>
      <w:r w:rsidR="0038358A" w:rsidRPr="008B3F09">
        <w:rPr>
          <w:rFonts w:ascii="Times New Roman" w:hAnsi="Times New Roman" w:cs="Times New Roman"/>
          <w:sz w:val="24"/>
          <w:szCs w:val="24"/>
        </w:rPr>
        <w:t>h him and had not informed the M</w:t>
      </w:r>
      <w:r w:rsidR="00E157CB" w:rsidRPr="008B3F09">
        <w:rPr>
          <w:rFonts w:ascii="Times New Roman" w:hAnsi="Times New Roman" w:cs="Times New Roman"/>
          <w:sz w:val="24"/>
          <w:szCs w:val="24"/>
        </w:rPr>
        <w:t xml:space="preserve">aster that she was his wife. </w:t>
      </w:r>
      <w:r w:rsidR="0038358A" w:rsidRPr="008B3F09">
        <w:rPr>
          <w:rFonts w:ascii="Times New Roman" w:hAnsi="Times New Roman" w:cs="Times New Roman"/>
          <w:sz w:val="24"/>
          <w:szCs w:val="24"/>
        </w:rPr>
        <w:t>In</w:t>
      </w:r>
      <w:r w:rsidR="00E157CB" w:rsidRPr="008B3F09">
        <w:rPr>
          <w:rFonts w:ascii="Times New Roman" w:hAnsi="Times New Roman" w:cs="Times New Roman"/>
          <w:sz w:val="24"/>
          <w:szCs w:val="24"/>
        </w:rPr>
        <w:t xml:space="preserve"> fact the </w:t>
      </w:r>
      <w:r w:rsidR="00F9541B">
        <w:rPr>
          <w:rFonts w:ascii="Times New Roman" w:hAnsi="Times New Roman" w:cs="Times New Roman"/>
          <w:sz w:val="24"/>
          <w:szCs w:val="24"/>
        </w:rPr>
        <w:t xml:space="preserve">second </w:t>
      </w:r>
      <w:r w:rsidR="00E157CB" w:rsidRPr="008B3F09">
        <w:rPr>
          <w:rFonts w:ascii="Times New Roman" w:hAnsi="Times New Roman" w:cs="Times New Roman"/>
          <w:sz w:val="24"/>
          <w:szCs w:val="24"/>
        </w:rPr>
        <w:t xml:space="preserve">defendant’s assertion that </w:t>
      </w:r>
      <w:r w:rsidR="0038358A" w:rsidRPr="008B3F09">
        <w:rPr>
          <w:rFonts w:ascii="Times New Roman" w:hAnsi="Times New Roman" w:cs="Times New Roman"/>
          <w:sz w:val="24"/>
          <w:szCs w:val="24"/>
        </w:rPr>
        <w:t>plaintiff’s</w:t>
      </w:r>
      <w:r w:rsidR="00E157CB" w:rsidRPr="008B3F09">
        <w:rPr>
          <w:rFonts w:ascii="Times New Roman" w:hAnsi="Times New Roman" w:cs="Times New Roman"/>
          <w:sz w:val="24"/>
          <w:szCs w:val="24"/>
        </w:rPr>
        <w:t xml:space="preserve"> </w:t>
      </w:r>
      <w:r w:rsidR="0038358A" w:rsidRPr="008B3F09">
        <w:rPr>
          <w:rFonts w:ascii="Times New Roman" w:hAnsi="Times New Roman" w:cs="Times New Roman"/>
          <w:sz w:val="24"/>
          <w:szCs w:val="24"/>
        </w:rPr>
        <w:t>brother</w:t>
      </w:r>
      <w:r w:rsidR="00E157CB" w:rsidRPr="008B3F09">
        <w:rPr>
          <w:rFonts w:ascii="Times New Roman" w:hAnsi="Times New Roman" w:cs="Times New Roman"/>
          <w:sz w:val="24"/>
          <w:szCs w:val="24"/>
        </w:rPr>
        <w:t xml:space="preserve"> in law complained bitterly about the presence of this woman makes </w:t>
      </w:r>
      <w:r w:rsidR="0038358A" w:rsidRPr="008B3F09">
        <w:rPr>
          <w:rFonts w:ascii="Times New Roman" w:hAnsi="Times New Roman" w:cs="Times New Roman"/>
          <w:sz w:val="24"/>
          <w:szCs w:val="24"/>
        </w:rPr>
        <w:t>probable</w:t>
      </w:r>
      <w:r w:rsidR="00E157CB" w:rsidRPr="008B3F09">
        <w:rPr>
          <w:rFonts w:ascii="Times New Roman" w:hAnsi="Times New Roman" w:cs="Times New Roman"/>
          <w:sz w:val="24"/>
          <w:szCs w:val="24"/>
        </w:rPr>
        <w:t xml:space="preserve"> reading given the circumstances of the case.</w:t>
      </w:r>
    </w:p>
    <w:p w:rsidR="00E157CB" w:rsidRPr="008B3F09" w:rsidRDefault="00E157CB"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The probability is that plaintiff had moved on with another woman and had established another home at the Plot in Chivhu with this woman. He had effectively </w:t>
      </w:r>
      <w:r w:rsidR="0038358A" w:rsidRPr="008B3F09">
        <w:rPr>
          <w:rFonts w:ascii="Times New Roman" w:hAnsi="Times New Roman" w:cs="Times New Roman"/>
          <w:sz w:val="24"/>
          <w:szCs w:val="24"/>
        </w:rPr>
        <w:t>ceased</w:t>
      </w:r>
      <w:r w:rsidRPr="008B3F09">
        <w:rPr>
          <w:rFonts w:ascii="Times New Roman" w:hAnsi="Times New Roman" w:cs="Times New Roman"/>
          <w:sz w:val="24"/>
          <w:szCs w:val="24"/>
        </w:rPr>
        <w:t xml:space="preserve"> </w:t>
      </w:r>
      <w:r w:rsidR="0038358A" w:rsidRPr="008B3F09">
        <w:rPr>
          <w:rFonts w:ascii="Times New Roman" w:hAnsi="Times New Roman" w:cs="Times New Roman"/>
          <w:sz w:val="24"/>
          <w:szCs w:val="24"/>
        </w:rPr>
        <w:t>to be resident at 9208 Paradise P</w:t>
      </w:r>
      <w:r w:rsidRPr="008B3F09">
        <w:rPr>
          <w:rFonts w:ascii="Times New Roman" w:hAnsi="Times New Roman" w:cs="Times New Roman"/>
          <w:sz w:val="24"/>
          <w:szCs w:val="24"/>
        </w:rPr>
        <w:t xml:space="preserve">ark </w:t>
      </w:r>
      <w:r w:rsidR="0038358A" w:rsidRPr="008B3F09">
        <w:rPr>
          <w:rFonts w:ascii="Times New Roman" w:hAnsi="Times New Roman" w:cs="Times New Roman"/>
          <w:sz w:val="24"/>
          <w:szCs w:val="24"/>
        </w:rPr>
        <w:t>Highfield</w:t>
      </w:r>
      <w:r w:rsidRPr="008B3F09">
        <w:rPr>
          <w:rFonts w:ascii="Times New Roman" w:hAnsi="Times New Roman" w:cs="Times New Roman"/>
          <w:sz w:val="24"/>
          <w:szCs w:val="24"/>
        </w:rPr>
        <w:t xml:space="preserve"> when he deserted the place in 2000.</w:t>
      </w:r>
    </w:p>
    <w:p w:rsidR="00F70121" w:rsidRPr="008B3F09" w:rsidRDefault="00F70121" w:rsidP="00F9541B">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As has </w:t>
      </w:r>
      <w:r w:rsidR="009D263F" w:rsidRPr="008B3F09">
        <w:rPr>
          <w:rFonts w:ascii="Times New Roman" w:hAnsi="Times New Roman" w:cs="Times New Roman"/>
          <w:sz w:val="24"/>
          <w:szCs w:val="24"/>
        </w:rPr>
        <w:t>already</w:t>
      </w:r>
      <w:r w:rsidRPr="008B3F09">
        <w:rPr>
          <w:rFonts w:ascii="Times New Roman" w:hAnsi="Times New Roman" w:cs="Times New Roman"/>
          <w:sz w:val="24"/>
          <w:szCs w:val="24"/>
        </w:rPr>
        <w:t xml:space="preserve"> been </w:t>
      </w:r>
      <w:r w:rsidR="009D263F" w:rsidRPr="008B3F09">
        <w:rPr>
          <w:rFonts w:ascii="Times New Roman" w:hAnsi="Times New Roman" w:cs="Times New Roman"/>
          <w:sz w:val="24"/>
          <w:szCs w:val="24"/>
        </w:rPr>
        <w:t>alluded</w:t>
      </w:r>
      <w:r w:rsidRPr="008B3F09">
        <w:rPr>
          <w:rFonts w:ascii="Times New Roman" w:hAnsi="Times New Roman" w:cs="Times New Roman"/>
          <w:sz w:val="24"/>
          <w:szCs w:val="24"/>
        </w:rPr>
        <w:t xml:space="preserve"> to the </w:t>
      </w:r>
      <w:r w:rsidR="00F9541B">
        <w:rPr>
          <w:rFonts w:ascii="Times New Roman" w:hAnsi="Times New Roman" w:cs="Times New Roman"/>
          <w:sz w:val="24"/>
          <w:szCs w:val="24"/>
        </w:rPr>
        <w:t xml:space="preserve">second </w:t>
      </w:r>
      <w:r w:rsidRPr="008B3F09">
        <w:rPr>
          <w:rFonts w:ascii="Times New Roman" w:hAnsi="Times New Roman" w:cs="Times New Roman"/>
          <w:sz w:val="24"/>
          <w:szCs w:val="24"/>
        </w:rPr>
        <w:t>defendant’s version that plaintiff left the property in q</w:t>
      </w:r>
      <w:r w:rsidR="000C3CF2" w:rsidRPr="008B3F09">
        <w:rPr>
          <w:rFonts w:ascii="Times New Roman" w:hAnsi="Times New Roman" w:cs="Times New Roman"/>
          <w:sz w:val="24"/>
          <w:szCs w:val="24"/>
        </w:rPr>
        <w:t>uestion in 2000 is more probable</w:t>
      </w:r>
      <w:r w:rsidRPr="008B3F09">
        <w:rPr>
          <w:rFonts w:ascii="Times New Roman" w:hAnsi="Times New Roman" w:cs="Times New Roman"/>
          <w:sz w:val="24"/>
          <w:szCs w:val="24"/>
        </w:rPr>
        <w:t xml:space="preserve"> than </w:t>
      </w:r>
      <w:r w:rsidR="009D263F" w:rsidRPr="008B3F09">
        <w:rPr>
          <w:rFonts w:ascii="Times New Roman" w:hAnsi="Times New Roman" w:cs="Times New Roman"/>
          <w:sz w:val="24"/>
          <w:szCs w:val="24"/>
        </w:rPr>
        <w:t>plaintiff’s</w:t>
      </w:r>
      <w:r w:rsidRPr="008B3F09">
        <w:rPr>
          <w:rFonts w:ascii="Times New Roman" w:hAnsi="Times New Roman" w:cs="Times New Roman"/>
          <w:sz w:val="24"/>
          <w:szCs w:val="24"/>
        </w:rPr>
        <w:t xml:space="preserve"> version that he </w:t>
      </w:r>
      <w:r w:rsidR="009D263F" w:rsidRPr="008B3F09">
        <w:rPr>
          <w:rFonts w:ascii="Times New Roman" w:hAnsi="Times New Roman" w:cs="Times New Roman"/>
          <w:sz w:val="24"/>
          <w:szCs w:val="24"/>
        </w:rPr>
        <w:t xml:space="preserve">never left </w:t>
      </w:r>
      <w:r w:rsidRPr="008B3F09">
        <w:rPr>
          <w:rFonts w:ascii="Times New Roman" w:hAnsi="Times New Roman" w:cs="Times New Roman"/>
          <w:sz w:val="24"/>
          <w:szCs w:val="24"/>
        </w:rPr>
        <w:t xml:space="preserve">the property serve </w:t>
      </w:r>
      <w:r w:rsidR="00413C4E" w:rsidRPr="008B3F09">
        <w:rPr>
          <w:rFonts w:ascii="Times New Roman" w:hAnsi="Times New Roman" w:cs="Times New Roman"/>
          <w:sz w:val="24"/>
          <w:szCs w:val="24"/>
        </w:rPr>
        <w:t>w</w:t>
      </w:r>
      <w:r w:rsidRPr="008B3F09">
        <w:rPr>
          <w:rFonts w:ascii="Times New Roman" w:hAnsi="Times New Roman" w:cs="Times New Roman"/>
          <w:sz w:val="24"/>
          <w:szCs w:val="24"/>
        </w:rPr>
        <w:t xml:space="preserve">hen going on military deployments. </w:t>
      </w:r>
    </w:p>
    <w:p w:rsidR="00F70121" w:rsidRPr="008B3F09" w:rsidRDefault="00F70121" w:rsidP="00F9541B">
      <w:pPr>
        <w:spacing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 xml:space="preserve">This view is also </w:t>
      </w:r>
      <w:r w:rsidR="009D263F" w:rsidRPr="008B3F09">
        <w:rPr>
          <w:rFonts w:ascii="Times New Roman" w:hAnsi="Times New Roman" w:cs="Times New Roman"/>
          <w:sz w:val="24"/>
          <w:szCs w:val="24"/>
        </w:rPr>
        <w:t>buttressed</w:t>
      </w:r>
      <w:r w:rsidRPr="008B3F09">
        <w:rPr>
          <w:rFonts w:ascii="Times New Roman" w:hAnsi="Times New Roman" w:cs="Times New Roman"/>
          <w:sz w:val="24"/>
          <w:szCs w:val="24"/>
        </w:rPr>
        <w:t xml:space="preserve"> by the fact that after the burial of the </w:t>
      </w:r>
      <w:r w:rsidR="009D263F" w:rsidRPr="008B3F09">
        <w:rPr>
          <w:rFonts w:ascii="Times New Roman" w:hAnsi="Times New Roman" w:cs="Times New Roman"/>
          <w:sz w:val="24"/>
          <w:szCs w:val="24"/>
        </w:rPr>
        <w:t>deceased plaintiff</w:t>
      </w:r>
      <w:r w:rsidRPr="008B3F09">
        <w:rPr>
          <w:rFonts w:ascii="Times New Roman" w:hAnsi="Times New Roman" w:cs="Times New Roman"/>
          <w:sz w:val="24"/>
          <w:szCs w:val="24"/>
        </w:rPr>
        <w:t xml:space="preserve"> left only to resurface </w:t>
      </w:r>
      <w:r w:rsidR="009D263F" w:rsidRPr="008B3F09">
        <w:rPr>
          <w:rFonts w:ascii="Times New Roman" w:hAnsi="Times New Roman" w:cs="Times New Roman"/>
          <w:sz w:val="24"/>
          <w:szCs w:val="24"/>
        </w:rPr>
        <w:t>in</w:t>
      </w:r>
      <w:r w:rsidRPr="008B3F09">
        <w:rPr>
          <w:rFonts w:ascii="Times New Roman" w:hAnsi="Times New Roman" w:cs="Times New Roman"/>
          <w:sz w:val="24"/>
          <w:szCs w:val="24"/>
        </w:rPr>
        <w:t xml:space="preserve"> about 2011 </w:t>
      </w:r>
      <w:r w:rsidR="009D263F" w:rsidRPr="008B3F09">
        <w:rPr>
          <w:rFonts w:ascii="Times New Roman" w:hAnsi="Times New Roman" w:cs="Times New Roman"/>
          <w:sz w:val="24"/>
          <w:szCs w:val="24"/>
        </w:rPr>
        <w:t>claiming</w:t>
      </w:r>
      <w:r w:rsidRPr="008B3F09">
        <w:rPr>
          <w:rFonts w:ascii="Times New Roman" w:hAnsi="Times New Roman" w:cs="Times New Roman"/>
          <w:sz w:val="24"/>
          <w:szCs w:val="24"/>
        </w:rPr>
        <w:t xml:space="preserve"> the property. </w:t>
      </w:r>
      <w:r w:rsidR="009D263F" w:rsidRPr="008B3F09">
        <w:rPr>
          <w:rFonts w:ascii="Times New Roman" w:hAnsi="Times New Roman" w:cs="Times New Roman"/>
          <w:sz w:val="24"/>
          <w:szCs w:val="24"/>
        </w:rPr>
        <w:t>The</w:t>
      </w:r>
      <w:r w:rsidRPr="008B3F09">
        <w:rPr>
          <w:rFonts w:ascii="Times New Roman" w:hAnsi="Times New Roman" w:cs="Times New Roman"/>
          <w:sz w:val="24"/>
          <w:szCs w:val="24"/>
        </w:rPr>
        <w:t xml:space="preserve"> fact that the </w:t>
      </w:r>
      <w:r w:rsidR="009D263F" w:rsidRPr="008B3F09">
        <w:rPr>
          <w:rFonts w:ascii="Times New Roman" w:hAnsi="Times New Roman" w:cs="Times New Roman"/>
          <w:sz w:val="24"/>
          <w:szCs w:val="24"/>
        </w:rPr>
        <w:t>dispute</w:t>
      </w:r>
      <w:r w:rsidRPr="008B3F09">
        <w:rPr>
          <w:rFonts w:ascii="Times New Roman" w:hAnsi="Times New Roman" w:cs="Times New Roman"/>
          <w:sz w:val="24"/>
          <w:szCs w:val="24"/>
        </w:rPr>
        <w:t xml:space="preserve"> only arose so many years after deceased’s death tends to support the view that </w:t>
      </w:r>
      <w:r w:rsidR="009D263F" w:rsidRPr="008B3F09">
        <w:rPr>
          <w:rFonts w:ascii="Times New Roman" w:hAnsi="Times New Roman" w:cs="Times New Roman"/>
          <w:sz w:val="24"/>
          <w:szCs w:val="24"/>
        </w:rPr>
        <w:t>Plaintiff</w:t>
      </w:r>
      <w:r w:rsidRPr="008B3F09">
        <w:rPr>
          <w:rFonts w:ascii="Times New Roman" w:hAnsi="Times New Roman" w:cs="Times New Roman"/>
          <w:sz w:val="24"/>
          <w:szCs w:val="24"/>
        </w:rPr>
        <w:t xml:space="preserve"> was </w:t>
      </w:r>
      <w:r w:rsidR="009D263F" w:rsidRPr="008B3F09">
        <w:rPr>
          <w:rFonts w:ascii="Times New Roman" w:hAnsi="Times New Roman" w:cs="Times New Roman"/>
          <w:sz w:val="24"/>
          <w:szCs w:val="24"/>
        </w:rPr>
        <w:t>not</w:t>
      </w:r>
      <w:r w:rsidRPr="008B3F09">
        <w:rPr>
          <w:rFonts w:ascii="Times New Roman" w:hAnsi="Times New Roman" w:cs="Times New Roman"/>
          <w:sz w:val="24"/>
          <w:szCs w:val="24"/>
        </w:rPr>
        <w:t xml:space="preserve"> resident at </w:t>
      </w:r>
      <w:r w:rsidR="009D263F" w:rsidRPr="008B3F09">
        <w:rPr>
          <w:rFonts w:ascii="Times New Roman" w:hAnsi="Times New Roman" w:cs="Times New Roman"/>
          <w:sz w:val="24"/>
          <w:szCs w:val="24"/>
        </w:rPr>
        <w:t>the</w:t>
      </w:r>
      <w:r w:rsidRPr="008B3F09">
        <w:rPr>
          <w:rFonts w:ascii="Times New Roman" w:hAnsi="Times New Roman" w:cs="Times New Roman"/>
          <w:sz w:val="24"/>
          <w:szCs w:val="24"/>
        </w:rPr>
        <w:t xml:space="preserve"> property. I am of the view that had he been resident there, the wrangle over inheritance would have erupted soon after he came from his military </w:t>
      </w:r>
      <w:r w:rsidR="009D263F" w:rsidRPr="008B3F09">
        <w:rPr>
          <w:rFonts w:ascii="Times New Roman" w:hAnsi="Times New Roman" w:cs="Times New Roman"/>
          <w:sz w:val="24"/>
          <w:szCs w:val="24"/>
        </w:rPr>
        <w:t>deployment</w:t>
      </w:r>
      <w:r w:rsidRPr="008B3F09">
        <w:rPr>
          <w:rFonts w:ascii="Times New Roman" w:hAnsi="Times New Roman" w:cs="Times New Roman"/>
          <w:sz w:val="24"/>
          <w:szCs w:val="24"/>
        </w:rPr>
        <w:t xml:space="preserve"> in 2007. It is apparent that the plaintiff only begun </w:t>
      </w:r>
      <w:r w:rsidR="009D263F" w:rsidRPr="008B3F09">
        <w:rPr>
          <w:rFonts w:ascii="Times New Roman" w:hAnsi="Times New Roman" w:cs="Times New Roman"/>
          <w:sz w:val="24"/>
          <w:szCs w:val="24"/>
        </w:rPr>
        <w:t>claiming</w:t>
      </w:r>
      <w:r w:rsidRPr="008B3F09">
        <w:rPr>
          <w:rFonts w:ascii="Times New Roman" w:hAnsi="Times New Roman" w:cs="Times New Roman"/>
          <w:sz w:val="24"/>
          <w:szCs w:val="24"/>
        </w:rPr>
        <w:t xml:space="preserve"> the property after the Cooperative through his witness</w:t>
      </w:r>
      <w:r w:rsidR="00413C4E" w:rsidRPr="008B3F09">
        <w:rPr>
          <w:rFonts w:ascii="Times New Roman" w:hAnsi="Times New Roman" w:cs="Times New Roman"/>
          <w:sz w:val="24"/>
          <w:szCs w:val="24"/>
        </w:rPr>
        <w:t>es</w:t>
      </w:r>
      <w:r w:rsidRPr="008B3F09">
        <w:rPr>
          <w:rFonts w:ascii="Times New Roman" w:hAnsi="Times New Roman" w:cs="Times New Roman"/>
          <w:sz w:val="24"/>
          <w:szCs w:val="24"/>
        </w:rPr>
        <w:t xml:space="preserve"> had </w:t>
      </w:r>
      <w:r w:rsidR="009D263F" w:rsidRPr="008B3F09">
        <w:rPr>
          <w:rFonts w:ascii="Times New Roman" w:hAnsi="Times New Roman" w:cs="Times New Roman"/>
          <w:sz w:val="24"/>
          <w:szCs w:val="24"/>
        </w:rPr>
        <w:t>registered</w:t>
      </w:r>
      <w:r w:rsidRPr="008B3F09">
        <w:rPr>
          <w:rFonts w:ascii="Times New Roman" w:hAnsi="Times New Roman" w:cs="Times New Roman"/>
          <w:sz w:val="24"/>
          <w:szCs w:val="24"/>
        </w:rPr>
        <w:t xml:space="preserve"> his name </w:t>
      </w:r>
      <w:r w:rsidR="009D263F" w:rsidRPr="008B3F09">
        <w:rPr>
          <w:rFonts w:ascii="Times New Roman" w:hAnsi="Times New Roman" w:cs="Times New Roman"/>
          <w:sz w:val="24"/>
          <w:szCs w:val="24"/>
        </w:rPr>
        <w:t>against</w:t>
      </w:r>
      <w:r w:rsidRPr="008B3F09">
        <w:rPr>
          <w:rFonts w:ascii="Times New Roman" w:hAnsi="Times New Roman" w:cs="Times New Roman"/>
          <w:sz w:val="24"/>
          <w:szCs w:val="24"/>
        </w:rPr>
        <w:t xml:space="preserve"> the property well after </w:t>
      </w:r>
      <w:r w:rsidR="009D263F" w:rsidRPr="008B3F09">
        <w:rPr>
          <w:rFonts w:ascii="Times New Roman" w:hAnsi="Times New Roman" w:cs="Times New Roman"/>
          <w:sz w:val="24"/>
          <w:szCs w:val="24"/>
        </w:rPr>
        <w:t>deceased</w:t>
      </w:r>
      <w:r w:rsidR="00413C4E" w:rsidRPr="008B3F09">
        <w:rPr>
          <w:rFonts w:ascii="Times New Roman" w:hAnsi="Times New Roman" w:cs="Times New Roman"/>
          <w:sz w:val="24"/>
          <w:szCs w:val="24"/>
        </w:rPr>
        <w:t>’s</w:t>
      </w:r>
      <w:r w:rsidRPr="008B3F09">
        <w:rPr>
          <w:rFonts w:ascii="Times New Roman" w:hAnsi="Times New Roman" w:cs="Times New Roman"/>
          <w:sz w:val="24"/>
          <w:szCs w:val="24"/>
        </w:rPr>
        <w:t xml:space="preserve"> death. His witnesses confirmed that they were only voted into the executive</w:t>
      </w:r>
      <w:r w:rsidR="00413C4E" w:rsidRPr="008B3F09">
        <w:rPr>
          <w:rFonts w:ascii="Times New Roman" w:hAnsi="Times New Roman" w:cs="Times New Roman"/>
          <w:sz w:val="24"/>
          <w:szCs w:val="24"/>
        </w:rPr>
        <w:t xml:space="preserve"> Committee</w:t>
      </w:r>
      <w:r w:rsidRPr="008B3F09">
        <w:rPr>
          <w:rFonts w:ascii="Times New Roman" w:hAnsi="Times New Roman" w:cs="Times New Roman"/>
          <w:sz w:val="24"/>
          <w:szCs w:val="24"/>
        </w:rPr>
        <w:t xml:space="preserve"> in November 2010 and it is after that that they effected the change o</w:t>
      </w:r>
      <w:r w:rsidR="00413C4E" w:rsidRPr="008B3F09">
        <w:rPr>
          <w:rFonts w:ascii="Times New Roman" w:hAnsi="Times New Roman" w:cs="Times New Roman"/>
          <w:sz w:val="24"/>
          <w:szCs w:val="24"/>
        </w:rPr>
        <w:t>f</w:t>
      </w:r>
      <w:r w:rsidRPr="008B3F09">
        <w:rPr>
          <w:rFonts w:ascii="Times New Roman" w:hAnsi="Times New Roman" w:cs="Times New Roman"/>
          <w:sz w:val="24"/>
          <w:szCs w:val="24"/>
        </w:rPr>
        <w:t xml:space="preserve"> </w:t>
      </w:r>
      <w:r w:rsidR="009D263F" w:rsidRPr="008B3F09">
        <w:rPr>
          <w:rFonts w:ascii="Times New Roman" w:hAnsi="Times New Roman" w:cs="Times New Roman"/>
          <w:sz w:val="24"/>
          <w:szCs w:val="24"/>
        </w:rPr>
        <w:t>names</w:t>
      </w:r>
      <w:r w:rsidRPr="008B3F09">
        <w:rPr>
          <w:rFonts w:ascii="Times New Roman" w:hAnsi="Times New Roman" w:cs="Times New Roman"/>
          <w:sz w:val="24"/>
          <w:szCs w:val="24"/>
        </w:rPr>
        <w:t>.</w:t>
      </w:r>
      <w:r w:rsidR="00413C4E" w:rsidRPr="008B3F09">
        <w:rPr>
          <w:rFonts w:ascii="Times New Roman" w:hAnsi="Times New Roman" w:cs="Times New Roman"/>
          <w:sz w:val="24"/>
          <w:szCs w:val="24"/>
        </w:rPr>
        <w:t xml:space="preserve"> They were thus not privy to the state of affairs at the time of deceased’s demise.</w:t>
      </w:r>
      <w:r w:rsidRPr="008B3F09">
        <w:rPr>
          <w:rFonts w:ascii="Times New Roman" w:hAnsi="Times New Roman" w:cs="Times New Roman"/>
          <w:sz w:val="24"/>
          <w:szCs w:val="24"/>
        </w:rPr>
        <w:t xml:space="preserve"> In effecting this change they did not consider what </w:t>
      </w:r>
      <w:r w:rsidRPr="008B3F09">
        <w:rPr>
          <w:rFonts w:ascii="Times New Roman" w:hAnsi="Times New Roman" w:cs="Times New Roman"/>
          <w:sz w:val="24"/>
          <w:szCs w:val="24"/>
        </w:rPr>
        <w:lastRenderedPageBreak/>
        <w:t>deceased had stated in the informatio</w:t>
      </w:r>
      <w:r w:rsidR="00413C4E" w:rsidRPr="008B3F09">
        <w:rPr>
          <w:rFonts w:ascii="Times New Roman" w:hAnsi="Times New Roman" w:cs="Times New Roman"/>
          <w:sz w:val="24"/>
          <w:szCs w:val="24"/>
        </w:rPr>
        <w:t>n sheet and the lease documents</w:t>
      </w:r>
      <w:r w:rsidRPr="008B3F09">
        <w:rPr>
          <w:rFonts w:ascii="Times New Roman" w:hAnsi="Times New Roman" w:cs="Times New Roman"/>
          <w:sz w:val="24"/>
          <w:szCs w:val="24"/>
        </w:rPr>
        <w:t xml:space="preserve"> referred to above. Instead they just considered that he was a surviving spouse and so he should take over the deceased’s share. Unfortunately that is not what the cooperative by-laws and the Cooperatives Act section 74 provide.</w:t>
      </w:r>
      <w:r w:rsidR="00413C4E" w:rsidRPr="008B3F09">
        <w:rPr>
          <w:rFonts w:ascii="Times New Roman" w:hAnsi="Times New Roman" w:cs="Times New Roman"/>
          <w:sz w:val="24"/>
          <w:szCs w:val="24"/>
        </w:rPr>
        <w:t xml:space="preserve"> Their conduct was clearly a bid to</w:t>
      </w:r>
      <w:r w:rsidR="009D263F" w:rsidRPr="008B3F09">
        <w:rPr>
          <w:rFonts w:ascii="Times New Roman" w:hAnsi="Times New Roman" w:cs="Times New Roman"/>
          <w:sz w:val="24"/>
          <w:szCs w:val="24"/>
        </w:rPr>
        <w:t xml:space="preserve"> clandestinely assist plaintiff in his dispute with the defendants. </w:t>
      </w:r>
    </w:p>
    <w:p w:rsidR="003A2048" w:rsidRPr="008B3F09" w:rsidRDefault="005E401A" w:rsidP="009E22BA">
      <w:pPr>
        <w:spacing w:after="0" w:line="360" w:lineRule="auto"/>
        <w:ind w:firstLine="720"/>
        <w:jc w:val="both"/>
        <w:rPr>
          <w:rFonts w:ascii="Times New Roman" w:hAnsi="Times New Roman" w:cs="Times New Roman"/>
          <w:sz w:val="24"/>
          <w:szCs w:val="24"/>
        </w:rPr>
      </w:pPr>
      <w:r w:rsidRPr="008B3F09">
        <w:rPr>
          <w:rFonts w:ascii="Times New Roman" w:hAnsi="Times New Roman" w:cs="Times New Roman"/>
          <w:sz w:val="24"/>
          <w:szCs w:val="24"/>
        </w:rPr>
        <w:t>I thus find that plaintiff was not living at Stand 9208 Paradise Park Highfield immediately before deceased’s death. He had settled somewhere else at a plot in Chivhu.</w:t>
      </w:r>
      <w:r w:rsidR="00F738CF" w:rsidRPr="008B3F09">
        <w:rPr>
          <w:rFonts w:ascii="Times New Roman" w:hAnsi="Times New Roman" w:cs="Times New Roman"/>
          <w:sz w:val="24"/>
          <w:szCs w:val="24"/>
        </w:rPr>
        <w:t xml:space="preserve"> In the circumstances, it cannot be said that he still retained his links to the pre</w:t>
      </w:r>
      <w:r w:rsidR="00182A24" w:rsidRPr="008B3F09">
        <w:rPr>
          <w:rFonts w:ascii="Times New Roman" w:hAnsi="Times New Roman" w:cs="Times New Roman"/>
          <w:sz w:val="24"/>
          <w:szCs w:val="24"/>
        </w:rPr>
        <w:t>mises in question to entitle him</w:t>
      </w:r>
      <w:r w:rsidR="00F738CF" w:rsidRPr="008B3F09">
        <w:rPr>
          <w:rFonts w:ascii="Times New Roman" w:hAnsi="Times New Roman" w:cs="Times New Roman"/>
          <w:sz w:val="24"/>
          <w:szCs w:val="24"/>
        </w:rPr>
        <w:t xml:space="preserve"> to exclusively inherit </w:t>
      </w:r>
      <w:r w:rsidR="008445A6" w:rsidRPr="008B3F09">
        <w:rPr>
          <w:rFonts w:ascii="Times New Roman" w:hAnsi="Times New Roman" w:cs="Times New Roman"/>
          <w:sz w:val="24"/>
          <w:szCs w:val="24"/>
        </w:rPr>
        <w:t>the same.</w:t>
      </w:r>
      <w:r w:rsidR="00F738CF" w:rsidRPr="008B3F09">
        <w:rPr>
          <w:rFonts w:ascii="Times New Roman" w:hAnsi="Times New Roman" w:cs="Times New Roman"/>
          <w:sz w:val="24"/>
          <w:szCs w:val="24"/>
        </w:rPr>
        <w:t xml:space="preserve"> Applicant had clearly moved on during the latter part of deceased’s life</w:t>
      </w:r>
      <w:r w:rsidR="008445A6" w:rsidRPr="008B3F09">
        <w:rPr>
          <w:rFonts w:ascii="Times New Roman" w:hAnsi="Times New Roman" w:cs="Times New Roman"/>
          <w:sz w:val="24"/>
          <w:szCs w:val="24"/>
        </w:rPr>
        <w:t xml:space="preserve"> and had established another home such that</w:t>
      </w:r>
      <w:r w:rsidR="00F738CF" w:rsidRPr="008B3F09">
        <w:rPr>
          <w:rFonts w:ascii="Times New Roman" w:hAnsi="Times New Roman" w:cs="Times New Roman"/>
          <w:sz w:val="24"/>
          <w:szCs w:val="24"/>
        </w:rPr>
        <w:t xml:space="preserve"> he was not living at the premises in question.</w:t>
      </w:r>
      <w:r w:rsidRPr="008B3F09">
        <w:rPr>
          <w:rFonts w:ascii="Times New Roman" w:hAnsi="Times New Roman" w:cs="Times New Roman"/>
          <w:sz w:val="24"/>
          <w:szCs w:val="24"/>
        </w:rPr>
        <w:t xml:space="preserve"> </w:t>
      </w:r>
      <w:r w:rsidR="009E22BA">
        <w:rPr>
          <w:rFonts w:ascii="Times New Roman" w:hAnsi="Times New Roman" w:cs="Times New Roman"/>
          <w:sz w:val="24"/>
          <w:szCs w:val="24"/>
        </w:rPr>
        <w:t>I</w:t>
      </w:r>
      <w:r w:rsidRPr="008B3F09">
        <w:rPr>
          <w:rFonts w:ascii="Times New Roman" w:hAnsi="Times New Roman" w:cs="Times New Roman"/>
          <w:sz w:val="24"/>
          <w:szCs w:val="24"/>
        </w:rPr>
        <w:t>t cannot be said by any stretch of imagination that by denying him exclusive inheritance plaintiff will be uprooted from a home or domestic premises he was resident.</w:t>
      </w:r>
    </w:p>
    <w:p w:rsidR="008445A6" w:rsidRPr="008B3F09" w:rsidRDefault="00F9541B" w:rsidP="009E22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45A6" w:rsidRPr="008B3F09">
        <w:rPr>
          <w:rFonts w:ascii="Times New Roman" w:hAnsi="Times New Roman" w:cs="Times New Roman"/>
          <w:sz w:val="24"/>
          <w:szCs w:val="24"/>
        </w:rPr>
        <w:t>I am thus of the view that the plaintiff cannot exclusively inherit stand 9208 Paradise Park Highfield in terms of s 3A of the Act. This</w:t>
      </w:r>
      <w:r w:rsidR="000D04C0">
        <w:rPr>
          <w:rFonts w:ascii="Times New Roman" w:hAnsi="Times New Roman" w:cs="Times New Roman"/>
          <w:sz w:val="24"/>
          <w:szCs w:val="24"/>
        </w:rPr>
        <w:t xml:space="preserve"> is a property he should inherit</w:t>
      </w:r>
      <w:r w:rsidR="008445A6" w:rsidRPr="008B3F09">
        <w:rPr>
          <w:rFonts w:ascii="Times New Roman" w:hAnsi="Times New Roman" w:cs="Times New Roman"/>
          <w:sz w:val="24"/>
          <w:szCs w:val="24"/>
        </w:rPr>
        <w:t xml:space="preserve"> together with the deceased’s children in equal shares.</w:t>
      </w:r>
    </w:p>
    <w:p w:rsidR="008445A6" w:rsidRPr="008B3F09" w:rsidRDefault="008445A6" w:rsidP="00F9541B">
      <w:pPr>
        <w:ind w:left="360" w:firstLine="360"/>
        <w:jc w:val="both"/>
        <w:rPr>
          <w:rFonts w:ascii="Times New Roman" w:hAnsi="Times New Roman" w:cs="Times New Roman"/>
          <w:sz w:val="24"/>
          <w:szCs w:val="24"/>
        </w:rPr>
      </w:pPr>
      <w:r w:rsidRPr="008B3F09">
        <w:rPr>
          <w:rFonts w:ascii="Times New Roman" w:hAnsi="Times New Roman" w:cs="Times New Roman"/>
          <w:sz w:val="24"/>
          <w:szCs w:val="24"/>
        </w:rPr>
        <w:t>Accordingly therefore the plaintiff’s claim is hereby dismissed with costs.</w:t>
      </w:r>
    </w:p>
    <w:p w:rsidR="00F9541B" w:rsidRDefault="00F9541B" w:rsidP="00F9541B">
      <w:pPr>
        <w:jc w:val="both"/>
        <w:rPr>
          <w:rFonts w:ascii="Times New Roman" w:hAnsi="Times New Roman" w:cs="Times New Roman"/>
          <w:sz w:val="24"/>
          <w:szCs w:val="24"/>
        </w:rPr>
      </w:pPr>
    </w:p>
    <w:p w:rsidR="00F9541B" w:rsidRDefault="00F9541B" w:rsidP="00F9541B">
      <w:pPr>
        <w:jc w:val="both"/>
        <w:rPr>
          <w:rFonts w:ascii="Times New Roman" w:hAnsi="Times New Roman" w:cs="Times New Roman"/>
          <w:sz w:val="24"/>
          <w:szCs w:val="24"/>
        </w:rPr>
      </w:pPr>
    </w:p>
    <w:p w:rsidR="00F9541B" w:rsidRDefault="00F9541B" w:rsidP="00F9541B">
      <w:pPr>
        <w:jc w:val="both"/>
        <w:rPr>
          <w:rFonts w:ascii="Times New Roman" w:hAnsi="Times New Roman" w:cs="Times New Roman"/>
          <w:sz w:val="24"/>
          <w:szCs w:val="24"/>
        </w:rPr>
      </w:pPr>
    </w:p>
    <w:p w:rsidR="00F9541B" w:rsidRDefault="00F9541B" w:rsidP="00F9541B">
      <w:pPr>
        <w:jc w:val="both"/>
        <w:rPr>
          <w:rFonts w:ascii="Times New Roman" w:hAnsi="Times New Roman" w:cs="Times New Roman"/>
          <w:sz w:val="24"/>
          <w:szCs w:val="24"/>
        </w:rPr>
      </w:pPr>
    </w:p>
    <w:p w:rsidR="004F2F79" w:rsidRPr="008B3F09" w:rsidRDefault="004F2F79" w:rsidP="00F9541B">
      <w:pPr>
        <w:spacing w:after="0"/>
        <w:jc w:val="both"/>
        <w:rPr>
          <w:rFonts w:ascii="Times New Roman" w:hAnsi="Times New Roman" w:cs="Times New Roman"/>
          <w:sz w:val="24"/>
          <w:szCs w:val="24"/>
        </w:rPr>
      </w:pPr>
      <w:r w:rsidRPr="00F9541B">
        <w:rPr>
          <w:rFonts w:ascii="Times New Roman" w:hAnsi="Times New Roman" w:cs="Times New Roman"/>
          <w:i/>
          <w:sz w:val="24"/>
          <w:szCs w:val="24"/>
        </w:rPr>
        <w:t>Makwanya Legal Practice</w:t>
      </w:r>
      <w:r w:rsidRPr="008B3F09">
        <w:rPr>
          <w:rFonts w:ascii="Times New Roman" w:hAnsi="Times New Roman" w:cs="Times New Roman"/>
          <w:sz w:val="24"/>
          <w:szCs w:val="24"/>
        </w:rPr>
        <w:t>, plaintiff’s legal practitioners</w:t>
      </w:r>
    </w:p>
    <w:p w:rsidR="004F2F79" w:rsidRPr="008B3F09" w:rsidRDefault="004F2F79" w:rsidP="00F9541B">
      <w:pPr>
        <w:spacing w:after="0"/>
        <w:jc w:val="both"/>
        <w:rPr>
          <w:rFonts w:ascii="Times New Roman" w:hAnsi="Times New Roman" w:cs="Times New Roman"/>
          <w:sz w:val="24"/>
          <w:szCs w:val="24"/>
        </w:rPr>
      </w:pPr>
      <w:r w:rsidRPr="00F9541B">
        <w:rPr>
          <w:rFonts w:ascii="Times New Roman" w:hAnsi="Times New Roman" w:cs="Times New Roman"/>
          <w:i/>
          <w:sz w:val="24"/>
          <w:szCs w:val="24"/>
        </w:rPr>
        <w:t>Tadiwa and Associates</w:t>
      </w:r>
      <w:r w:rsidRPr="008B3F09">
        <w:rPr>
          <w:rFonts w:ascii="Times New Roman" w:hAnsi="Times New Roman" w:cs="Times New Roman"/>
          <w:sz w:val="24"/>
          <w:szCs w:val="24"/>
        </w:rPr>
        <w:t>, first to third respondents’ legal practitioners</w:t>
      </w:r>
    </w:p>
    <w:p w:rsidR="00F738CF" w:rsidRPr="008B3F09" w:rsidRDefault="00F738CF" w:rsidP="008B3F09">
      <w:pPr>
        <w:ind w:left="360"/>
        <w:jc w:val="both"/>
        <w:rPr>
          <w:rFonts w:ascii="Times New Roman" w:hAnsi="Times New Roman" w:cs="Times New Roman"/>
          <w:sz w:val="24"/>
          <w:szCs w:val="24"/>
        </w:rPr>
      </w:pPr>
    </w:p>
    <w:p w:rsidR="009D263F" w:rsidRDefault="009D263F" w:rsidP="00F92FD2"/>
    <w:p w:rsidR="00247F0C" w:rsidRDefault="00247F0C" w:rsidP="00A9567C">
      <w:pPr>
        <w:ind w:left="360"/>
      </w:pPr>
    </w:p>
    <w:p w:rsidR="004E3339" w:rsidRDefault="004E3339" w:rsidP="000566F3"/>
    <w:p w:rsidR="000566F3" w:rsidRDefault="000566F3" w:rsidP="000566F3"/>
    <w:p w:rsidR="000566F3" w:rsidRDefault="000566F3" w:rsidP="000566F3"/>
    <w:p w:rsidR="00D55BAB" w:rsidRDefault="00D55BAB" w:rsidP="00D55BAB"/>
    <w:p w:rsidR="00D55BAB" w:rsidRDefault="00D55BAB" w:rsidP="00D55BAB"/>
    <w:sectPr w:rsidR="00D55BA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50" w:rsidRDefault="00447050" w:rsidP="00F9541B">
      <w:pPr>
        <w:spacing w:after="0" w:line="240" w:lineRule="auto"/>
      </w:pPr>
      <w:r>
        <w:separator/>
      </w:r>
    </w:p>
  </w:endnote>
  <w:endnote w:type="continuationSeparator" w:id="0">
    <w:p w:rsidR="00447050" w:rsidRDefault="00447050" w:rsidP="00F9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50" w:rsidRDefault="00447050" w:rsidP="00F9541B">
      <w:pPr>
        <w:spacing w:after="0" w:line="240" w:lineRule="auto"/>
      </w:pPr>
      <w:r>
        <w:separator/>
      </w:r>
    </w:p>
  </w:footnote>
  <w:footnote w:type="continuationSeparator" w:id="0">
    <w:p w:rsidR="00447050" w:rsidRDefault="00447050" w:rsidP="00F9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958600"/>
      <w:docPartObj>
        <w:docPartGallery w:val="Page Numbers (Top of Page)"/>
        <w:docPartUnique/>
      </w:docPartObj>
    </w:sdtPr>
    <w:sdtEndPr>
      <w:rPr>
        <w:noProof/>
      </w:rPr>
    </w:sdtEndPr>
    <w:sdtContent>
      <w:p w:rsidR="00F9541B" w:rsidRDefault="00F9541B">
        <w:pPr>
          <w:pStyle w:val="Header"/>
          <w:jc w:val="right"/>
          <w:rPr>
            <w:noProof/>
          </w:rPr>
        </w:pPr>
        <w:r>
          <w:fldChar w:fldCharType="begin"/>
        </w:r>
        <w:r>
          <w:instrText xml:space="preserve"> PAGE   \* MERGEFORMAT </w:instrText>
        </w:r>
        <w:r>
          <w:fldChar w:fldCharType="separate"/>
        </w:r>
        <w:r w:rsidR="004E2642">
          <w:rPr>
            <w:noProof/>
          </w:rPr>
          <w:t>1</w:t>
        </w:r>
        <w:r>
          <w:rPr>
            <w:noProof/>
          </w:rPr>
          <w:fldChar w:fldCharType="end"/>
        </w:r>
      </w:p>
      <w:p w:rsidR="00F9541B" w:rsidRDefault="00F9541B">
        <w:pPr>
          <w:pStyle w:val="Header"/>
          <w:jc w:val="right"/>
          <w:rPr>
            <w:noProof/>
          </w:rPr>
        </w:pPr>
        <w:r>
          <w:rPr>
            <w:noProof/>
          </w:rPr>
          <w:t>HH</w:t>
        </w:r>
        <w:r w:rsidR="006C77B5">
          <w:rPr>
            <w:noProof/>
          </w:rPr>
          <w:t xml:space="preserve"> 455-19</w:t>
        </w:r>
      </w:p>
      <w:p w:rsidR="00F9541B" w:rsidRDefault="00F9541B">
        <w:pPr>
          <w:pStyle w:val="Header"/>
          <w:jc w:val="right"/>
        </w:pPr>
        <w:r>
          <w:rPr>
            <w:noProof/>
          </w:rPr>
          <w:t>HC 6977/16</w:t>
        </w:r>
      </w:p>
    </w:sdtContent>
  </w:sdt>
  <w:p w:rsidR="00F9541B" w:rsidRDefault="00F954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3C3"/>
    <w:multiLevelType w:val="hybridMultilevel"/>
    <w:tmpl w:val="96EC59A6"/>
    <w:lvl w:ilvl="0" w:tplc="30090015">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4EE2700C"/>
    <w:multiLevelType w:val="hybridMultilevel"/>
    <w:tmpl w:val="36780F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F0E12BE"/>
    <w:multiLevelType w:val="hybridMultilevel"/>
    <w:tmpl w:val="5AFA93F8"/>
    <w:lvl w:ilvl="0" w:tplc="2E5E3A2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7440908"/>
    <w:multiLevelType w:val="hybridMultilevel"/>
    <w:tmpl w:val="81D2C7D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E3"/>
    <w:rsid w:val="00001C9B"/>
    <w:rsid w:val="000249D6"/>
    <w:rsid w:val="000358C0"/>
    <w:rsid w:val="000458DC"/>
    <w:rsid w:val="0005004C"/>
    <w:rsid w:val="000566F3"/>
    <w:rsid w:val="00071605"/>
    <w:rsid w:val="00075652"/>
    <w:rsid w:val="000A535F"/>
    <w:rsid w:val="000C3CF2"/>
    <w:rsid w:val="000D04C0"/>
    <w:rsid w:val="00113097"/>
    <w:rsid w:val="00142DB4"/>
    <w:rsid w:val="00182A24"/>
    <w:rsid w:val="0019121E"/>
    <w:rsid w:val="00192CC6"/>
    <w:rsid w:val="001C1726"/>
    <w:rsid w:val="00212572"/>
    <w:rsid w:val="0024151F"/>
    <w:rsid w:val="00241A51"/>
    <w:rsid w:val="0024708E"/>
    <w:rsid w:val="00247F0C"/>
    <w:rsid w:val="002D260D"/>
    <w:rsid w:val="002D6554"/>
    <w:rsid w:val="00354033"/>
    <w:rsid w:val="003550C1"/>
    <w:rsid w:val="00366121"/>
    <w:rsid w:val="0037275E"/>
    <w:rsid w:val="0038358A"/>
    <w:rsid w:val="003A2048"/>
    <w:rsid w:val="003B173F"/>
    <w:rsid w:val="003D4A60"/>
    <w:rsid w:val="003D5BF0"/>
    <w:rsid w:val="00412EDE"/>
    <w:rsid w:val="00413C4E"/>
    <w:rsid w:val="004201BD"/>
    <w:rsid w:val="00431307"/>
    <w:rsid w:val="00446ABB"/>
    <w:rsid w:val="00447050"/>
    <w:rsid w:val="0044743A"/>
    <w:rsid w:val="004B7009"/>
    <w:rsid w:val="004D3E22"/>
    <w:rsid w:val="004E2642"/>
    <w:rsid w:val="004E3339"/>
    <w:rsid w:val="004F2F79"/>
    <w:rsid w:val="005153CD"/>
    <w:rsid w:val="00515A0D"/>
    <w:rsid w:val="00525B71"/>
    <w:rsid w:val="00550E34"/>
    <w:rsid w:val="00565799"/>
    <w:rsid w:val="00586A20"/>
    <w:rsid w:val="005971CC"/>
    <w:rsid w:val="005C5329"/>
    <w:rsid w:val="005C56FC"/>
    <w:rsid w:val="005E401A"/>
    <w:rsid w:val="005F5C50"/>
    <w:rsid w:val="00604537"/>
    <w:rsid w:val="00627E27"/>
    <w:rsid w:val="006422CD"/>
    <w:rsid w:val="00647A49"/>
    <w:rsid w:val="00663FBD"/>
    <w:rsid w:val="006A2A0F"/>
    <w:rsid w:val="006C3B1B"/>
    <w:rsid w:val="006C77B5"/>
    <w:rsid w:val="006D3EE1"/>
    <w:rsid w:val="00711B6F"/>
    <w:rsid w:val="00747F61"/>
    <w:rsid w:val="00776DE5"/>
    <w:rsid w:val="007840CA"/>
    <w:rsid w:val="007A67B8"/>
    <w:rsid w:val="007D0765"/>
    <w:rsid w:val="00806195"/>
    <w:rsid w:val="008445A6"/>
    <w:rsid w:val="008776B2"/>
    <w:rsid w:val="00880C5E"/>
    <w:rsid w:val="008B24D3"/>
    <w:rsid w:val="008B3F09"/>
    <w:rsid w:val="008F553F"/>
    <w:rsid w:val="00926D76"/>
    <w:rsid w:val="009307BC"/>
    <w:rsid w:val="00960A6E"/>
    <w:rsid w:val="009811E8"/>
    <w:rsid w:val="009C563D"/>
    <w:rsid w:val="009D0911"/>
    <w:rsid w:val="009D263F"/>
    <w:rsid w:val="009E22BA"/>
    <w:rsid w:val="009E71A5"/>
    <w:rsid w:val="00A23A1D"/>
    <w:rsid w:val="00A32F9D"/>
    <w:rsid w:val="00A532A1"/>
    <w:rsid w:val="00A55FCC"/>
    <w:rsid w:val="00A672E3"/>
    <w:rsid w:val="00A679FE"/>
    <w:rsid w:val="00A9567C"/>
    <w:rsid w:val="00AB257C"/>
    <w:rsid w:val="00AB4B3B"/>
    <w:rsid w:val="00B17C64"/>
    <w:rsid w:val="00B80D58"/>
    <w:rsid w:val="00BC5F8C"/>
    <w:rsid w:val="00BD43FE"/>
    <w:rsid w:val="00BE4A1E"/>
    <w:rsid w:val="00BF5C62"/>
    <w:rsid w:val="00BF6202"/>
    <w:rsid w:val="00C11D66"/>
    <w:rsid w:val="00C43DE4"/>
    <w:rsid w:val="00C50D5A"/>
    <w:rsid w:val="00C6139F"/>
    <w:rsid w:val="00C61C0D"/>
    <w:rsid w:val="00C67507"/>
    <w:rsid w:val="00C75BD3"/>
    <w:rsid w:val="00CA648D"/>
    <w:rsid w:val="00CB767E"/>
    <w:rsid w:val="00D55BAB"/>
    <w:rsid w:val="00D60055"/>
    <w:rsid w:val="00D90D6B"/>
    <w:rsid w:val="00DF747A"/>
    <w:rsid w:val="00E157CB"/>
    <w:rsid w:val="00E21400"/>
    <w:rsid w:val="00E25D75"/>
    <w:rsid w:val="00E70623"/>
    <w:rsid w:val="00E807B7"/>
    <w:rsid w:val="00EA77AF"/>
    <w:rsid w:val="00EC35F7"/>
    <w:rsid w:val="00ED7689"/>
    <w:rsid w:val="00F22172"/>
    <w:rsid w:val="00F33279"/>
    <w:rsid w:val="00F34B12"/>
    <w:rsid w:val="00F460B7"/>
    <w:rsid w:val="00F70121"/>
    <w:rsid w:val="00F71A7E"/>
    <w:rsid w:val="00F738CF"/>
    <w:rsid w:val="00F92FD2"/>
    <w:rsid w:val="00F9541B"/>
    <w:rsid w:val="00FA3311"/>
    <w:rsid w:val="00FA5541"/>
    <w:rsid w:val="00FB0F13"/>
    <w:rsid w:val="00FD381A"/>
    <w:rsid w:val="00FD4CF9"/>
    <w:rsid w:val="00FE0378"/>
    <w:rsid w:val="00FF7D8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1A776-554E-4E58-941E-6F8F0A66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E"/>
    <w:pPr>
      <w:ind w:left="720"/>
      <w:contextualSpacing/>
    </w:pPr>
  </w:style>
  <w:style w:type="paragraph" w:styleId="BalloonText">
    <w:name w:val="Balloon Text"/>
    <w:basedOn w:val="Normal"/>
    <w:link w:val="BalloonTextChar"/>
    <w:uiPriority w:val="99"/>
    <w:semiHidden/>
    <w:unhideWhenUsed/>
    <w:rsid w:val="0078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CA"/>
    <w:rPr>
      <w:rFonts w:ascii="Segoe UI" w:hAnsi="Segoe UI" w:cs="Segoe UI"/>
      <w:sz w:val="18"/>
      <w:szCs w:val="18"/>
    </w:rPr>
  </w:style>
  <w:style w:type="paragraph" w:styleId="Header">
    <w:name w:val="header"/>
    <w:basedOn w:val="Normal"/>
    <w:link w:val="HeaderChar"/>
    <w:uiPriority w:val="99"/>
    <w:unhideWhenUsed/>
    <w:rsid w:val="00F9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1B"/>
  </w:style>
  <w:style w:type="paragraph" w:styleId="Footer">
    <w:name w:val="footer"/>
    <w:basedOn w:val="Normal"/>
    <w:link w:val="FooterChar"/>
    <w:uiPriority w:val="99"/>
    <w:unhideWhenUsed/>
    <w:rsid w:val="00F9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2019-07-02T08:07:00Z</cp:lastPrinted>
  <dcterms:created xsi:type="dcterms:W3CDTF">2019-07-08T07:04:00Z</dcterms:created>
  <dcterms:modified xsi:type="dcterms:W3CDTF">2019-07-08T07:04:00Z</dcterms:modified>
</cp:coreProperties>
</file>