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9B7" w:rsidRDefault="00CC7049" w:rsidP="00963AB5">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PHILLIP CHIYANGWA</w:t>
      </w:r>
    </w:p>
    <w:p w:rsidR="00CC7049" w:rsidRDefault="00CC7049" w:rsidP="00963A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CC7049" w:rsidRDefault="00CC7049" w:rsidP="00963A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CLIVE JOHNS</w:t>
      </w:r>
      <w:r w:rsidR="00E41851">
        <w:rPr>
          <w:rFonts w:ascii="Times New Roman" w:hAnsi="Times New Roman" w:cs="Times New Roman"/>
          <w:sz w:val="24"/>
          <w:szCs w:val="24"/>
        </w:rPr>
        <w:t>T</w:t>
      </w:r>
      <w:r>
        <w:rPr>
          <w:rFonts w:ascii="Times New Roman" w:hAnsi="Times New Roman" w:cs="Times New Roman"/>
          <w:sz w:val="24"/>
          <w:szCs w:val="24"/>
        </w:rPr>
        <w:t>ON</w:t>
      </w:r>
    </w:p>
    <w:p w:rsidR="00CC7049" w:rsidRDefault="00CC7049" w:rsidP="00963A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C7049" w:rsidRDefault="00CC7049" w:rsidP="00963A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MINISTER OF LANDS AGRICULTURE WATER AND RURAL SETTLEMENT N.O</w:t>
      </w:r>
    </w:p>
    <w:p w:rsidR="00CC7049" w:rsidRDefault="00CC7049" w:rsidP="00963A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C7049" w:rsidRDefault="00CC7049" w:rsidP="00963A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BA3C26">
        <w:rPr>
          <w:rFonts w:ascii="Times New Roman" w:hAnsi="Times New Roman" w:cs="Times New Roman"/>
          <w:sz w:val="24"/>
          <w:szCs w:val="24"/>
        </w:rPr>
        <w:t>I</w:t>
      </w:r>
      <w:r>
        <w:rPr>
          <w:rFonts w:ascii="Times New Roman" w:hAnsi="Times New Roman" w:cs="Times New Roman"/>
          <w:sz w:val="24"/>
          <w:szCs w:val="24"/>
        </w:rPr>
        <w:t>NISTER OF LOCAL GOVERNMENT PUBLIC WORKS AND URBAN DEVELOPMENT</w:t>
      </w:r>
    </w:p>
    <w:p w:rsidR="00CC7049" w:rsidRDefault="00CC7049" w:rsidP="00963A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C7049" w:rsidRDefault="00BA3C26" w:rsidP="00963A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MUNICIP</w:t>
      </w:r>
      <w:r w:rsidR="00CC7049">
        <w:rPr>
          <w:rFonts w:ascii="Times New Roman" w:hAnsi="Times New Roman" w:cs="Times New Roman"/>
          <w:sz w:val="24"/>
          <w:szCs w:val="24"/>
        </w:rPr>
        <w:t>AITY OF CHINHOYI</w:t>
      </w:r>
    </w:p>
    <w:p w:rsidR="00CC7049" w:rsidRDefault="00CC7049" w:rsidP="00963AB5">
      <w:pPr>
        <w:spacing w:after="0" w:line="240" w:lineRule="auto"/>
        <w:jc w:val="both"/>
        <w:rPr>
          <w:rFonts w:ascii="Times New Roman" w:hAnsi="Times New Roman" w:cs="Times New Roman"/>
          <w:sz w:val="24"/>
          <w:szCs w:val="24"/>
        </w:rPr>
      </w:pPr>
    </w:p>
    <w:p w:rsidR="00CC7049" w:rsidRDefault="00CC7049" w:rsidP="00CC7049">
      <w:pPr>
        <w:spacing w:after="0" w:line="360" w:lineRule="auto"/>
        <w:jc w:val="both"/>
        <w:rPr>
          <w:rFonts w:ascii="Times New Roman" w:hAnsi="Times New Roman" w:cs="Times New Roman"/>
          <w:sz w:val="24"/>
          <w:szCs w:val="24"/>
        </w:rPr>
      </w:pPr>
    </w:p>
    <w:p w:rsidR="00CC7049" w:rsidRDefault="00CC7049" w:rsidP="00963A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CC7049" w:rsidRDefault="00CC7049" w:rsidP="00963A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MUNANGATI-MANONGWA J</w:t>
      </w:r>
    </w:p>
    <w:p w:rsidR="00CC7049" w:rsidRDefault="00CC7049" w:rsidP="00963A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A62ACB">
        <w:rPr>
          <w:rFonts w:ascii="Times New Roman" w:hAnsi="Times New Roman" w:cs="Times New Roman"/>
          <w:sz w:val="24"/>
          <w:szCs w:val="24"/>
        </w:rPr>
        <w:t>27 February 2020</w:t>
      </w:r>
      <w:r w:rsidR="00E41851">
        <w:rPr>
          <w:rFonts w:ascii="Times New Roman" w:hAnsi="Times New Roman" w:cs="Times New Roman"/>
          <w:sz w:val="24"/>
          <w:szCs w:val="24"/>
        </w:rPr>
        <w:t xml:space="preserve"> &amp; 4 March 2020</w:t>
      </w:r>
    </w:p>
    <w:p w:rsidR="00CC7049" w:rsidRDefault="00CC7049" w:rsidP="00963AB5">
      <w:pPr>
        <w:spacing w:after="0" w:line="240" w:lineRule="auto"/>
        <w:jc w:val="both"/>
        <w:rPr>
          <w:rFonts w:ascii="Times New Roman" w:hAnsi="Times New Roman" w:cs="Times New Roman"/>
          <w:sz w:val="24"/>
          <w:szCs w:val="24"/>
        </w:rPr>
      </w:pPr>
    </w:p>
    <w:p w:rsidR="00CC7049" w:rsidRDefault="00CC7049" w:rsidP="00CC7049">
      <w:pPr>
        <w:spacing w:after="0" w:line="360" w:lineRule="auto"/>
        <w:jc w:val="both"/>
        <w:rPr>
          <w:rFonts w:ascii="Times New Roman" w:hAnsi="Times New Roman" w:cs="Times New Roman"/>
          <w:sz w:val="24"/>
          <w:szCs w:val="24"/>
        </w:rPr>
      </w:pPr>
    </w:p>
    <w:p w:rsidR="00CC7049" w:rsidRPr="00963AB5" w:rsidRDefault="00A62ACB" w:rsidP="00CC704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Opposed matter</w:t>
      </w:r>
    </w:p>
    <w:p w:rsidR="00CC7049" w:rsidRDefault="00CC7049" w:rsidP="00CC7049">
      <w:pPr>
        <w:spacing w:after="0" w:line="360" w:lineRule="auto"/>
        <w:jc w:val="both"/>
        <w:rPr>
          <w:rFonts w:ascii="Times New Roman" w:hAnsi="Times New Roman" w:cs="Times New Roman"/>
          <w:sz w:val="24"/>
          <w:szCs w:val="24"/>
        </w:rPr>
      </w:pPr>
    </w:p>
    <w:p w:rsidR="00CC7049" w:rsidRDefault="00CC7049" w:rsidP="00963AB5">
      <w:pPr>
        <w:spacing w:after="0" w:line="240" w:lineRule="auto"/>
        <w:jc w:val="both"/>
        <w:rPr>
          <w:rFonts w:ascii="Times New Roman" w:hAnsi="Times New Roman" w:cs="Times New Roman"/>
          <w:sz w:val="24"/>
          <w:szCs w:val="24"/>
        </w:rPr>
      </w:pPr>
    </w:p>
    <w:p w:rsidR="00CC7049" w:rsidRDefault="00E41851" w:rsidP="00963AB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w:t>
      </w:r>
      <w:r w:rsidR="00BA3C26">
        <w:rPr>
          <w:rFonts w:ascii="Times New Roman" w:hAnsi="Times New Roman" w:cs="Times New Roman"/>
          <w:i/>
          <w:sz w:val="24"/>
          <w:szCs w:val="24"/>
        </w:rPr>
        <w:t xml:space="preserve">. </w:t>
      </w:r>
      <w:r w:rsidR="00A62ACB" w:rsidRPr="00A62ACB">
        <w:rPr>
          <w:rFonts w:ascii="Times New Roman" w:hAnsi="Times New Roman" w:cs="Times New Roman"/>
          <w:i/>
          <w:sz w:val="24"/>
          <w:szCs w:val="24"/>
        </w:rPr>
        <w:t>Ndlovu</w:t>
      </w:r>
      <w:r w:rsidR="00CC7049">
        <w:rPr>
          <w:rFonts w:ascii="Times New Roman" w:hAnsi="Times New Roman" w:cs="Times New Roman"/>
          <w:sz w:val="24"/>
          <w:szCs w:val="24"/>
        </w:rPr>
        <w:t>, for the applicant</w:t>
      </w:r>
    </w:p>
    <w:p w:rsidR="00CC7049" w:rsidRDefault="00A62ACB" w:rsidP="00963AB5">
      <w:pPr>
        <w:spacing w:after="0" w:line="240" w:lineRule="auto"/>
        <w:jc w:val="both"/>
        <w:rPr>
          <w:rFonts w:ascii="Times New Roman" w:hAnsi="Times New Roman" w:cs="Times New Roman"/>
          <w:sz w:val="24"/>
          <w:szCs w:val="24"/>
        </w:rPr>
      </w:pPr>
      <w:r w:rsidRPr="00A62ACB">
        <w:rPr>
          <w:rFonts w:ascii="Times New Roman" w:hAnsi="Times New Roman" w:cs="Times New Roman"/>
          <w:i/>
          <w:sz w:val="24"/>
          <w:szCs w:val="24"/>
        </w:rPr>
        <w:t>A. Dracos</w:t>
      </w:r>
      <w:r w:rsidR="00CC7049">
        <w:rPr>
          <w:rFonts w:ascii="Times New Roman" w:hAnsi="Times New Roman" w:cs="Times New Roman"/>
          <w:sz w:val="24"/>
          <w:szCs w:val="24"/>
        </w:rPr>
        <w:t xml:space="preserve">,for the </w:t>
      </w:r>
      <w:r w:rsidR="00761E7A">
        <w:rPr>
          <w:rFonts w:ascii="Times New Roman" w:hAnsi="Times New Roman" w:cs="Times New Roman"/>
          <w:sz w:val="24"/>
          <w:szCs w:val="24"/>
        </w:rPr>
        <w:t>1</w:t>
      </w:r>
      <w:r w:rsidR="00761E7A" w:rsidRPr="00761E7A">
        <w:rPr>
          <w:rFonts w:ascii="Times New Roman" w:hAnsi="Times New Roman" w:cs="Times New Roman"/>
          <w:sz w:val="24"/>
          <w:szCs w:val="24"/>
          <w:vertAlign w:val="superscript"/>
        </w:rPr>
        <w:t>st</w:t>
      </w:r>
      <w:r w:rsidR="00761E7A">
        <w:rPr>
          <w:rFonts w:ascii="Times New Roman" w:hAnsi="Times New Roman" w:cs="Times New Roman"/>
          <w:sz w:val="24"/>
          <w:szCs w:val="24"/>
        </w:rPr>
        <w:t xml:space="preserve"> </w:t>
      </w:r>
      <w:r w:rsidR="00CC7049">
        <w:rPr>
          <w:rFonts w:ascii="Times New Roman" w:hAnsi="Times New Roman" w:cs="Times New Roman"/>
          <w:sz w:val="24"/>
          <w:szCs w:val="24"/>
        </w:rPr>
        <w:t>respondent</w:t>
      </w:r>
    </w:p>
    <w:p w:rsidR="00CC7049" w:rsidRDefault="00CC7049" w:rsidP="00CC7049">
      <w:pPr>
        <w:spacing w:after="0" w:line="360" w:lineRule="auto"/>
        <w:jc w:val="both"/>
        <w:rPr>
          <w:rFonts w:ascii="Times New Roman" w:hAnsi="Times New Roman" w:cs="Times New Roman"/>
          <w:sz w:val="24"/>
          <w:szCs w:val="24"/>
        </w:rPr>
      </w:pPr>
    </w:p>
    <w:p w:rsidR="00CC7049" w:rsidRDefault="00CC7049" w:rsidP="00CC70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MUNANGATI-MANONGWA J:</w:t>
      </w:r>
      <w:r w:rsidR="00963AB5">
        <w:rPr>
          <w:rFonts w:ascii="Times New Roman" w:hAnsi="Times New Roman" w:cs="Times New Roman"/>
          <w:sz w:val="24"/>
          <w:szCs w:val="24"/>
        </w:rPr>
        <w:t xml:space="preserve"> The applicant herein approached court by way of application seeking several declaratory order</w:t>
      </w:r>
      <w:r w:rsidR="00A62ACB">
        <w:rPr>
          <w:rFonts w:ascii="Times New Roman" w:hAnsi="Times New Roman" w:cs="Times New Roman"/>
          <w:sz w:val="24"/>
          <w:szCs w:val="24"/>
        </w:rPr>
        <w:t>s</w:t>
      </w:r>
      <w:r w:rsidR="00963AB5">
        <w:rPr>
          <w:rFonts w:ascii="Times New Roman" w:hAnsi="Times New Roman" w:cs="Times New Roman"/>
          <w:sz w:val="24"/>
          <w:szCs w:val="24"/>
        </w:rPr>
        <w:t xml:space="preserve"> inter</w:t>
      </w:r>
      <w:r w:rsidR="006B4BD6">
        <w:rPr>
          <w:rFonts w:ascii="Times New Roman" w:hAnsi="Times New Roman" w:cs="Times New Roman"/>
          <w:sz w:val="24"/>
          <w:szCs w:val="24"/>
        </w:rPr>
        <w:t xml:space="preserve"> </w:t>
      </w:r>
      <w:r w:rsidR="00963AB5">
        <w:rPr>
          <w:rFonts w:ascii="Times New Roman" w:hAnsi="Times New Roman" w:cs="Times New Roman"/>
          <w:sz w:val="24"/>
          <w:szCs w:val="24"/>
        </w:rPr>
        <w:t>alia</w:t>
      </w:r>
      <w:r w:rsidR="006B4BD6">
        <w:rPr>
          <w:rFonts w:ascii="Times New Roman" w:hAnsi="Times New Roman" w:cs="Times New Roman"/>
          <w:sz w:val="24"/>
          <w:szCs w:val="24"/>
        </w:rPr>
        <w:t xml:space="preserve"> that it be </w:t>
      </w:r>
      <w:r w:rsidR="003E0C72">
        <w:rPr>
          <w:rFonts w:ascii="Times New Roman" w:hAnsi="Times New Roman" w:cs="Times New Roman"/>
          <w:sz w:val="24"/>
          <w:szCs w:val="24"/>
        </w:rPr>
        <w:t>declared</w:t>
      </w:r>
      <w:r w:rsidR="006B4BD6">
        <w:rPr>
          <w:rFonts w:ascii="Times New Roman" w:hAnsi="Times New Roman" w:cs="Times New Roman"/>
          <w:sz w:val="24"/>
          <w:szCs w:val="24"/>
        </w:rPr>
        <w:t xml:space="preserve"> that the offer letter issued by the second respondent in favour of the applicant dated 29 </w:t>
      </w:r>
      <w:r w:rsidR="003E0C72">
        <w:rPr>
          <w:rFonts w:ascii="Times New Roman" w:hAnsi="Times New Roman" w:cs="Times New Roman"/>
          <w:sz w:val="24"/>
          <w:szCs w:val="24"/>
        </w:rPr>
        <w:t>October</w:t>
      </w:r>
      <w:r w:rsidR="006B4BD6">
        <w:rPr>
          <w:rFonts w:ascii="Times New Roman" w:hAnsi="Times New Roman" w:cs="Times New Roman"/>
          <w:sz w:val="24"/>
          <w:szCs w:val="24"/>
        </w:rPr>
        <w:t xml:space="preserve"> 2002 is the sole and exclusive lawful authority for the use and occ</w:t>
      </w:r>
      <w:r w:rsidR="00B470DF">
        <w:rPr>
          <w:rFonts w:ascii="Times New Roman" w:hAnsi="Times New Roman" w:cs="Times New Roman"/>
          <w:sz w:val="24"/>
          <w:szCs w:val="24"/>
        </w:rPr>
        <w:t>upation of Subdivision 1 of Sin</w:t>
      </w:r>
      <w:r w:rsidR="006B4BD6">
        <w:rPr>
          <w:rFonts w:ascii="Times New Roman" w:hAnsi="Times New Roman" w:cs="Times New Roman"/>
          <w:sz w:val="24"/>
          <w:szCs w:val="24"/>
        </w:rPr>
        <w:t>o</w:t>
      </w:r>
      <w:r w:rsidR="00B470DF">
        <w:rPr>
          <w:rFonts w:ascii="Times New Roman" w:hAnsi="Times New Roman" w:cs="Times New Roman"/>
          <w:sz w:val="24"/>
          <w:szCs w:val="24"/>
        </w:rPr>
        <w:t>i</w:t>
      </w:r>
      <w:r w:rsidR="006B4BD6">
        <w:rPr>
          <w:rFonts w:ascii="Times New Roman" w:hAnsi="Times New Roman" w:cs="Times New Roman"/>
          <w:sz w:val="24"/>
          <w:szCs w:val="24"/>
        </w:rPr>
        <w:t>a</w:t>
      </w:r>
      <w:r w:rsidR="003E0C72">
        <w:rPr>
          <w:rFonts w:ascii="Times New Roman" w:hAnsi="Times New Roman" w:cs="Times New Roman"/>
          <w:sz w:val="24"/>
          <w:szCs w:val="24"/>
        </w:rPr>
        <w:t xml:space="preserve"> Citrus Makonde.</w:t>
      </w:r>
    </w:p>
    <w:p w:rsidR="003E0C72" w:rsidRDefault="003E0C72" w:rsidP="00CC70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notice of opposition and an opposing affidavit was filed on behalf of the first resp</w:t>
      </w:r>
      <w:r w:rsidR="00A62ACB">
        <w:rPr>
          <w:rFonts w:ascii="Times New Roman" w:hAnsi="Times New Roman" w:cs="Times New Roman"/>
          <w:sz w:val="24"/>
          <w:szCs w:val="24"/>
        </w:rPr>
        <w:t>ondent with the first respondent’s wife deposing to the opposing affidavit</w:t>
      </w:r>
      <w:r w:rsidR="00B470DF">
        <w:rPr>
          <w:rFonts w:ascii="Times New Roman" w:hAnsi="Times New Roman" w:cs="Times New Roman"/>
          <w:sz w:val="24"/>
          <w:szCs w:val="24"/>
        </w:rPr>
        <w:t>. A document dated 30</w:t>
      </w:r>
      <w:r w:rsidR="00B470DF" w:rsidRPr="00B470DF">
        <w:rPr>
          <w:rFonts w:ascii="Times New Roman" w:hAnsi="Times New Roman" w:cs="Times New Roman"/>
          <w:sz w:val="24"/>
          <w:szCs w:val="24"/>
          <w:vertAlign w:val="superscript"/>
        </w:rPr>
        <w:t>th</w:t>
      </w:r>
      <w:r w:rsidR="00B470DF">
        <w:rPr>
          <w:rFonts w:ascii="Times New Roman" w:hAnsi="Times New Roman" w:cs="Times New Roman"/>
          <w:sz w:val="24"/>
          <w:szCs w:val="24"/>
        </w:rPr>
        <w:t xml:space="preserve"> April 2019</w:t>
      </w:r>
      <w:r w:rsidR="00BA3C26">
        <w:rPr>
          <w:rFonts w:ascii="Times New Roman" w:hAnsi="Times New Roman" w:cs="Times New Roman"/>
          <w:sz w:val="24"/>
          <w:szCs w:val="24"/>
        </w:rPr>
        <w:t xml:space="preserve"> duly signed by the first respondent</w:t>
      </w:r>
      <w:r w:rsidR="00426BF0">
        <w:rPr>
          <w:rFonts w:ascii="Times New Roman" w:hAnsi="Times New Roman" w:cs="Times New Roman"/>
          <w:sz w:val="24"/>
          <w:szCs w:val="24"/>
        </w:rPr>
        <w:t xml:space="preserve"> is on record as authorizing her to act on his behalf. </w:t>
      </w:r>
      <w:r>
        <w:rPr>
          <w:rFonts w:ascii="Times New Roman" w:hAnsi="Times New Roman" w:cs="Times New Roman"/>
          <w:sz w:val="24"/>
          <w:szCs w:val="24"/>
        </w:rPr>
        <w:t>In his answering affidavit the applicant raised issue with the opposition. The applicant contended that there is no opposition before the court as the purported special power of attorney filed was/is null and void as it had not be executed in accordance with the law.</w:t>
      </w:r>
    </w:p>
    <w:p w:rsidR="003E0C72" w:rsidRDefault="003E0C72" w:rsidP="00CC70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matter was set down on opposed roll and at the hearing the applicant raised the point </w:t>
      </w:r>
      <w:r w:rsidRPr="003E0C72">
        <w:rPr>
          <w:rFonts w:ascii="Times New Roman" w:hAnsi="Times New Roman" w:cs="Times New Roman"/>
          <w:i/>
          <w:sz w:val="24"/>
          <w:szCs w:val="24"/>
        </w:rPr>
        <w:t>in limine</w:t>
      </w:r>
      <w:r>
        <w:rPr>
          <w:rFonts w:ascii="Times New Roman" w:hAnsi="Times New Roman" w:cs="Times New Roman"/>
          <w:sz w:val="24"/>
          <w:szCs w:val="24"/>
        </w:rPr>
        <w:t xml:space="preserve"> that there is no opposition before the court hence the matter is unopposed. Accordingly the application has to be granted. I requested parties to file heads of argumen</w:t>
      </w:r>
      <w:r w:rsidR="00A62ACB">
        <w:rPr>
          <w:rFonts w:ascii="Times New Roman" w:hAnsi="Times New Roman" w:cs="Times New Roman"/>
          <w:sz w:val="24"/>
          <w:szCs w:val="24"/>
        </w:rPr>
        <w:t xml:space="preserve">t which they did. The </w:t>
      </w:r>
      <w:r w:rsidR="00A62ACB">
        <w:rPr>
          <w:rFonts w:ascii="Times New Roman" w:hAnsi="Times New Roman" w:cs="Times New Roman"/>
          <w:sz w:val="24"/>
          <w:szCs w:val="24"/>
        </w:rPr>
        <w:lastRenderedPageBreak/>
        <w:t xml:space="preserve">applicant’s argument is premised on </w:t>
      </w:r>
      <w:r>
        <w:rPr>
          <w:rFonts w:ascii="Times New Roman" w:hAnsi="Times New Roman" w:cs="Times New Roman"/>
          <w:sz w:val="24"/>
          <w:szCs w:val="24"/>
        </w:rPr>
        <w:t>the document on p 48 of the record done and signed by the first respondent which reads</w:t>
      </w:r>
      <w:r w:rsidR="0073129E">
        <w:rPr>
          <w:rFonts w:ascii="Times New Roman" w:hAnsi="Times New Roman" w:cs="Times New Roman"/>
          <w:sz w:val="24"/>
          <w:szCs w:val="24"/>
        </w:rPr>
        <w:t>:</w:t>
      </w:r>
    </w:p>
    <w:p w:rsidR="0073129E" w:rsidRDefault="0073129E" w:rsidP="00CC7049">
      <w:pPr>
        <w:spacing w:after="0" w:line="360" w:lineRule="auto"/>
        <w:jc w:val="both"/>
        <w:rPr>
          <w:rFonts w:ascii="Times New Roman" w:hAnsi="Times New Roman" w:cs="Times New Roman"/>
          <w:sz w:val="24"/>
          <w:szCs w:val="24"/>
        </w:rPr>
      </w:pPr>
    </w:p>
    <w:p w:rsidR="0073129E" w:rsidRPr="004E6327" w:rsidRDefault="0073129E" w:rsidP="006E5812">
      <w:pPr>
        <w:spacing w:after="0" w:line="240" w:lineRule="auto"/>
        <w:ind w:firstLine="720"/>
        <w:jc w:val="both"/>
        <w:rPr>
          <w:rFonts w:ascii="Times New Roman" w:hAnsi="Times New Roman" w:cs="Times New Roman"/>
        </w:rPr>
      </w:pPr>
      <w:r w:rsidRPr="004E6327">
        <w:rPr>
          <w:rFonts w:ascii="Times New Roman" w:hAnsi="Times New Roman" w:cs="Times New Roman"/>
        </w:rPr>
        <w:t>“30</w:t>
      </w:r>
      <w:r w:rsidRPr="004E6327">
        <w:rPr>
          <w:rFonts w:ascii="Times New Roman" w:hAnsi="Times New Roman" w:cs="Times New Roman"/>
          <w:vertAlign w:val="superscript"/>
        </w:rPr>
        <w:t>th</w:t>
      </w:r>
      <w:r w:rsidRPr="004E6327">
        <w:rPr>
          <w:rFonts w:ascii="Times New Roman" w:hAnsi="Times New Roman" w:cs="Times New Roman"/>
        </w:rPr>
        <w:t xml:space="preserve"> April 2019</w:t>
      </w:r>
    </w:p>
    <w:p w:rsidR="0073129E" w:rsidRDefault="0073129E" w:rsidP="0073129E">
      <w:pPr>
        <w:spacing w:after="0" w:line="240" w:lineRule="auto"/>
        <w:jc w:val="both"/>
        <w:rPr>
          <w:rFonts w:ascii="Times New Roman" w:hAnsi="Times New Roman" w:cs="Times New Roman"/>
        </w:rPr>
      </w:pPr>
    </w:p>
    <w:p w:rsidR="0073129E" w:rsidRDefault="0073129E" w:rsidP="006E5812">
      <w:pPr>
        <w:spacing w:after="0" w:line="240" w:lineRule="auto"/>
        <w:ind w:firstLine="720"/>
        <w:jc w:val="both"/>
        <w:rPr>
          <w:rFonts w:ascii="Times New Roman" w:hAnsi="Times New Roman" w:cs="Times New Roman"/>
        </w:rPr>
      </w:pPr>
      <w:r w:rsidRPr="004E6327">
        <w:rPr>
          <w:rFonts w:ascii="Times New Roman" w:hAnsi="Times New Roman" w:cs="Times New Roman"/>
        </w:rPr>
        <w:t>TO WHOM IT MAY CONCERN</w:t>
      </w:r>
    </w:p>
    <w:p w:rsidR="0073129E" w:rsidRPr="004E6327" w:rsidRDefault="0073129E" w:rsidP="0073129E">
      <w:pPr>
        <w:spacing w:after="0" w:line="240" w:lineRule="auto"/>
        <w:jc w:val="both"/>
        <w:rPr>
          <w:rFonts w:ascii="Times New Roman" w:hAnsi="Times New Roman" w:cs="Times New Roman"/>
        </w:rPr>
      </w:pPr>
    </w:p>
    <w:p w:rsidR="0073129E" w:rsidRPr="004E6327" w:rsidRDefault="0073129E" w:rsidP="006E5812">
      <w:pPr>
        <w:spacing w:after="0" w:line="240" w:lineRule="auto"/>
        <w:ind w:left="720"/>
        <w:jc w:val="both"/>
        <w:rPr>
          <w:rFonts w:ascii="Times New Roman" w:hAnsi="Times New Roman" w:cs="Times New Roman"/>
        </w:rPr>
      </w:pPr>
      <w:r w:rsidRPr="004E6327">
        <w:rPr>
          <w:rFonts w:ascii="Times New Roman" w:hAnsi="Times New Roman" w:cs="Times New Roman"/>
        </w:rPr>
        <w:t>This is to certify that I, GORDON CLIVE JOHNSTON, Zimbabwean Passport Number DN 430223, resident at Farm 4436 MPONGWE, ZAMBIA, have, this 30</w:t>
      </w:r>
      <w:r w:rsidRPr="004E6327">
        <w:rPr>
          <w:rFonts w:ascii="Times New Roman" w:hAnsi="Times New Roman" w:cs="Times New Roman"/>
          <w:vertAlign w:val="superscript"/>
        </w:rPr>
        <w:t>th</w:t>
      </w:r>
      <w:r w:rsidRPr="004E6327">
        <w:rPr>
          <w:rFonts w:ascii="Times New Roman" w:hAnsi="Times New Roman" w:cs="Times New Roman"/>
        </w:rPr>
        <w:t xml:space="preserve"> day of </w:t>
      </w:r>
      <w:r>
        <w:rPr>
          <w:rFonts w:ascii="Times New Roman" w:hAnsi="Times New Roman" w:cs="Times New Roman"/>
        </w:rPr>
        <w:t>A</w:t>
      </w:r>
      <w:r w:rsidRPr="004E6327">
        <w:rPr>
          <w:rFonts w:ascii="Times New Roman" w:hAnsi="Times New Roman" w:cs="Times New Roman"/>
        </w:rPr>
        <w:t>pril TWO THOUSAND AND NINETEEN granted power and authority to my wife MRS PATRICIA MARGARET JOHNSTON holder of Zimbabwe</w:t>
      </w:r>
      <w:r>
        <w:rPr>
          <w:rFonts w:ascii="Times New Roman" w:hAnsi="Times New Roman" w:cs="Times New Roman"/>
        </w:rPr>
        <w:t>a</w:t>
      </w:r>
      <w:r w:rsidRPr="004E6327">
        <w:rPr>
          <w:rFonts w:ascii="Times New Roman" w:hAnsi="Times New Roman" w:cs="Times New Roman"/>
        </w:rPr>
        <w:t>n Passport Number DN 229368 of 54 ORANGE GROVE DRIVE, CHINHOYI ZIMBABWE, to sign on my behalf, all documenta</w:t>
      </w:r>
      <w:r>
        <w:rPr>
          <w:rFonts w:ascii="Times New Roman" w:hAnsi="Times New Roman" w:cs="Times New Roman"/>
        </w:rPr>
        <w:t>tion</w:t>
      </w:r>
      <w:r w:rsidRPr="004E6327">
        <w:rPr>
          <w:rFonts w:ascii="Times New Roman" w:hAnsi="Times New Roman" w:cs="Times New Roman"/>
        </w:rPr>
        <w:t xml:space="preserve"> pertaining to case No. 3290/19 at the High Court of Zimbabwe, held in Harare</w:t>
      </w:r>
    </w:p>
    <w:p w:rsidR="0073129E" w:rsidRPr="004E6327" w:rsidRDefault="0073129E" w:rsidP="006E5812">
      <w:pPr>
        <w:spacing w:after="0" w:line="240" w:lineRule="auto"/>
        <w:ind w:firstLine="720"/>
        <w:jc w:val="both"/>
        <w:rPr>
          <w:rFonts w:ascii="Times New Roman" w:hAnsi="Times New Roman" w:cs="Times New Roman"/>
        </w:rPr>
      </w:pPr>
      <w:r w:rsidRPr="004E6327">
        <w:rPr>
          <w:rFonts w:ascii="Times New Roman" w:hAnsi="Times New Roman" w:cs="Times New Roman"/>
        </w:rPr>
        <w:t>Signed</w:t>
      </w:r>
    </w:p>
    <w:p w:rsidR="0073129E" w:rsidRPr="004E6327" w:rsidRDefault="0073129E" w:rsidP="006E5812">
      <w:pPr>
        <w:spacing w:after="0" w:line="240" w:lineRule="auto"/>
        <w:ind w:firstLine="720"/>
        <w:jc w:val="both"/>
        <w:rPr>
          <w:rFonts w:ascii="Times New Roman" w:hAnsi="Times New Roman" w:cs="Times New Roman"/>
        </w:rPr>
      </w:pPr>
      <w:r w:rsidRPr="004E6327">
        <w:rPr>
          <w:rFonts w:ascii="Times New Roman" w:hAnsi="Times New Roman" w:cs="Times New Roman"/>
        </w:rPr>
        <w:t>GORDON CLIVE JOHNSTON</w:t>
      </w:r>
    </w:p>
    <w:p w:rsidR="0073129E" w:rsidRDefault="0073129E" w:rsidP="006E5812">
      <w:pPr>
        <w:spacing w:after="0" w:line="240" w:lineRule="auto"/>
        <w:ind w:firstLine="720"/>
        <w:jc w:val="both"/>
        <w:rPr>
          <w:rFonts w:ascii="Times New Roman" w:hAnsi="Times New Roman" w:cs="Times New Roman"/>
        </w:rPr>
      </w:pPr>
      <w:r w:rsidRPr="004E6327">
        <w:rPr>
          <w:rFonts w:ascii="Times New Roman" w:hAnsi="Times New Roman" w:cs="Times New Roman"/>
        </w:rPr>
        <w:t>PASSPORT NUMBER DN 430223”</w:t>
      </w:r>
    </w:p>
    <w:p w:rsidR="0073129E" w:rsidRPr="004E6327" w:rsidRDefault="0073129E" w:rsidP="0073129E">
      <w:pPr>
        <w:spacing w:after="0" w:line="240" w:lineRule="auto"/>
        <w:jc w:val="both"/>
        <w:rPr>
          <w:rFonts w:ascii="Times New Roman" w:hAnsi="Times New Roman" w:cs="Times New Roman"/>
        </w:rPr>
      </w:pPr>
    </w:p>
    <w:p w:rsidR="0073129E" w:rsidRPr="004E6327" w:rsidRDefault="0073129E" w:rsidP="0073129E">
      <w:pPr>
        <w:spacing w:after="0" w:line="360" w:lineRule="auto"/>
        <w:ind w:firstLine="720"/>
        <w:jc w:val="both"/>
        <w:rPr>
          <w:rFonts w:ascii="Times New Roman" w:hAnsi="Times New Roman" w:cs="Times New Roman"/>
          <w:sz w:val="24"/>
          <w:szCs w:val="24"/>
        </w:rPr>
      </w:pPr>
      <w:r w:rsidRPr="004E6327">
        <w:rPr>
          <w:rFonts w:ascii="Times New Roman" w:hAnsi="Times New Roman" w:cs="Times New Roman"/>
          <w:sz w:val="24"/>
          <w:szCs w:val="24"/>
        </w:rPr>
        <w:t>The applicant argued that what appears at p 48 is a mere letter not a power of attorney as the document is not authenticated in accordance with the H</w:t>
      </w:r>
      <w:r w:rsidR="00426BF0">
        <w:rPr>
          <w:rFonts w:ascii="Times New Roman" w:hAnsi="Times New Roman" w:cs="Times New Roman"/>
          <w:sz w:val="24"/>
          <w:szCs w:val="24"/>
        </w:rPr>
        <w:t>igh Court (A</w:t>
      </w:r>
      <w:r w:rsidRPr="004E6327">
        <w:rPr>
          <w:rFonts w:ascii="Times New Roman" w:hAnsi="Times New Roman" w:cs="Times New Roman"/>
          <w:sz w:val="24"/>
          <w:szCs w:val="24"/>
        </w:rPr>
        <w:t>uthentication of Documents) Rules, 1971.</w:t>
      </w:r>
    </w:p>
    <w:p w:rsidR="00426BF0" w:rsidRDefault="00426BF0" w:rsidP="00426B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Rule 3 of the High Court (A</w:t>
      </w:r>
      <w:r w:rsidR="0073129E" w:rsidRPr="004E6327">
        <w:rPr>
          <w:rFonts w:ascii="Times New Roman" w:hAnsi="Times New Roman" w:cs="Times New Roman"/>
          <w:sz w:val="24"/>
          <w:szCs w:val="24"/>
        </w:rPr>
        <w:t>uthentication of Documents) Rules 1971 provides:</w:t>
      </w:r>
    </w:p>
    <w:p w:rsidR="00426BF0" w:rsidRPr="006E5812" w:rsidRDefault="00426BF0" w:rsidP="006E5812">
      <w:pPr>
        <w:spacing w:after="0" w:line="360" w:lineRule="auto"/>
        <w:ind w:left="720"/>
        <w:jc w:val="both"/>
        <w:rPr>
          <w:rFonts w:ascii="Times New Roman" w:hAnsi="Times New Roman" w:cs="Times New Roman"/>
        </w:rPr>
      </w:pPr>
      <w:r>
        <w:rPr>
          <w:rFonts w:ascii="Times New Roman" w:hAnsi="Times New Roman" w:cs="Times New Roman"/>
          <w:sz w:val="24"/>
          <w:szCs w:val="24"/>
        </w:rPr>
        <w:t>“</w:t>
      </w:r>
      <w:r w:rsidRPr="006E5812">
        <w:rPr>
          <w:rFonts w:ascii="Times New Roman" w:hAnsi="Times New Roman" w:cs="Times New Roman"/>
          <w:lang w:val="en-ZW"/>
        </w:rPr>
        <w:t>Any document executed outside Zimbabwe shall be deemed to be sufficiently authenticated for the purpose of</w:t>
      </w:r>
      <w:r w:rsidR="006E5812" w:rsidRPr="006E5812">
        <w:rPr>
          <w:rFonts w:ascii="Times New Roman" w:hAnsi="Times New Roman" w:cs="Times New Roman"/>
        </w:rPr>
        <w:t xml:space="preserve"> </w:t>
      </w:r>
      <w:r w:rsidRPr="006E5812">
        <w:rPr>
          <w:rFonts w:ascii="Times New Roman" w:hAnsi="Times New Roman" w:cs="Times New Roman"/>
          <w:lang w:val="en-ZW"/>
        </w:rPr>
        <w:t>production or use in any court or tribunal in Zimbabwe or for the purpose of production or lodging in any public office in Zimbabwe if it is authenticated—</w:t>
      </w:r>
    </w:p>
    <w:p w:rsidR="00426BF0" w:rsidRPr="006E5812" w:rsidRDefault="00426BF0" w:rsidP="006E5812">
      <w:pPr>
        <w:autoSpaceDE w:val="0"/>
        <w:autoSpaceDN w:val="0"/>
        <w:adjustRightInd w:val="0"/>
        <w:spacing w:after="0" w:line="240" w:lineRule="auto"/>
        <w:ind w:firstLine="720"/>
        <w:jc w:val="both"/>
        <w:rPr>
          <w:rFonts w:ascii="Times New Roman" w:hAnsi="Times New Roman" w:cs="Times New Roman"/>
          <w:lang w:val="en-ZW"/>
        </w:rPr>
      </w:pPr>
      <w:r w:rsidRPr="006E5812">
        <w:rPr>
          <w:rFonts w:ascii="Times New Roman" w:hAnsi="Times New Roman" w:cs="Times New Roman"/>
          <w:lang w:val="en-ZW"/>
        </w:rPr>
        <w:t>(</w:t>
      </w:r>
      <w:r w:rsidRPr="006E5812">
        <w:rPr>
          <w:rFonts w:ascii="Times New Roman" w:hAnsi="Times New Roman" w:cs="Times New Roman"/>
          <w:i/>
          <w:iCs/>
          <w:lang w:val="en-ZW"/>
        </w:rPr>
        <w:t>a</w:t>
      </w:r>
      <w:r w:rsidRPr="006E5812">
        <w:rPr>
          <w:rFonts w:ascii="Times New Roman" w:hAnsi="Times New Roman" w:cs="Times New Roman"/>
          <w:lang w:val="en-ZW"/>
        </w:rPr>
        <w:t>) by a notary public, mayor or person holding judicial office; or</w:t>
      </w:r>
    </w:p>
    <w:p w:rsidR="00426BF0" w:rsidRPr="006E5812" w:rsidRDefault="00426BF0" w:rsidP="006E5812">
      <w:pPr>
        <w:autoSpaceDE w:val="0"/>
        <w:autoSpaceDN w:val="0"/>
        <w:adjustRightInd w:val="0"/>
        <w:spacing w:after="0" w:line="240" w:lineRule="auto"/>
        <w:ind w:left="720"/>
        <w:jc w:val="both"/>
        <w:rPr>
          <w:rFonts w:ascii="Times New Roman" w:hAnsi="Times New Roman" w:cs="Times New Roman"/>
          <w:lang w:val="en-ZW"/>
        </w:rPr>
      </w:pPr>
      <w:r w:rsidRPr="006E5812">
        <w:rPr>
          <w:rFonts w:ascii="Times New Roman" w:hAnsi="Times New Roman" w:cs="Times New Roman"/>
          <w:lang w:val="en-ZW"/>
        </w:rPr>
        <w:t>(</w:t>
      </w:r>
      <w:r w:rsidRPr="006E5812">
        <w:rPr>
          <w:rFonts w:ascii="Times New Roman" w:hAnsi="Times New Roman" w:cs="Times New Roman"/>
          <w:i/>
          <w:iCs/>
          <w:lang w:val="en-ZW"/>
        </w:rPr>
        <w:t>b</w:t>
      </w:r>
      <w:r w:rsidRPr="006E5812">
        <w:rPr>
          <w:rFonts w:ascii="Times New Roman" w:hAnsi="Times New Roman" w:cs="Times New Roman"/>
          <w:lang w:val="en-ZW"/>
        </w:rPr>
        <w:t>) in the case of countries or territories in which Zimbabwe, has its own diplomatic or consular representative,</w:t>
      </w:r>
      <w:r w:rsidR="006E5812" w:rsidRPr="006E5812">
        <w:rPr>
          <w:rFonts w:ascii="Times New Roman" w:hAnsi="Times New Roman" w:cs="Times New Roman"/>
          <w:lang w:val="en-ZW"/>
        </w:rPr>
        <w:t xml:space="preserve"> </w:t>
      </w:r>
      <w:r w:rsidRPr="006E5812">
        <w:rPr>
          <w:rFonts w:ascii="Times New Roman" w:hAnsi="Times New Roman" w:cs="Times New Roman"/>
          <w:lang w:val="en-ZW"/>
        </w:rPr>
        <w:t>by the head of a Zimbabwean diplomatic mission, the deputy or acting head of such mission, a counsellor,</w:t>
      </w:r>
      <w:r w:rsidR="006E5812" w:rsidRPr="006E5812">
        <w:rPr>
          <w:rFonts w:ascii="Times New Roman" w:hAnsi="Times New Roman" w:cs="Times New Roman"/>
          <w:lang w:val="en-ZW"/>
        </w:rPr>
        <w:t xml:space="preserve"> </w:t>
      </w:r>
      <w:r w:rsidRPr="006E5812">
        <w:rPr>
          <w:rFonts w:ascii="Times New Roman" w:hAnsi="Times New Roman" w:cs="Times New Roman"/>
          <w:lang w:val="en-ZW"/>
        </w:rPr>
        <w:t>first, second or third secretary, a consul-general, consul or vice-consul.</w:t>
      </w:r>
      <w:r w:rsidR="003F5655" w:rsidRPr="006E5812">
        <w:rPr>
          <w:rFonts w:ascii="Times New Roman" w:hAnsi="Times New Roman" w:cs="Times New Roman"/>
          <w:lang w:val="en-ZW"/>
        </w:rPr>
        <w:t>”</w:t>
      </w:r>
    </w:p>
    <w:p w:rsidR="00426BF0" w:rsidRPr="006E5812" w:rsidRDefault="00426BF0" w:rsidP="006E5812">
      <w:pPr>
        <w:spacing w:after="0" w:line="360" w:lineRule="auto"/>
        <w:jc w:val="both"/>
        <w:rPr>
          <w:rFonts w:ascii="Times New Roman" w:hAnsi="Times New Roman" w:cs="Times New Roman"/>
        </w:rPr>
      </w:pPr>
    </w:p>
    <w:p w:rsidR="0073129E" w:rsidRPr="004E6327" w:rsidRDefault="00BA3C26" w:rsidP="006E581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submitted that</w:t>
      </w:r>
      <w:r w:rsidR="0073129E" w:rsidRPr="004E6327">
        <w:rPr>
          <w:rFonts w:ascii="Times New Roman" w:hAnsi="Times New Roman" w:cs="Times New Roman"/>
          <w:sz w:val="24"/>
          <w:szCs w:val="24"/>
        </w:rPr>
        <w:t xml:space="preserve"> the purported power of attor</w:t>
      </w:r>
      <w:r w:rsidR="003F5655">
        <w:rPr>
          <w:rFonts w:ascii="Times New Roman" w:hAnsi="Times New Roman" w:cs="Times New Roman"/>
          <w:sz w:val="24"/>
          <w:szCs w:val="24"/>
        </w:rPr>
        <w:t>ney was not authenticated it is</w:t>
      </w:r>
      <w:r w:rsidR="0073129E" w:rsidRPr="004E6327">
        <w:rPr>
          <w:rFonts w:ascii="Times New Roman" w:hAnsi="Times New Roman" w:cs="Times New Roman"/>
          <w:sz w:val="24"/>
          <w:szCs w:val="24"/>
        </w:rPr>
        <w:t xml:space="preserve"> not valid and the deponent Patricia Margaret Johnston could not derive power therefrom hence the opposing affidavit is a nullity.</w:t>
      </w:r>
      <w:r w:rsidR="00FF51E9">
        <w:rPr>
          <w:rFonts w:ascii="Times New Roman" w:hAnsi="Times New Roman" w:cs="Times New Roman"/>
          <w:sz w:val="24"/>
          <w:szCs w:val="24"/>
        </w:rPr>
        <w:t xml:space="preserve"> That being so</w:t>
      </w:r>
      <w:r>
        <w:rPr>
          <w:rFonts w:ascii="Times New Roman" w:hAnsi="Times New Roman" w:cs="Times New Roman"/>
          <w:sz w:val="24"/>
          <w:szCs w:val="24"/>
        </w:rPr>
        <w:t>, it was argued that,</w:t>
      </w:r>
      <w:r w:rsidR="00FF51E9">
        <w:rPr>
          <w:rFonts w:ascii="Times New Roman" w:hAnsi="Times New Roman" w:cs="Times New Roman"/>
          <w:sz w:val="24"/>
          <w:szCs w:val="24"/>
        </w:rPr>
        <w:t xml:space="preserve"> there is no opposition to the application hence the relief sought should be </w:t>
      </w:r>
      <w:r w:rsidR="00FF51E9" w:rsidRPr="003F5655">
        <w:rPr>
          <w:rFonts w:ascii="Times New Roman" w:hAnsi="Times New Roman" w:cs="Times New Roman"/>
          <w:sz w:val="24"/>
          <w:szCs w:val="24"/>
        </w:rPr>
        <w:t>granted</w:t>
      </w:r>
      <w:r w:rsidR="00FF51E9">
        <w:rPr>
          <w:rFonts w:ascii="Times New Roman" w:hAnsi="Times New Roman" w:cs="Times New Roman"/>
          <w:sz w:val="24"/>
          <w:szCs w:val="24"/>
        </w:rPr>
        <w:t>.</w:t>
      </w:r>
      <w:r w:rsidR="008F0695">
        <w:rPr>
          <w:rFonts w:ascii="Times New Roman" w:hAnsi="Times New Roman" w:cs="Times New Roman"/>
          <w:sz w:val="24"/>
          <w:szCs w:val="24"/>
        </w:rPr>
        <w:t xml:space="preserve"> Mr Ndlovu further submitted that in motion proceedings an application or opposit</w:t>
      </w:r>
      <w:r w:rsidR="003F5655">
        <w:rPr>
          <w:rFonts w:ascii="Times New Roman" w:hAnsi="Times New Roman" w:cs="Times New Roman"/>
          <w:sz w:val="24"/>
          <w:szCs w:val="24"/>
        </w:rPr>
        <w:t>ion falls or succeeds on the filed</w:t>
      </w:r>
      <w:r w:rsidR="008F0695">
        <w:rPr>
          <w:rFonts w:ascii="Times New Roman" w:hAnsi="Times New Roman" w:cs="Times New Roman"/>
          <w:sz w:val="24"/>
          <w:szCs w:val="24"/>
        </w:rPr>
        <w:t xml:space="preserve"> affidavits, thus there being no valid</w:t>
      </w:r>
      <w:r w:rsidR="003F5655">
        <w:rPr>
          <w:rFonts w:ascii="Times New Roman" w:hAnsi="Times New Roman" w:cs="Times New Roman"/>
          <w:sz w:val="24"/>
          <w:szCs w:val="24"/>
        </w:rPr>
        <w:t xml:space="preserve"> affidavit for want of compliance with the rules the application must</w:t>
      </w:r>
      <w:r w:rsidR="008F0695">
        <w:rPr>
          <w:rFonts w:ascii="Times New Roman" w:hAnsi="Times New Roman" w:cs="Times New Roman"/>
          <w:sz w:val="24"/>
          <w:szCs w:val="24"/>
        </w:rPr>
        <w:t xml:space="preserve"> </w:t>
      </w:r>
      <w:r w:rsidR="003F5655">
        <w:rPr>
          <w:rFonts w:ascii="Times New Roman" w:hAnsi="Times New Roman" w:cs="Times New Roman"/>
          <w:sz w:val="24"/>
          <w:szCs w:val="24"/>
        </w:rPr>
        <w:t>be granted as a matter of course.</w:t>
      </w:r>
      <w:r w:rsidR="006E5812">
        <w:rPr>
          <w:rFonts w:ascii="Times New Roman" w:hAnsi="Times New Roman" w:cs="Times New Roman"/>
          <w:sz w:val="24"/>
          <w:szCs w:val="24"/>
        </w:rPr>
        <w:t xml:space="preserve"> </w:t>
      </w:r>
      <w:r w:rsidR="003F5655">
        <w:rPr>
          <w:rFonts w:ascii="Times New Roman" w:hAnsi="Times New Roman" w:cs="Times New Roman"/>
          <w:sz w:val="24"/>
          <w:szCs w:val="24"/>
        </w:rPr>
        <w:t>He further prayed for costs on a higher scale on the basis that the opposition mounted by the 1</w:t>
      </w:r>
      <w:r w:rsidR="003F5655" w:rsidRPr="003F5655">
        <w:rPr>
          <w:rFonts w:ascii="Times New Roman" w:hAnsi="Times New Roman" w:cs="Times New Roman"/>
          <w:sz w:val="24"/>
          <w:szCs w:val="24"/>
          <w:vertAlign w:val="superscript"/>
        </w:rPr>
        <w:t>st</w:t>
      </w:r>
      <w:r w:rsidR="003F5655">
        <w:rPr>
          <w:rFonts w:ascii="Times New Roman" w:hAnsi="Times New Roman" w:cs="Times New Roman"/>
          <w:sz w:val="24"/>
          <w:szCs w:val="24"/>
        </w:rPr>
        <w:t xml:space="preserve"> respondent is abuse of court process. Further despite being represented by a senior lawyer the 1</w:t>
      </w:r>
      <w:r w:rsidR="003F5655" w:rsidRPr="003F5655">
        <w:rPr>
          <w:rFonts w:ascii="Times New Roman" w:hAnsi="Times New Roman" w:cs="Times New Roman"/>
          <w:sz w:val="24"/>
          <w:szCs w:val="24"/>
          <w:vertAlign w:val="superscript"/>
        </w:rPr>
        <w:t>st</w:t>
      </w:r>
      <w:r w:rsidR="003F5655">
        <w:rPr>
          <w:rFonts w:ascii="Times New Roman" w:hAnsi="Times New Roman" w:cs="Times New Roman"/>
          <w:sz w:val="24"/>
          <w:szCs w:val="24"/>
        </w:rPr>
        <w:t xml:space="preserve"> respondent had blatantly disregarded rules of court.</w:t>
      </w:r>
    </w:p>
    <w:p w:rsidR="0073129E" w:rsidRPr="004E6327" w:rsidRDefault="0073129E" w:rsidP="0073129E">
      <w:pPr>
        <w:spacing w:after="0" w:line="360" w:lineRule="auto"/>
        <w:ind w:firstLine="720"/>
        <w:jc w:val="both"/>
        <w:rPr>
          <w:rFonts w:ascii="Times New Roman" w:hAnsi="Times New Roman" w:cs="Times New Roman"/>
          <w:sz w:val="24"/>
          <w:szCs w:val="24"/>
        </w:rPr>
      </w:pPr>
      <w:r w:rsidRPr="004E6327">
        <w:rPr>
          <w:rFonts w:ascii="Times New Roman" w:hAnsi="Times New Roman" w:cs="Times New Roman"/>
          <w:sz w:val="24"/>
          <w:szCs w:val="24"/>
        </w:rPr>
        <w:lastRenderedPageBreak/>
        <w:t>The first respondent c</w:t>
      </w:r>
      <w:r>
        <w:rPr>
          <w:rFonts w:ascii="Times New Roman" w:hAnsi="Times New Roman" w:cs="Times New Roman"/>
          <w:sz w:val="24"/>
          <w:szCs w:val="24"/>
        </w:rPr>
        <w:t>o</w:t>
      </w:r>
      <w:r w:rsidRPr="004E6327">
        <w:rPr>
          <w:rFonts w:ascii="Times New Roman" w:hAnsi="Times New Roman" w:cs="Times New Roman"/>
          <w:sz w:val="24"/>
          <w:szCs w:val="24"/>
        </w:rPr>
        <w:t>nceded that the purported power of attorney was not compliant which was an irregularity. Mr Dra</w:t>
      </w:r>
      <w:r w:rsidR="00A62ACB">
        <w:rPr>
          <w:rFonts w:ascii="Times New Roman" w:hAnsi="Times New Roman" w:cs="Times New Roman"/>
          <w:sz w:val="24"/>
          <w:szCs w:val="24"/>
        </w:rPr>
        <w:t>c</w:t>
      </w:r>
      <w:r w:rsidRPr="004E6327">
        <w:rPr>
          <w:rFonts w:ascii="Times New Roman" w:hAnsi="Times New Roman" w:cs="Times New Roman"/>
          <w:sz w:val="24"/>
          <w:szCs w:val="24"/>
        </w:rPr>
        <w:t>os for the first respondent argued that the irregularity does not vitiate the validity of the notice of opposition in that</w:t>
      </w:r>
    </w:p>
    <w:p w:rsidR="0073129E" w:rsidRPr="00416F74" w:rsidRDefault="0073129E" w:rsidP="0073129E">
      <w:pPr>
        <w:pStyle w:val="ListParagraph"/>
        <w:numPr>
          <w:ilvl w:val="0"/>
          <w:numId w:val="1"/>
        </w:numPr>
        <w:spacing w:after="0" w:line="360" w:lineRule="auto"/>
        <w:jc w:val="both"/>
        <w:rPr>
          <w:rFonts w:ascii="Times New Roman" w:hAnsi="Times New Roman" w:cs="Times New Roman"/>
          <w:sz w:val="24"/>
          <w:szCs w:val="24"/>
        </w:rPr>
      </w:pPr>
      <w:r w:rsidRPr="00416F74">
        <w:rPr>
          <w:rFonts w:ascii="Times New Roman" w:hAnsi="Times New Roman" w:cs="Times New Roman"/>
          <w:sz w:val="24"/>
          <w:szCs w:val="24"/>
        </w:rPr>
        <w:t>The deponent does not necessarily need any special authority to depose to the affidavit in the circumstances</w:t>
      </w:r>
      <w:r w:rsidR="00426BF0">
        <w:rPr>
          <w:rFonts w:ascii="Times New Roman" w:hAnsi="Times New Roman" w:cs="Times New Roman"/>
          <w:sz w:val="24"/>
          <w:szCs w:val="24"/>
        </w:rPr>
        <w:t>,</w:t>
      </w:r>
      <w:r w:rsidRPr="00416F74">
        <w:rPr>
          <w:rFonts w:ascii="Times New Roman" w:hAnsi="Times New Roman" w:cs="Times New Roman"/>
          <w:sz w:val="24"/>
          <w:szCs w:val="24"/>
        </w:rPr>
        <w:t xml:space="preserve"> alternatively</w:t>
      </w:r>
    </w:p>
    <w:p w:rsidR="0073129E" w:rsidRDefault="0073129E" w:rsidP="0073129E">
      <w:pPr>
        <w:spacing w:line="240" w:lineRule="auto"/>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a properly notarized special power of attorney can be tendered from the bar to </w:t>
      </w:r>
      <w:r w:rsidR="00A62ACB">
        <w:rPr>
          <w:rFonts w:ascii="Times New Roman" w:hAnsi="Times New Roman" w:cs="Times New Roman"/>
          <w:sz w:val="24"/>
          <w:szCs w:val="24"/>
        </w:rPr>
        <w:t>cure</w:t>
      </w:r>
    </w:p>
    <w:p w:rsidR="0073129E" w:rsidRDefault="0073129E" w:rsidP="0073129E">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the defect.</w:t>
      </w:r>
    </w:p>
    <w:p w:rsidR="0073129E" w:rsidRDefault="0073129E" w:rsidP="007312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support of the initial proposition</w:t>
      </w:r>
      <w:r w:rsidR="00A62ACB">
        <w:rPr>
          <w:rFonts w:ascii="Times New Roman" w:hAnsi="Times New Roman" w:cs="Times New Roman"/>
          <w:sz w:val="24"/>
          <w:szCs w:val="24"/>
        </w:rPr>
        <w:t>,</w:t>
      </w:r>
      <w:r>
        <w:rPr>
          <w:rFonts w:ascii="Times New Roman" w:hAnsi="Times New Roman" w:cs="Times New Roman"/>
          <w:sz w:val="24"/>
          <w:szCs w:val="24"/>
        </w:rPr>
        <w:t xml:space="preserve"> the first respondent’s counsel submitted that, the deponent is the wife of the first respondent and is personally privy to the facts. Further it is not contested that she had read the application together with her husband and even commented upon same as shown in paragraphs 5 and 6</w:t>
      </w:r>
      <w:r w:rsidR="00A62ACB">
        <w:rPr>
          <w:rFonts w:ascii="Times New Roman" w:hAnsi="Times New Roman" w:cs="Times New Roman"/>
          <w:sz w:val="24"/>
          <w:szCs w:val="24"/>
        </w:rPr>
        <w:t xml:space="preserve"> of the opposing affidavit</w:t>
      </w:r>
      <w:r>
        <w:rPr>
          <w:rFonts w:ascii="Times New Roman" w:hAnsi="Times New Roman" w:cs="Times New Roman"/>
          <w:sz w:val="24"/>
          <w:szCs w:val="24"/>
        </w:rPr>
        <w:t xml:space="preserve">. He argued that as per </w:t>
      </w:r>
      <w:r w:rsidRPr="004C6D9A">
        <w:rPr>
          <w:rFonts w:ascii="Times New Roman" w:hAnsi="Times New Roman" w:cs="Times New Roman"/>
          <w:i/>
          <w:sz w:val="24"/>
          <w:szCs w:val="24"/>
        </w:rPr>
        <w:t>Chiadzwa</w:t>
      </w:r>
      <w:r>
        <w:rPr>
          <w:rFonts w:ascii="Times New Roman" w:hAnsi="Times New Roman" w:cs="Times New Roman"/>
          <w:sz w:val="24"/>
          <w:szCs w:val="24"/>
        </w:rPr>
        <w:t xml:space="preserve"> v </w:t>
      </w:r>
      <w:r w:rsidRPr="004C6D9A">
        <w:rPr>
          <w:rFonts w:ascii="Times New Roman" w:hAnsi="Times New Roman" w:cs="Times New Roman"/>
          <w:i/>
          <w:sz w:val="24"/>
          <w:szCs w:val="24"/>
        </w:rPr>
        <w:t>Paulkner</w:t>
      </w:r>
      <w:r>
        <w:rPr>
          <w:rFonts w:ascii="Times New Roman" w:hAnsi="Times New Roman" w:cs="Times New Roman"/>
          <w:sz w:val="24"/>
          <w:szCs w:val="24"/>
        </w:rPr>
        <w:t xml:space="preserve"> 1991 (2) ZLR 33 SC at p 36G-H “where the affidavit is not of the plaintiff himself, the deponent while not requiring any special authority from the plaintiff to make the affidavit, must belong to a particular class of persons, namely, those who can swear positively to the facts.”</w:t>
      </w:r>
    </w:p>
    <w:p w:rsidR="0073129E" w:rsidRDefault="0073129E" w:rsidP="007312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Such was the deponent. Reference was further made to order 32 r 227 (4) (a) of the High Court Rules, 1971 which reads:</w:t>
      </w:r>
    </w:p>
    <w:p w:rsidR="0073129E" w:rsidRDefault="0073129E" w:rsidP="0073129E">
      <w:pPr>
        <w:spacing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An affidavit filed with a written application shall be made by the applicant or respondent, as the case may be, or by a person who can swear to the facts or averments set out therein.”</w:t>
      </w:r>
    </w:p>
    <w:p w:rsidR="0073129E" w:rsidRDefault="0073129E" w:rsidP="0073129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Mr </w:t>
      </w:r>
      <w:r w:rsidRPr="002259EA">
        <w:rPr>
          <w:rFonts w:ascii="Times New Roman" w:hAnsi="Times New Roman" w:cs="Times New Roman"/>
          <w:i/>
          <w:sz w:val="24"/>
          <w:szCs w:val="24"/>
        </w:rPr>
        <w:t>Dracos</w:t>
      </w:r>
      <w:r>
        <w:rPr>
          <w:rFonts w:ascii="Times New Roman" w:hAnsi="Times New Roman" w:cs="Times New Roman"/>
          <w:sz w:val="24"/>
          <w:szCs w:val="24"/>
        </w:rPr>
        <w:t xml:space="preserve"> submitted that as the deponent professed to have intimate knowledge of the </w:t>
      </w:r>
    </w:p>
    <w:p w:rsidR="00AC3572" w:rsidRDefault="0073129E" w:rsidP="006A5E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facts, she could depose to the affidavit and that is </w:t>
      </w:r>
      <w:r w:rsidR="006A5E30">
        <w:rPr>
          <w:rFonts w:ascii="Times New Roman" w:hAnsi="Times New Roman" w:cs="Times New Roman"/>
          <w:sz w:val="24"/>
          <w:szCs w:val="24"/>
        </w:rPr>
        <w:t>where her authority derives from.</w:t>
      </w:r>
      <w:r w:rsidR="003F5655">
        <w:rPr>
          <w:rFonts w:ascii="Times New Roman" w:hAnsi="Times New Roman" w:cs="Times New Roman"/>
          <w:sz w:val="24"/>
          <w:szCs w:val="24"/>
        </w:rPr>
        <w:t xml:space="preserve"> He referred the court to </w:t>
      </w:r>
      <w:r w:rsidR="003F5655" w:rsidRPr="00BA3C26">
        <w:rPr>
          <w:rFonts w:ascii="Times New Roman" w:hAnsi="Times New Roman" w:cs="Times New Roman"/>
          <w:i/>
          <w:sz w:val="24"/>
          <w:szCs w:val="24"/>
        </w:rPr>
        <w:t xml:space="preserve">Dobbie &amp; Ors </w:t>
      </w:r>
      <w:r w:rsidR="003F5655" w:rsidRPr="006E5812">
        <w:rPr>
          <w:rFonts w:ascii="Times New Roman" w:hAnsi="Times New Roman" w:cs="Times New Roman"/>
          <w:sz w:val="24"/>
          <w:szCs w:val="24"/>
        </w:rPr>
        <w:t xml:space="preserve">v </w:t>
      </w:r>
      <w:r w:rsidR="003F5655" w:rsidRPr="00BA3C26">
        <w:rPr>
          <w:rFonts w:ascii="Times New Roman" w:hAnsi="Times New Roman" w:cs="Times New Roman"/>
          <w:i/>
          <w:sz w:val="24"/>
          <w:szCs w:val="24"/>
        </w:rPr>
        <w:t>ZB Bank Ltd &amp; Anor</w:t>
      </w:r>
      <w:r w:rsidR="003F5655">
        <w:rPr>
          <w:rFonts w:ascii="Times New Roman" w:hAnsi="Times New Roman" w:cs="Times New Roman"/>
          <w:sz w:val="24"/>
          <w:szCs w:val="24"/>
        </w:rPr>
        <w:t xml:space="preserve"> HH126/17 </w:t>
      </w:r>
      <w:r w:rsidR="00BA3C26">
        <w:rPr>
          <w:rFonts w:ascii="Times New Roman" w:hAnsi="Times New Roman" w:cs="Times New Roman"/>
          <w:sz w:val="24"/>
          <w:szCs w:val="24"/>
        </w:rPr>
        <w:t xml:space="preserve">where </w:t>
      </w:r>
      <w:r w:rsidR="00BA3C26" w:rsidRPr="006E5812">
        <w:rPr>
          <w:rFonts w:ascii="Times New Roman" w:hAnsi="Times New Roman" w:cs="Times New Roman"/>
          <w:smallCaps/>
          <w:sz w:val="24"/>
          <w:szCs w:val="24"/>
        </w:rPr>
        <w:t xml:space="preserve">Zhou </w:t>
      </w:r>
      <w:r w:rsidR="00BA3C26">
        <w:rPr>
          <w:rFonts w:ascii="Times New Roman" w:hAnsi="Times New Roman" w:cs="Times New Roman"/>
          <w:sz w:val="24"/>
          <w:szCs w:val="24"/>
        </w:rPr>
        <w:t>J opi</w:t>
      </w:r>
      <w:r w:rsidR="00AC3572">
        <w:rPr>
          <w:rFonts w:ascii="Times New Roman" w:hAnsi="Times New Roman" w:cs="Times New Roman"/>
          <w:sz w:val="24"/>
          <w:szCs w:val="24"/>
        </w:rPr>
        <w:t xml:space="preserve">ned </w:t>
      </w:r>
    </w:p>
    <w:p w:rsidR="006A5E30" w:rsidRDefault="00AC3572" w:rsidP="006E5812">
      <w:pPr>
        <w:spacing w:after="0" w:line="240" w:lineRule="auto"/>
        <w:ind w:left="720"/>
        <w:jc w:val="both"/>
        <w:rPr>
          <w:rFonts w:ascii="Helvetica" w:hAnsi="Helvetica" w:cs="Helvetica"/>
          <w:color w:val="666666"/>
          <w:sz w:val="20"/>
          <w:szCs w:val="20"/>
          <w:shd w:val="clear" w:color="auto" w:fill="FFFFFF"/>
        </w:rPr>
      </w:pPr>
      <w:r w:rsidRPr="006E5812">
        <w:rPr>
          <w:rFonts w:ascii="Times New Roman" w:hAnsi="Times New Roman" w:cs="Times New Roman"/>
          <w:sz w:val="24"/>
          <w:szCs w:val="24"/>
        </w:rPr>
        <w:t>“</w:t>
      </w:r>
      <w:r w:rsidR="003F5655" w:rsidRPr="006E5812">
        <w:rPr>
          <w:rFonts w:ascii="Times New Roman" w:hAnsi="Times New Roman" w:cs="Times New Roman"/>
        </w:rPr>
        <w:t>A deponent to an affidavit is only a witness, and the competency of such a witness to depose to an affidavit must be assessed by reference to Order 32 r 227(4)(a) of the High Court Rules, 1971, which requires that such person must be a “person who can swear to the facts or averments” set out in the affidavit to which he or she deposes.</w:t>
      </w:r>
      <w:r w:rsidRPr="006E5812">
        <w:rPr>
          <w:rFonts w:ascii="Times New Roman" w:hAnsi="Times New Roman" w:cs="Times New Roman"/>
        </w:rPr>
        <w:t>”</w:t>
      </w:r>
    </w:p>
    <w:p w:rsidR="006E5812" w:rsidRDefault="006E5812" w:rsidP="006E5812">
      <w:pPr>
        <w:spacing w:after="0" w:line="240" w:lineRule="auto"/>
        <w:ind w:left="720"/>
        <w:jc w:val="both"/>
        <w:rPr>
          <w:rFonts w:ascii="Times New Roman" w:hAnsi="Times New Roman" w:cs="Times New Roman"/>
          <w:sz w:val="24"/>
          <w:szCs w:val="24"/>
        </w:rPr>
      </w:pPr>
    </w:p>
    <w:p w:rsidR="006A5E30" w:rsidRDefault="006A5E30" w:rsidP="006A5E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disputed that the principle related to matters involving companies</w:t>
      </w:r>
      <w:r w:rsidR="00FF51E9">
        <w:rPr>
          <w:rFonts w:ascii="Times New Roman" w:hAnsi="Times New Roman" w:cs="Times New Roman"/>
          <w:sz w:val="24"/>
          <w:szCs w:val="24"/>
        </w:rPr>
        <w:t xml:space="preserve"> as had been</w:t>
      </w:r>
      <w:r w:rsidR="00AC3572">
        <w:rPr>
          <w:rFonts w:ascii="Times New Roman" w:hAnsi="Times New Roman" w:cs="Times New Roman"/>
          <w:sz w:val="24"/>
          <w:szCs w:val="24"/>
        </w:rPr>
        <w:t xml:space="preserve"> argued by the applicant’s counsel.</w:t>
      </w:r>
      <w:r w:rsidR="006E5812">
        <w:rPr>
          <w:rFonts w:ascii="Times New Roman" w:hAnsi="Times New Roman" w:cs="Times New Roman"/>
          <w:sz w:val="24"/>
          <w:szCs w:val="24"/>
        </w:rPr>
        <w:t xml:space="preserve"> </w:t>
      </w:r>
      <w:r>
        <w:rPr>
          <w:rFonts w:ascii="Times New Roman" w:hAnsi="Times New Roman" w:cs="Times New Roman"/>
          <w:sz w:val="24"/>
          <w:szCs w:val="24"/>
        </w:rPr>
        <w:t xml:space="preserve">The first respondent then applied to court to tender a special power of attorney duly authenticated for the purposes of </w:t>
      </w:r>
      <w:r w:rsidR="00A62ACB">
        <w:rPr>
          <w:rFonts w:ascii="Times New Roman" w:hAnsi="Times New Roman" w:cs="Times New Roman"/>
          <w:sz w:val="24"/>
          <w:szCs w:val="24"/>
        </w:rPr>
        <w:t>clearing</w:t>
      </w:r>
      <w:r>
        <w:rPr>
          <w:rFonts w:ascii="Times New Roman" w:hAnsi="Times New Roman" w:cs="Times New Roman"/>
          <w:sz w:val="24"/>
          <w:szCs w:val="24"/>
        </w:rPr>
        <w:t xml:space="preserve"> the dispute although he maintained that it was only for clinical purposes.</w:t>
      </w:r>
      <w:r w:rsidR="00AC3572">
        <w:rPr>
          <w:rFonts w:ascii="Times New Roman" w:hAnsi="Times New Roman" w:cs="Times New Roman"/>
          <w:sz w:val="24"/>
          <w:szCs w:val="24"/>
        </w:rPr>
        <w:t xml:space="preserve"> He requested the court to exercise its discretion and accept the tendered properly notarized special power of attorney.</w:t>
      </w:r>
    </w:p>
    <w:p w:rsidR="006A5E30" w:rsidRDefault="006A5E30" w:rsidP="006A5E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He also contended that the argument advance</w:t>
      </w:r>
      <w:r w:rsidR="00AC3572">
        <w:rPr>
          <w:rFonts w:ascii="Times New Roman" w:hAnsi="Times New Roman" w:cs="Times New Roman"/>
          <w:sz w:val="24"/>
          <w:szCs w:val="24"/>
        </w:rPr>
        <w:t>d</w:t>
      </w:r>
      <w:r>
        <w:rPr>
          <w:rFonts w:ascii="Times New Roman" w:hAnsi="Times New Roman" w:cs="Times New Roman"/>
          <w:sz w:val="24"/>
          <w:szCs w:val="24"/>
        </w:rPr>
        <w:t xml:space="preserve"> by Mr </w:t>
      </w:r>
      <w:r w:rsidRPr="00CA4FBA">
        <w:rPr>
          <w:rFonts w:ascii="Times New Roman" w:hAnsi="Times New Roman" w:cs="Times New Roman"/>
          <w:i/>
          <w:sz w:val="24"/>
          <w:szCs w:val="24"/>
        </w:rPr>
        <w:t>Ndlovu</w:t>
      </w:r>
      <w:r>
        <w:rPr>
          <w:rFonts w:ascii="Times New Roman" w:hAnsi="Times New Roman" w:cs="Times New Roman"/>
          <w:sz w:val="24"/>
          <w:szCs w:val="24"/>
        </w:rPr>
        <w:t xml:space="preserve"> that an application falls or succeeds on its affidavit does not apply as this refers to an evidentiary principle relating to making out a proper case. In </w:t>
      </w:r>
      <w:r w:rsidRPr="00CA4FBA">
        <w:rPr>
          <w:rFonts w:ascii="Times New Roman" w:hAnsi="Times New Roman" w:cs="Times New Roman"/>
          <w:i/>
          <w:sz w:val="24"/>
          <w:szCs w:val="24"/>
        </w:rPr>
        <w:t>casu</w:t>
      </w:r>
      <w:r>
        <w:rPr>
          <w:rFonts w:ascii="Times New Roman" w:hAnsi="Times New Roman" w:cs="Times New Roman"/>
          <w:sz w:val="24"/>
          <w:szCs w:val="24"/>
        </w:rPr>
        <w:t xml:space="preserve"> the issue is not about the contents of the affidavit, it is not about the facts alleged but whether the affidavit is properly before the court.</w:t>
      </w:r>
      <w:r w:rsidR="00AC3572">
        <w:rPr>
          <w:rFonts w:ascii="Times New Roman" w:hAnsi="Times New Roman" w:cs="Times New Roman"/>
          <w:sz w:val="24"/>
          <w:szCs w:val="24"/>
        </w:rPr>
        <w:t xml:space="preserve"> Mr Dracos further submitted that there was no abuse of court process warranting punitive costs.</w:t>
      </w:r>
    </w:p>
    <w:p w:rsidR="006A5E30" w:rsidRDefault="006A5E30" w:rsidP="006A5E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court finds that whilst the power of attorney is deficient the deponent belongs to the class of persons who can swear positively to the facts. This although coming belatedly in the affidavit (para 6)</w:t>
      </w:r>
      <w:r w:rsidR="00AC3572">
        <w:rPr>
          <w:rFonts w:ascii="Times New Roman" w:hAnsi="Times New Roman" w:cs="Times New Roman"/>
          <w:sz w:val="24"/>
          <w:szCs w:val="24"/>
        </w:rPr>
        <w:t>,</w:t>
      </w:r>
      <w:r>
        <w:rPr>
          <w:rFonts w:ascii="Times New Roman" w:hAnsi="Times New Roman" w:cs="Times New Roman"/>
          <w:sz w:val="24"/>
          <w:szCs w:val="24"/>
        </w:rPr>
        <w:t xml:space="preserve"> it appears </w:t>
      </w:r>
      <w:r w:rsidRPr="00CA4FBA">
        <w:rPr>
          <w:rFonts w:ascii="Times New Roman" w:hAnsi="Times New Roman" w:cs="Times New Roman"/>
          <w:i/>
          <w:sz w:val="24"/>
          <w:szCs w:val="24"/>
        </w:rPr>
        <w:t>ex facie</w:t>
      </w:r>
      <w:r>
        <w:rPr>
          <w:rFonts w:ascii="Times New Roman" w:hAnsi="Times New Roman" w:cs="Times New Roman"/>
          <w:sz w:val="24"/>
          <w:szCs w:val="24"/>
        </w:rPr>
        <w:t xml:space="preserve"> the record when she states that she </w:t>
      </w:r>
      <w:r w:rsidR="00373F4F">
        <w:rPr>
          <w:rFonts w:ascii="Times New Roman" w:hAnsi="Times New Roman" w:cs="Times New Roman"/>
          <w:sz w:val="24"/>
          <w:szCs w:val="24"/>
        </w:rPr>
        <w:t>“</w:t>
      </w:r>
      <w:r>
        <w:rPr>
          <w:rFonts w:ascii="Times New Roman" w:hAnsi="Times New Roman" w:cs="Times New Roman"/>
          <w:sz w:val="24"/>
          <w:szCs w:val="24"/>
        </w:rPr>
        <w:t>intimately knows the facts and background to the use and occupation of the premises in issue</w:t>
      </w:r>
      <w:r w:rsidR="00373F4F">
        <w:rPr>
          <w:rFonts w:ascii="Times New Roman" w:hAnsi="Times New Roman" w:cs="Times New Roman"/>
          <w:sz w:val="24"/>
          <w:szCs w:val="24"/>
        </w:rPr>
        <w:t>.”</w:t>
      </w:r>
      <w:r>
        <w:rPr>
          <w:rFonts w:ascii="Times New Roman" w:hAnsi="Times New Roman" w:cs="Times New Roman"/>
          <w:sz w:val="24"/>
          <w:szCs w:val="24"/>
        </w:rPr>
        <w:t xml:space="preserve"> Coupled to this</w:t>
      </w:r>
      <w:r w:rsidR="00A62ACB">
        <w:rPr>
          <w:rFonts w:ascii="Times New Roman" w:hAnsi="Times New Roman" w:cs="Times New Roman"/>
          <w:sz w:val="24"/>
          <w:szCs w:val="24"/>
        </w:rPr>
        <w:t>,</w:t>
      </w:r>
      <w:r>
        <w:rPr>
          <w:rFonts w:ascii="Times New Roman" w:hAnsi="Times New Roman" w:cs="Times New Roman"/>
          <w:sz w:val="24"/>
          <w:szCs w:val="24"/>
        </w:rPr>
        <w:t xml:space="preserve"> she averred that she </w:t>
      </w:r>
      <w:r w:rsidR="00373F4F">
        <w:rPr>
          <w:rFonts w:ascii="Times New Roman" w:hAnsi="Times New Roman" w:cs="Times New Roman"/>
          <w:sz w:val="24"/>
          <w:szCs w:val="24"/>
        </w:rPr>
        <w:t>“</w:t>
      </w:r>
      <w:r>
        <w:rPr>
          <w:rFonts w:ascii="Times New Roman" w:hAnsi="Times New Roman" w:cs="Times New Roman"/>
          <w:sz w:val="24"/>
          <w:szCs w:val="24"/>
        </w:rPr>
        <w:t>together with the husband read the application and were surprised and astonished by the averments therein as Mr Chiyangwa never owned, held possession of, controlled or used the shed and worker housing</w:t>
      </w:r>
      <w:r w:rsidR="00373F4F">
        <w:rPr>
          <w:rFonts w:ascii="Times New Roman" w:hAnsi="Times New Roman" w:cs="Times New Roman"/>
          <w:sz w:val="24"/>
          <w:szCs w:val="24"/>
        </w:rPr>
        <w:t>”</w:t>
      </w:r>
      <w:r>
        <w:rPr>
          <w:rFonts w:ascii="Times New Roman" w:hAnsi="Times New Roman" w:cs="Times New Roman"/>
          <w:sz w:val="24"/>
          <w:szCs w:val="24"/>
        </w:rPr>
        <w:t xml:space="preserve"> etc.</w:t>
      </w:r>
      <w:r w:rsidR="00AC3572">
        <w:rPr>
          <w:rFonts w:ascii="Times New Roman" w:hAnsi="Times New Roman" w:cs="Times New Roman"/>
          <w:sz w:val="24"/>
          <w:szCs w:val="24"/>
        </w:rPr>
        <w:t xml:space="preserve"> The manner the deponent makes the statement in paragraphs 5 and 6 of her affidavit points to knowledge of the facts and she even avers so.</w:t>
      </w:r>
    </w:p>
    <w:p w:rsidR="006A5E30" w:rsidRDefault="006A5E30" w:rsidP="006A5E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These point to the fact that the facts are within her knowledge satisfying the requirements set out in </w:t>
      </w:r>
      <w:r w:rsidRPr="00CA4FBA">
        <w:rPr>
          <w:rFonts w:ascii="Times New Roman" w:hAnsi="Times New Roman" w:cs="Times New Roman"/>
          <w:i/>
          <w:sz w:val="24"/>
          <w:szCs w:val="24"/>
        </w:rPr>
        <w:t>Chiadzwa</w:t>
      </w:r>
      <w:r>
        <w:rPr>
          <w:rFonts w:ascii="Times New Roman" w:hAnsi="Times New Roman" w:cs="Times New Roman"/>
          <w:sz w:val="24"/>
          <w:szCs w:val="24"/>
        </w:rPr>
        <w:t xml:space="preserve"> v </w:t>
      </w:r>
      <w:r w:rsidRPr="00CA4FBA">
        <w:rPr>
          <w:rFonts w:ascii="Times New Roman" w:hAnsi="Times New Roman" w:cs="Times New Roman"/>
          <w:i/>
          <w:sz w:val="24"/>
          <w:szCs w:val="24"/>
        </w:rPr>
        <w:t>Paulkner</w:t>
      </w:r>
      <w:r>
        <w:rPr>
          <w:rFonts w:ascii="Times New Roman" w:hAnsi="Times New Roman" w:cs="Times New Roman"/>
          <w:sz w:val="24"/>
          <w:szCs w:val="24"/>
        </w:rPr>
        <w:t xml:space="preserve"> 1991 (2) ZLR 33.</w:t>
      </w:r>
    </w:p>
    <w:p w:rsidR="006A5E30" w:rsidRDefault="006A5E30" w:rsidP="006A5E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Equally r 227 (4) (a) simply requires that </w:t>
      </w:r>
      <w:r w:rsidR="00A62ACB">
        <w:rPr>
          <w:rFonts w:ascii="Times New Roman" w:hAnsi="Times New Roman" w:cs="Times New Roman"/>
          <w:sz w:val="24"/>
          <w:szCs w:val="24"/>
        </w:rPr>
        <w:t xml:space="preserve">an </w:t>
      </w:r>
      <w:r>
        <w:rPr>
          <w:rFonts w:ascii="Times New Roman" w:hAnsi="Times New Roman" w:cs="Times New Roman"/>
          <w:sz w:val="24"/>
          <w:szCs w:val="24"/>
        </w:rPr>
        <w:t>affidavit be filed by person who can swear to the facts or averments therein, meaning anyone with personal knowledge of the facts. No authority is required to aver to an affidavit.</w:t>
      </w:r>
      <w:r w:rsidR="00A62ACB">
        <w:rPr>
          <w:rFonts w:ascii="Times New Roman" w:hAnsi="Times New Roman" w:cs="Times New Roman"/>
          <w:sz w:val="24"/>
          <w:szCs w:val="24"/>
        </w:rPr>
        <w:t xml:space="preserve"> It must be borne in mind that issues of competency are distinct from capacity.</w:t>
      </w:r>
    </w:p>
    <w:p w:rsidR="006A5E30" w:rsidRDefault="006A5E30" w:rsidP="006A5E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w:t>
      </w:r>
      <w:r w:rsidRPr="002D6CC8">
        <w:rPr>
          <w:rFonts w:ascii="Times New Roman" w:hAnsi="Times New Roman" w:cs="Times New Roman"/>
          <w:i/>
          <w:sz w:val="24"/>
          <w:szCs w:val="24"/>
        </w:rPr>
        <w:t>in casu</w:t>
      </w:r>
      <w:r>
        <w:rPr>
          <w:rFonts w:ascii="Times New Roman" w:hAnsi="Times New Roman" w:cs="Times New Roman"/>
          <w:sz w:val="24"/>
          <w:szCs w:val="24"/>
        </w:rPr>
        <w:t xml:space="preserve"> the issue is not about her competence to swear to an affidavit but whether she is authorised to act on behalf of the </w:t>
      </w:r>
      <w:r w:rsidR="00BA3C26">
        <w:rPr>
          <w:rFonts w:ascii="Times New Roman" w:hAnsi="Times New Roman" w:cs="Times New Roman"/>
          <w:sz w:val="24"/>
          <w:szCs w:val="24"/>
        </w:rPr>
        <w:t xml:space="preserve">first </w:t>
      </w:r>
      <w:r>
        <w:rPr>
          <w:rFonts w:ascii="Times New Roman" w:hAnsi="Times New Roman" w:cs="Times New Roman"/>
          <w:sz w:val="24"/>
          <w:szCs w:val="24"/>
        </w:rPr>
        <w:t>respondent. It is clear from her affidavit</w:t>
      </w:r>
      <w:r w:rsidR="00373F4F">
        <w:rPr>
          <w:rFonts w:ascii="Times New Roman" w:hAnsi="Times New Roman" w:cs="Times New Roman"/>
          <w:sz w:val="24"/>
          <w:szCs w:val="24"/>
        </w:rPr>
        <w:t>,</w:t>
      </w:r>
      <w:r>
        <w:rPr>
          <w:rFonts w:ascii="Times New Roman" w:hAnsi="Times New Roman" w:cs="Times New Roman"/>
          <w:sz w:val="24"/>
          <w:szCs w:val="24"/>
        </w:rPr>
        <w:t xml:space="preserve"> which aspect has not been denied that she together with her husband went through the application.</w:t>
      </w:r>
    </w:p>
    <w:p w:rsidR="006A5E30" w:rsidRDefault="006A5E30" w:rsidP="006A5E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 there is on record on p 48 a document wherein the respondent indicates that he was granting power and authority to his wife to represent him in this case. This document although not compliant for want of notarisation points to the intention of the respondent to have his wife represent him. The totality of this evidence is that the court can conclude that the respondent is aware of his wife’s involvement</w:t>
      </w:r>
      <w:r w:rsidR="00373F4F">
        <w:rPr>
          <w:rFonts w:ascii="Times New Roman" w:hAnsi="Times New Roman" w:cs="Times New Roman"/>
          <w:sz w:val="24"/>
          <w:szCs w:val="24"/>
        </w:rPr>
        <w:t xml:space="preserve"> in his court proceedings as representing his interests.</w:t>
      </w:r>
      <w:r w:rsidR="00A62ACB">
        <w:rPr>
          <w:rFonts w:ascii="Times New Roman" w:hAnsi="Times New Roman" w:cs="Times New Roman"/>
          <w:sz w:val="24"/>
          <w:szCs w:val="24"/>
        </w:rPr>
        <w:t xml:space="preserve"> The </w:t>
      </w:r>
      <w:r>
        <w:rPr>
          <w:rFonts w:ascii="Times New Roman" w:hAnsi="Times New Roman" w:cs="Times New Roman"/>
          <w:sz w:val="24"/>
          <w:szCs w:val="24"/>
        </w:rPr>
        <w:t xml:space="preserve">court is satisfied that it is indeed the first respondent opposing the application and not an unauthorised person. </w:t>
      </w:r>
      <w:r w:rsidR="00373F4F">
        <w:rPr>
          <w:rFonts w:ascii="Times New Roman" w:hAnsi="Times New Roman" w:cs="Times New Roman"/>
          <w:sz w:val="24"/>
          <w:szCs w:val="24"/>
        </w:rPr>
        <w:t xml:space="preserve">It is the court’s conviction that the mischief meant to be cured by the authentication rules is that there be certainty that the person signing and giving authority to a representative be </w:t>
      </w:r>
      <w:r w:rsidR="00373F4F">
        <w:rPr>
          <w:rFonts w:ascii="Times New Roman" w:hAnsi="Times New Roman" w:cs="Times New Roman"/>
          <w:sz w:val="24"/>
          <w:szCs w:val="24"/>
        </w:rPr>
        <w:lastRenderedPageBreak/>
        <w:t>confirmed to be the very one by appearing and signing before designated office holders. Given the aforegoing the court is left in no doubt that the 1</w:t>
      </w:r>
      <w:r w:rsidR="00373F4F" w:rsidRPr="00373F4F">
        <w:rPr>
          <w:rFonts w:ascii="Times New Roman" w:hAnsi="Times New Roman" w:cs="Times New Roman"/>
          <w:sz w:val="24"/>
          <w:szCs w:val="24"/>
          <w:vertAlign w:val="superscript"/>
        </w:rPr>
        <w:t>st</w:t>
      </w:r>
      <w:r w:rsidR="00373F4F">
        <w:rPr>
          <w:rFonts w:ascii="Times New Roman" w:hAnsi="Times New Roman" w:cs="Times New Roman"/>
          <w:sz w:val="24"/>
          <w:szCs w:val="24"/>
        </w:rPr>
        <w:t xml:space="preserve"> respondent intended his wife the deponent to oppose the proceedings on his behalf. </w:t>
      </w:r>
      <w:r>
        <w:rPr>
          <w:rFonts w:ascii="Times New Roman" w:hAnsi="Times New Roman" w:cs="Times New Roman"/>
          <w:sz w:val="24"/>
          <w:szCs w:val="24"/>
        </w:rPr>
        <w:t xml:space="preserve">It is therefore proper that the request by the first respondent that he be allowed to file a properly notarised power of attorney be allowed. </w:t>
      </w:r>
    </w:p>
    <w:p w:rsidR="006A5E30" w:rsidRDefault="006A5E30" w:rsidP="006A5E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is no prejudice to the applicant and given the fact that the matter pertains to land the allocation</w:t>
      </w:r>
      <w:r w:rsidR="00A62ACB">
        <w:rPr>
          <w:rFonts w:ascii="Times New Roman" w:hAnsi="Times New Roman" w:cs="Times New Roman"/>
          <w:sz w:val="24"/>
          <w:szCs w:val="24"/>
        </w:rPr>
        <w:t>,</w:t>
      </w:r>
      <w:r>
        <w:rPr>
          <w:rFonts w:ascii="Times New Roman" w:hAnsi="Times New Roman" w:cs="Times New Roman"/>
          <w:sz w:val="24"/>
          <w:szCs w:val="24"/>
        </w:rPr>
        <w:t xml:space="preserve"> description and existence</w:t>
      </w:r>
      <w:r w:rsidR="00A62ACB">
        <w:rPr>
          <w:rFonts w:ascii="Times New Roman" w:hAnsi="Times New Roman" w:cs="Times New Roman"/>
          <w:sz w:val="24"/>
          <w:szCs w:val="24"/>
        </w:rPr>
        <w:t xml:space="preserve"> of which</w:t>
      </w:r>
      <w:r>
        <w:rPr>
          <w:rFonts w:ascii="Times New Roman" w:hAnsi="Times New Roman" w:cs="Times New Roman"/>
          <w:sz w:val="24"/>
          <w:szCs w:val="24"/>
        </w:rPr>
        <w:t xml:space="preserve"> is being challenged</w:t>
      </w:r>
      <w:r w:rsidR="00A62ACB">
        <w:rPr>
          <w:rFonts w:ascii="Times New Roman" w:hAnsi="Times New Roman" w:cs="Times New Roman"/>
          <w:sz w:val="24"/>
          <w:szCs w:val="24"/>
        </w:rPr>
        <w:t>, it is just and proper and i</w:t>
      </w:r>
      <w:r>
        <w:rPr>
          <w:rFonts w:ascii="Times New Roman" w:hAnsi="Times New Roman" w:cs="Times New Roman"/>
          <w:sz w:val="24"/>
          <w:szCs w:val="24"/>
        </w:rPr>
        <w:t>n the interests of justice that the dispute be resolved on merits. There is a genuine dispute which needs adjudication.</w:t>
      </w:r>
      <w:r w:rsidR="00373F4F">
        <w:rPr>
          <w:rFonts w:ascii="Times New Roman" w:hAnsi="Times New Roman" w:cs="Times New Roman"/>
          <w:sz w:val="24"/>
          <w:szCs w:val="24"/>
        </w:rPr>
        <w:t xml:space="preserve"> The court is guided by the stance taken in </w:t>
      </w:r>
      <w:r w:rsidR="00373F4F" w:rsidRPr="00BA3C26">
        <w:rPr>
          <w:rFonts w:ascii="Times New Roman" w:hAnsi="Times New Roman" w:cs="Times New Roman"/>
          <w:i/>
          <w:sz w:val="24"/>
          <w:szCs w:val="24"/>
        </w:rPr>
        <w:t>Madzivire &amp; Ors v Zvarivadza &amp; Ors</w:t>
      </w:r>
      <w:r w:rsidR="00373F4F">
        <w:rPr>
          <w:rFonts w:ascii="Times New Roman" w:hAnsi="Times New Roman" w:cs="Times New Roman"/>
          <w:sz w:val="24"/>
          <w:szCs w:val="24"/>
        </w:rPr>
        <w:t xml:space="preserve"> 2006(1)ZLR 514 (SC) which although relating to issues pertaining to a company considered the filing of </w:t>
      </w:r>
      <w:r w:rsidR="0093215D">
        <w:rPr>
          <w:rFonts w:ascii="Times New Roman" w:hAnsi="Times New Roman" w:cs="Times New Roman"/>
          <w:sz w:val="24"/>
          <w:szCs w:val="24"/>
        </w:rPr>
        <w:t>a resolution authorizing institution of legal proceedings.</w:t>
      </w:r>
      <w:r>
        <w:rPr>
          <w:rFonts w:ascii="Times New Roman" w:hAnsi="Times New Roman" w:cs="Times New Roman"/>
          <w:sz w:val="24"/>
          <w:szCs w:val="24"/>
        </w:rPr>
        <w:t xml:space="preserve"> That being so, the point </w:t>
      </w:r>
      <w:r w:rsidRPr="002D6CC8">
        <w:rPr>
          <w:rFonts w:ascii="Times New Roman" w:hAnsi="Times New Roman" w:cs="Times New Roman"/>
          <w:i/>
          <w:sz w:val="24"/>
          <w:szCs w:val="24"/>
        </w:rPr>
        <w:t>in limine</w:t>
      </w:r>
      <w:r>
        <w:rPr>
          <w:rFonts w:ascii="Times New Roman" w:hAnsi="Times New Roman" w:cs="Times New Roman"/>
          <w:sz w:val="24"/>
          <w:szCs w:val="24"/>
        </w:rPr>
        <w:t xml:space="preserve"> is dismissed.</w:t>
      </w:r>
    </w:p>
    <w:p w:rsidR="006A5E30" w:rsidRDefault="006A5E30" w:rsidP="006A5E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Suffice that the argument that an </w:t>
      </w:r>
      <w:r w:rsidR="00A62ACB">
        <w:rPr>
          <w:rFonts w:ascii="Times New Roman" w:hAnsi="Times New Roman" w:cs="Times New Roman"/>
          <w:sz w:val="24"/>
          <w:szCs w:val="24"/>
        </w:rPr>
        <w:t>application falls or succeeds on</w:t>
      </w:r>
      <w:r>
        <w:rPr>
          <w:rFonts w:ascii="Times New Roman" w:hAnsi="Times New Roman" w:cs="Times New Roman"/>
          <w:sz w:val="24"/>
          <w:szCs w:val="24"/>
        </w:rPr>
        <w:t xml:space="preserve"> its founding affidavit is clearly misplaced. This principle applies when the alleged facts stated in an affidavit fail to disclose a cause of </w:t>
      </w:r>
      <w:r w:rsidR="003D3639">
        <w:rPr>
          <w:rFonts w:ascii="Times New Roman" w:hAnsi="Times New Roman" w:cs="Times New Roman"/>
          <w:sz w:val="24"/>
          <w:szCs w:val="24"/>
        </w:rPr>
        <w:t>action which</w:t>
      </w:r>
      <w:r w:rsidR="0093215D">
        <w:rPr>
          <w:rFonts w:ascii="Times New Roman" w:hAnsi="Times New Roman" w:cs="Times New Roman"/>
          <w:sz w:val="24"/>
          <w:szCs w:val="24"/>
        </w:rPr>
        <w:t xml:space="preserve"> applicant relies on or </w:t>
      </w:r>
      <w:r>
        <w:rPr>
          <w:rFonts w:ascii="Times New Roman" w:hAnsi="Times New Roman" w:cs="Times New Roman"/>
          <w:sz w:val="24"/>
          <w:szCs w:val="24"/>
        </w:rPr>
        <w:t>to asse</w:t>
      </w:r>
      <w:r w:rsidR="00A62ACB">
        <w:rPr>
          <w:rFonts w:ascii="Times New Roman" w:hAnsi="Times New Roman" w:cs="Times New Roman"/>
          <w:sz w:val="24"/>
          <w:szCs w:val="24"/>
        </w:rPr>
        <w:t>r</w:t>
      </w:r>
      <w:r>
        <w:rPr>
          <w:rFonts w:ascii="Times New Roman" w:hAnsi="Times New Roman" w:cs="Times New Roman"/>
          <w:sz w:val="24"/>
          <w:szCs w:val="24"/>
        </w:rPr>
        <w:t>t a defence which a respondent relies on. It is an evidentiary principle. This is not the case herein. The issue is about procedure,</w:t>
      </w:r>
      <w:r w:rsidR="00A62ACB">
        <w:rPr>
          <w:rFonts w:ascii="Times New Roman" w:hAnsi="Times New Roman" w:cs="Times New Roman"/>
          <w:sz w:val="24"/>
          <w:szCs w:val="24"/>
        </w:rPr>
        <w:t xml:space="preserve"> whether</w:t>
      </w:r>
      <w:r w:rsidR="0093215D">
        <w:rPr>
          <w:rFonts w:ascii="Times New Roman" w:hAnsi="Times New Roman" w:cs="Times New Roman"/>
          <w:sz w:val="24"/>
          <w:szCs w:val="24"/>
        </w:rPr>
        <w:t xml:space="preserve"> </w:t>
      </w:r>
      <w:r>
        <w:rPr>
          <w:rFonts w:ascii="Times New Roman" w:hAnsi="Times New Roman" w:cs="Times New Roman"/>
          <w:sz w:val="24"/>
          <w:szCs w:val="24"/>
        </w:rPr>
        <w:t xml:space="preserve"> there </w:t>
      </w:r>
      <w:r w:rsidR="0093215D">
        <w:rPr>
          <w:rFonts w:ascii="Times New Roman" w:hAnsi="Times New Roman" w:cs="Times New Roman"/>
          <w:sz w:val="24"/>
          <w:szCs w:val="24"/>
        </w:rPr>
        <w:t xml:space="preserve">is a valid </w:t>
      </w:r>
      <w:r>
        <w:rPr>
          <w:rFonts w:ascii="Times New Roman" w:hAnsi="Times New Roman" w:cs="Times New Roman"/>
          <w:sz w:val="24"/>
          <w:szCs w:val="24"/>
        </w:rPr>
        <w:t xml:space="preserve">opposition before the court. </w:t>
      </w:r>
    </w:p>
    <w:p w:rsidR="00A62ACB" w:rsidRDefault="00BA3C26" w:rsidP="006A5E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it</w:t>
      </w:r>
      <w:r w:rsidR="00A62ACB">
        <w:rPr>
          <w:rFonts w:ascii="Times New Roman" w:hAnsi="Times New Roman" w:cs="Times New Roman"/>
          <w:sz w:val="24"/>
          <w:szCs w:val="24"/>
        </w:rPr>
        <w:t xml:space="preserve"> is ordered as follows:</w:t>
      </w:r>
    </w:p>
    <w:p w:rsidR="00A62ACB" w:rsidRDefault="00A62ACB" w:rsidP="00A62ACB">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point </w:t>
      </w:r>
      <w:r w:rsidRPr="00AE5FBB">
        <w:rPr>
          <w:rFonts w:ascii="Times New Roman" w:hAnsi="Times New Roman" w:cs="Times New Roman"/>
          <w:i/>
          <w:sz w:val="24"/>
          <w:szCs w:val="24"/>
        </w:rPr>
        <w:t>in limine</w:t>
      </w:r>
      <w:r>
        <w:rPr>
          <w:rFonts w:ascii="Times New Roman" w:hAnsi="Times New Roman" w:cs="Times New Roman"/>
          <w:sz w:val="24"/>
          <w:szCs w:val="24"/>
        </w:rPr>
        <w:t xml:space="preserve"> is dism</w:t>
      </w:r>
      <w:r w:rsidR="00AE5FBB">
        <w:rPr>
          <w:rFonts w:ascii="Times New Roman" w:hAnsi="Times New Roman" w:cs="Times New Roman"/>
          <w:sz w:val="24"/>
          <w:szCs w:val="24"/>
        </w:rPr>
        <w:t>issed.</w:t>
      </w:r>
    </w:p>
    <w:p w:rsidR="00AE5FBB" w:rsidRPr="00A62ACB" w:rsidRDefault="00AE5FBB" w:rsidP="00A62ACB">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1</w:t>
      </w:r>
      <w:r w:rsidRPr="00AE5FB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is granted leave to file a duly notar</w:t>
      </w:r>
      <w:r w:rsidR="0093215D">
        <w:rPr>
          <w:rFonts w:ascii="Times New Roman" w:hAnsi="Times New Roman" w:cs="Times New Roman"/>
          <w:sz w:val="24"/>
          <w:szCs w:val="24"/>
        </w:rPr>
        <w:t>ized power of attorney authorizing Patricia Margret Jonhston to represent him in these proceedings.</w:t>
      </w:r>
    </w:p>
    <w:p w:rsidR="006A5E30" w:rsidRPr="003C522F" w:rsidRDefault="006A5E30" w:rsidP="0073129E">
      <w:pPr>
        <w:spacing w:after="0" w:line="360" w:lineRule="auto"/>
        <w:jc w:val="both"/>
        <w:rPr>
          <w:rFonts w:ascii="Times New Roman" w:hAnsi="Times New Roman" w:cs="Times New Roman"/>
          <w:sz w:val="24"/>
          <w:szCs w:val="24"/>
        </w:rPr>
      </w:pPr>
    </w:p>
    <w:p w:rsidR="003D1768" w:rsidRDefault="003D1768" w:rsidP="0073129E">
      <w:pPr>
        <w:spacing w:after="0" w:line="360" w:lineRule="auto"/>
        <w:jc w:val="both"/>
        <w:rPr>
          <w:rFonts w:ascii="Times New Roman" w:hAnsi="Times New Roman" w:cs="Times New Roman"/>
          <w:sz w:val="24"/>
          <w:szCs w:val="24"/>
        </w:rPr>
      </w:pPr>
    </w:p>
    <w:p w:rsidR="003D1768" w:rsidRDefault="003D1768" w:rsidP="0073129E">
      <w:pPr>
        <w:spacing w:after="0" w:line="360" w:lineRule="auto"/>
        <w:jc w:val="both"/>
        <w:rPr>
          <w:rFonts w:ascii="Times New Roman" w:hAnsi="Times New Roman" w:cs="Times New Roman"/>
          <w:sz w:val="24"/>
          <w:szCs w:val="24"/>
        </w:rPr>
      </w:pPr>
    </w:p>
    <w:p w:rsidR="003D1768" w:rsidRDefault="003D1768" w:rsidP="00761E7A">
      <w:pPr>
        <w:spacing w:after="0" w:line="240" w:lineRule="auto"/>
        <w:jc w:val="both"/>
        <w:rPr>
          <w:rFonts w:ascii="Times New Roman" w:hAnsi="Times New Roman" w:cs="Times New Roman"/>
          <w:sz w:val="24"/>
          <w:szCs w:val="24"/>
        </w:rPr>
      </w:pPr>
      <w:r w:rsidRPr="003D1768">
        <w:rPr>
          <w:rFonts w:ascii="Times New Roman" w:hAnsi="Times New Roman" w:cs="Times New Roman"/>
          <w:i/>
          <w:sz w:val="24"/>
          <w:szCs w:val="24"/>
        </w:rPr>
        <w:t>Mutangamira and Associates</w:t>
      </w:r>
      <w:r>
        <w:rPr>
          <w:rFonts w:ascii="Times New Roman" w:hAnsi="Times New Roman" w:cs="Times New Roman"/>
          <w:sz w:val="24"/>
          <w:szCs w:val="24"/>
        </w:rPr>
        <w:t>, applicant’s legal practitioners</w:t>
      </w:r>
    </w:p>
    <w:p w:rsidR="0073129E" w:rsidRPr="004C6D9A" w:rsidRDefault="003D1768" w:rsidP="00761E7A">
      <w:pPr>
        <w:spacing w:after="0" w:line="240" w:lineRule="auto"/>
        <w:jc w:val="both"/>
        <w:rPr>
          <w:rFonts w:ascii="Times New Roman" w:hAnsi="Times New Roman" w:cs="Times New Roman"/>
          <w:sz w:val="24"/>
          <w:szCs w:val="24"/>
        </w:rPr>
      </w:pPr>
      <w:r w:rsidRPr="003D1768">
        <w:rPr>
          <w:rFonts w:ascii="Times New Roman" w:hAnsi="Times New Roman" w:cs="Times New Roman"/>
          <w:i/>
          <w:sz w:val="24"/>
          <w:szCs w:val="24"/>
        </w:rPr>
        <w:t>Honey Blackenberg</w:t>
      </w:r>
      <w:r>
        <w:rPr>
          <w:rFonts w:ascii="Times New Roman" w:hAnsi="Times New Roman" w:cs="Times New Roman"/>
          <w:sz w:val="24"/>
          <w:szCs w:val="24"/>
        </w:rPr>
        <w:t>, 1</w:t>
      </w:r>
      <w:r w:rsidRPr="003D1768">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legal practitioners</w:t>
      </w:r>
      <w:r w:rsidR="0073129E">
        <w:rPr>
          <w:rFonts w:ascii="Times New Roman" w:hAnsi="Times New Roman" w:cs="Times New Roman"/>
          <w:sz w:val="24"/>
          <w:szCs w:val="24"/>
        </w:rPr>
        <w:tab/>
        <w:t xml:space="preserve">    </w:t>
      </w:r>
    </w:p>
    <w:p w:rsidR="0073129E" w:rsidRPr="00CC7049" w:rsidRDefault="0073129E" w:rsidP="00CC7049">
      <w:pPr>
        <w:spacing w:after="0" w:line="360" w:lineRule="auto"/>
        <w:jc w:val="both"/>
        <w:rPr>
          <w:rFonts w:ascii="Times New Roman" w:hAnsi="Times New Roman" w:cs="Times New Roman"/>
          <w:sz w:val="24"/>
          <w:szCs w:val="24"/>
        </w:rPr>
      </w:pPr>
    </w:p>
    <w:sectPr w:rsidR="0073129E" w:rsidRPr="00CC704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CDA" w:rsidRDefault="00030CDA" w:rsidP="00963AB5">
      <w:pPr>
        <w:spacing w:after="0" w:line="240" w:lineRule="auto"/>
      </w:pPr>
      <w:r>
        <w:separator/>
      </w:r>
    </w:p>
  </w:endnote>
  <w:endnote w:type="continuationSeparator" w:id="0">
    <w:p w:rsidR="00030CDA" w:rsidRDefault="00030CDA" w:rsidP="00963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CDA" w:rsidRDefault="00030CDA" w:rsidP="00963AB5">
      <w:pPr>
        <w:spacing w:after="0" w:line="240" w:lineRule="auto"/>
      </w:pPr>
      <w:r>
        <w:separator/>
      </w:r>
    </w:p>
  </w:footnote>
  <w:footnote w:type="continuationSeparator" w:id="0">
    <w:p w:rsidR="00030CDA" w:rsidRDefault="00030CDA" w:rsidP="00963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817416"/>
      <w:docPartObj>
        <w:docPartGallery w:val="Page Numbers (Top of Page)"/>
        <w:docPartUnique/>
      </w:docPartObj>
    </w:sdtPr>
    <w:sdtEndPr>
      <w:rPr>
        <w:noProof/>
      </w:rPr>
    </w:sdtEndPr>
    <w:sdtContent>
      <w:p w:rsidR="00963AB5" w:rsidRDefault="00963AB5">
        <w:pPr>
          <w:pStyle w:val="Header"/>
          <w:jc w:val="right"/>
          <w:rPr>
            <w:noProof/>
          </w:rPr>
        </w:pPr>
        <w:r>
          <w:fldChar w:fldCharType="begin"/>
        </w:r>
        <w:r>
          <w:instrText xml:space="preserve"> PAGE   \* MERGEFORMAT </w:instrText>
        </w:r>
        <w:r>
          <w:fldChar w:fldCharType="separate"/>
        </w:r>
        <w:r w:rsidR="001E1EED">
          <w:rPr>
            <w:noProof/>
          </w:rPr>
          <w:t>1</w:t>
        </w:r>
        <w:r>
          <w:rPr>
            <w:noProof/>
          </w:rPr>
          <w:fldChar w:fldCharType="end"/>
        </w:r>
      </w:p>
      <w:p w:rsidR="00963AB5" w:rsidRDefault="00963AB5">
        <w:pPr>
          <w:pStyle w:val="Header"/>
          <w:jc w:val="right"/>
          <w:rPr>
            <w:noProof/>
          </w:rPr>
        </w:pPr>
        <w:r>
          <w:rPr>
            <w:noProof/>
          </w:rPr>
          <w:t>HH</w:t>
        </w:r>
        <w:r w:rsidR="00133D49">
          <w:rPr>
            <w:noProof/>
          </w:rPr>
          <w:t xml:space="preserve"> 207-20</w:t>
        </w:r>
      </w:p>
      <w:p w:rsidR="00963AB5" w:rsidRDefault="00963AB5">
        <w:pPr>
          <w:pStyle w:val="Header"/>
          <w:jc w:val="right"/>
        </w:pPr>
        <w:r>
          <w:rPr>
            <w:noProof/>
          </w:rPr>
          <w:t>HC 3290/19</w:t>
        </w:r>
      </w:p>
    </w:sdtContent>
  </w:sdt>
  <w:p w:rsidR="00963AB5" w:rsidRDefault="00963A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02252"/>
    <w:multiLevelType w:val="hybridMultilevel"/>
    <w:tmpl w:val="288852CA"/>
    <w:lvl w:ilvl="0" w:tplc="1E4A46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D43D0A"/>
    <w:multiLevelType w:val="hybridMultilevel"/>
    <w:tmpl w:val="F60CC4C2"/>
    <w:lvl w:ilvl="0" w:tplc="EC6EE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049"/>
    <w:rsid w:val="00030CDA"/>
    <w:rsid w:val="000F6087"/>
    <w:rsid w:val="00133D49"/>
    <w:rsid w:val="001E1EED"/>
    <w:rsid w:val="0020076A"/>
    <w:rsid w:val="00332DF0"/>
    <w:rsid w:val="00373F4F"/>
    <w:rsid w:val="003D1768"/>
    <w:rsid w:val="003D3639"/>
    <w:rsid w:val="003E0C72"/>
    <w:rsid w:val="003F5655"/>
    <w:rsid w:val="00426BF0"/>
    <w:rsid w:val="005007C4"/>
    <w:rsid w:val="00673725"/>
    <w:rsid w:val="006A5E30"/>
    <w:rsid w:val="006B4BD6"/>
    <w:rsid w:val="006E5812"/>
    <w:rsid w:val="0073129E"/>
    <w:rsid w:val="00761E7A"/>
    <w:rsid w:val="007870DC"/>
    <w:rsid w:val="007F0553"/>
    <w:rsid w:val="008F0695"/>
    <w:rsid w:val="0093215D"/>
    <w:rsid w:val="00963AB5"/>
    <w:rsid w:val="00A62ACB"/>
    <w:rsid w:val="00AC3572"/>
    <w:rsid w:val="00AE5FBB"/>
    <w:rsid w:val="00B470DF"/>
    <w:rsid w:val="00BA3C26"/>
    <w:rsid w:val="00CC7049"/>
    <w:rsid w:val="00D7564E"/>
    <w:rsid w:val="00DF69B7"/>
    <w:rsid w:val="00E41851"/>
    <w:rsid w:val="00F318B3"/>
    <w:rsid w:val="00F642C1"/>
    <w:rsid w:val="00FC1F15"/>
    <w:rsid w:val="00FF5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BB17E-8417-4957-8CAF-0C40EDAF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AB5"/>
  </w:style>
  <w:style w:type="paragraph" w:styleId="Footer">
    <w:name w:val="footer"/>
    <w:basedOn w:val="Normal"/>
    <w:link w:val="FooterChar"/>
    <w:uiPriority w:val="99"/>
    <w:unhideWhenUsed/>
    <w:rsid w:val="00963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AB5"/>
  </w:style>
  <w:style w:type="paragraph" w:styleId="ListParagraph">
    <w:name w:val="List Paragraph"/>
    <w:basedOn w:val="Normal"/>
    <w:uiPriority w:val="34"/>
    <w:qFormat/>
    <w:rsid w:val="0073129E"/>
    <w:pPr>
      <w:ind w:left="720"/>
      <w:contextualSpacing/>
    </w:pPr>
  </w:style>
  <w:style w:type="paragraph" w:styleId="BalloonText">
    <w:name w:val="Balloon Text"/>
    <w:basedOn w:val="Normal"/>
    <w:link w:val="BalloonTextChar"/>
    <w:uiPriority w:val="99"/>
    <w:semiHidden/>
    <w:unhideWhenUsed/>
    <w:rsid w:val="00F31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8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2020-03-02T13:52:00Z</cp:lastPrinted>
  <dcterms:created xsi:type="dcterms:W3CDTF">2020-03-09T08:15:00Z</dcterms:created>
  <dcterms:modified xsi:type="dcterms:W3CDTF">2020-03-09T08:15:00Z</dcterms:modified>
</cp:coreProperties>
</file>