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082A" w14:textId="77777777" w:rsidR="0067649B" w:rsidRPr="00F7493F" w:rsidRDefault="0067649B" w:rsidP="0067649B">
      <w:pPr>
        <w:spacing w:after="0"/>
        <w:jc w:val="both"/>
        <w:rPr>
          <w:rFonts w:ascii="Times New Roman" w:hAnsi="Times New Roman" w:cs="Times New Roman"/>
          <w:sz w:val="24"/>
          <w:szCs w:val="24"/>
          <w:lang w:val="en-GB"/>
        </w:rPr>
      </w:pPr>
      <w:bookmarkStart w:id="0" w:name="_GoBack"/>
      <w:bookmarkEnd w:id="0"/>
    </w:p>
    <w:p w14:paraId="5DFAE861" w14:textId="77777777" w:rsidR="0067649B" w:rsidRPr="00F7493F" w:rsidRDefault="0067649B" w:rsidP="0067649B">
      <w:pPr>
        <w:spacing w:after="0"/>
        <w:jc w:val="both"/>
        <w:rPr>
          <w:rFonts w:ascii="Times New Roman" w:hAnsi="Times New Roman" w:cs="Times New Roman"/>
          <w:sz w:val="24"/>
          <w:szCs w:val="24"/>
          <w:lang w:val="en-GB"/>
        </w:rPr>
      </w:pPr>
    </w:p>
    <w:p w14:paraId="7DB1C91F" w14:textId="77777777" w:rsidR="007D6A77"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BRIAN WALUSA</w:t>
      </w:r>
    </w:p>
    <w:p w14:paraId="287D9C14" w14:textId="77777777" w:rsidR="0067649B"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versus</w:t>
      </w:r>
    </w:p>
    <w:p w14:paraId="75D981CE" w14:textId="77777777" w:rsidR="0067649B"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THE STATE</w:t>
      </w:r>
    </w:p>
    <w:p w14:paraId="3455B42C" w14:textId="77777777" w:rsidR="0067649B" w:rsidRPr="00F7493F" w:rsidRDefault="0067649B" w:rsidP="0067649B">
      <w:pPr>
        <w:spacing w:after="0"/>
        <w:jc w:val="both"/>
        <w:rPr>
          <w:rFonts w:ascii="Times New Roman" w:hAnsi="Times New Roman" w:cs="Times New Roman"/>
          <w:sz w:val="24"/>
          <w:szCs w:val="24"/>
          <w:lang w:val="en-GB"/>
        </w:rPr>
      </w:pPr>
    </w:p>
    <w:p w14:paraId="56EDCB08" w14:textId="77777777" w:rsidR="0067649B" w:rsidRPr="00F7493F" w:rsidRDefault="0067649B" w:rsidP="0067649B">
      <w:pPr>
        <w:spacing w:after="0"/>
        <w:jc w:val="both"/>
        <w:rPr>
          <w:rFonts w:ascii="Times New Roman" w:hAnsi="Times New Roman" w:cs="Times New Roman"/>
          <w:sz w:val="24"/>
          <w:szCs w:val="24"/>
          <w:lang w:val="en-GB"/>
        </w:rPr>
      </w:pPr>
    </w:p>
    <w:p w14:paraId="7B92E3F2" w14:textId="77777777" w:rsidR="0067649B"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HIGH COURT OF ZIMBABWE</w:t>
      </w:r>
    </w:p>
    <w:p w14:paraId="4D3FA649" w14:textId="65763947" w:rsidR="0067649B"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 xml:space="preserve">MUZOFA </w:t>
      </w:r>
      <w:r w:rsidR="00CF5360" w:rsidRPr="00F7493F">
        <w:rPr>
          <w:rFonts w:ascii="Times New Roman" w:hAnsi="Times New Roman" w:cs="Times New Roman"/>
          <w:sz w:val="24"/>
          <w:szCs w:val="24"/>
          <w:lang w:val="en-GB"/>
        </w:rPr>
        <w:t>&amp; CHIKOWERO JJ</w:t>
      </w:r>
    </w:p>
    <w:p w14:paraId="1DDB239A" w14:textId="0C51CAE9" w:rsidR="0067649B" w:rsidRPr="00F7493F" w:rsidRDefault="0067649B" w:rsidP="0067649B">
      <w:pPr>
        <w:spacing w:after="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 xml:space="preserve">HARARE, </w:t>
      </w:r>
      <w:r w:rsidR="00CF5360" w:rsidRPr="00F7493F">
        <w:rPr>
          <w:rFonts w:ascii="Times New Roman" w:hAnsi="Times New Roman" w:cs="Times New Roman"/>
          <w:sz w:val="24"/>
          <w:szCs w:val="24"/>
          <w:lang w:val="en-GB"/>
        </w:rPr>
        <w:t>12 October</w:t>
      </w:r>
      <w:r w:rsidRPr="00F7493F">
        <w:rPr>
          <w:rFonts w:ascii="Times New Roman" w:hAnsi="Times New Roman" w:cs="Times New Roman"/>
          <w:sz w:val="24"/>
          <w:szCs w:val="24"/>
          <w:lang w:val="en-GB"/>
        </w:rPr>
        <w:t xml:space="preserve"> &amp; </w:t>
      </w:r>
      <w:r w:rsidR="00CF5360" w:rsidRPr="00F7493F">
        <w:rPr>
          <w:rFonts w:ascii="Times New Roman" w:hAnsi="Times New Roman" w:cs="Times New Roman"/>
          <w:sz w:val="24"/>
          <w:szCs w:val="24"/>
          <w:lang w:val="en-GB"/>
        </w:rPr>
        <w:t>2 November 2020</w:t>
      </w:r>
    </w:p>
    <w:p w14:paraId="7AF17FB1" w14:textId="77777777" w:rsidR="0067649B" w:rsidRPr="00F7493F" w:rsidRDefault="0067649B" w:rsidP="0067649B">
      <w:pPr>
        <w:spacing w:after="0"/>
        <w:jc w:val="both"/>
        <w:rPr>
          <w:rFonts w:ascii="Times New Roman" w:hAnsi="Times New Roman" w:cs="Times New Roman"/>
          <w:sz w:val="24"/>
          <w:szCs w:val="24"/>
          <w:lang w:val="en-GB"/>
        </w:rPr>
      </w:pPr>
    </w:p>
    <w:p w14:paraId="1DBCA4B6" w14:textId="77777777" w:rsidR="0067649B" w:rsidRPr="00F7493F" w:rsidRDefault="0067649B" w:rsidP="0067649B">
      <w:pPr>
        <w:spacing w:after="0"/>
        <w:jc w:val="both"/>
        <w:rPr>
          <w:rFonts w:ascii="Times New Roman" w:hAnsi="Times New Roman" w:cs="Times New Roman"/>
          <w:sz w:val="24"/>
          <w:szCs w:val="24"/>
          <w:lang w:val="en-GB"/>
        </w:rPr>
      </w:pPr>
    </w:p>
    <w:p w14:paraId="690793E2" w14:textId="72CCAEBC" w:rsidR="0067649B" w:rsidRPr="00F7493F" w:rsidRDefault="00CF5360" w:rsidP="0067649B">
      <w:pPr>
        <w:spacing w:after="0"/>
        <w:jc w:val="both"/>
        <w:rPr>
          <w:rFonts w:ascii="Times New Roman" w:hAnsi="Times New Roman" w:cs="Times New Roman"/>
          <w:b/>
          <w:sz w:val="24"/>
          <w:szCs w:val="24"/>
          <w:lang w:val="en-GB"/>
        </w:rPr>
      </w:pPr>
      <w:r w:rsidRPr="00F7493F">
        <w:rPr>
          <w:rFonts w:ascii="Times New Roman" w:hAnsi="Times New Roman" w:cs="Times New Roman"/>
          <w:b/>
          <w:sz w:val="24"/>
          <w:szCs w:val="24"/>
          <w:lang w:val="en-GB"/>
        </w:rPr>
        <w:t>Criminal Appeal</w:t>
      </w:r>
    </w:p>
    <w:p w14:paraId="62C14707" w14:textId="77777777" w:rsidR="0067649B" w:rsidRPr="00F7493F" w:rsidRDefault="0067649B" w:rsidP="0067649B">
      <w:pPr>
        <w:spacing w:after="0"/>
        <w:jc w:val="both"/>
        <w:rPr>
          <w:rFonts w:ascii="Times New Roman" w:hAnsi="Times New Roman" w:cs="Times New Roman"/>
          <w:b/>
          <w:sz w:val="24"/>
          <w:szCs w:val="24"/>
          <w:lang w:val="en-GB"/>
        </w:rPr>
      </w:pPr>
    </w:p>
    <w:p w14:paraId="775C239E" w14:textId="77777777" w:rsidR="00A239F3" w:rsidRDefault="00A239F3" w:rsidP="0067649B">
      <w:pPr>
        <w:spacing w:after="0"/>
        <w:jc w:val="both"/>
        <w:rPr>
          <w:rFonts w:ascii="Times New Roman" w:hAnsi="Times New Roman" w:cs="Times New Roman"/>
          <w:b/>
          <w:sz w:val="24"/>
          <w:szCs w:val="24"/>
          <w:lang w:val="en-GB"/>
        </w:rPr>
      </w:pPr>
    </w:p>
    <w:p w14:paraId="3344109A" w14:textId="2E40647F" w:rsidR="0067649B" w:rsidRPr="00F7493F" w:rsidRDefault="00CF5360" w:rsidP="0067649B">
      <w:pPr>
        <w:spacing w:after="0"/>
        <w:jc w:val="both"/>
        <w:rPr>
          <w:rFonts w:ascii="Times New Roman" w:hAnsi="Times New Roman" w:cs="Times New Roman"/>
          <w:sz w:val="24"/>
          <w:szCs w:val="24"/>
          <w:lang w:val="en-GB"/>
        </w:rPr>
      </w:pPr>
      <w:r w:rsidRPr="00A239F3">
        <w:rPr>
          <w:rFonts w:ascii="Times New Roman" w:hAnsi="Times New Roman" w:cs="Times New Roman"/>
          <w:i/>
          <w:sz w:val="24"/>
          <w:szCs w:val="24"/>
          <w:lang w:val="en-GB"/>
        </w:rPr>
        <w:t>Pesanai</w:t>
      </w:r>
      <w:r w:rsidR="0067649B" w:rsidRPr="00F7493F">
        <w:rPr>
          <w:rFonts w:ascii="Times New Roman" w:hAnsi="Times New Roman" w:cs="Times New Roman"/>
          <w:sz w:val="24"/>
          <w:szCs w:val="24"/>
          <w:lang w:val="en-GB"/>
        </w:rPr>
        <w:t>, for the appellant</w:t>
      </w:r>
    </w:p>
    <w:p w14:paraId="553DBAC9" w14:textId="4E539E2C" w:rsidR="0067649B" w:rsidRPr="00F7493F" w:rsidRDefault="00CF5360" w:rsidP="0067649B">
      <w:pPr>
        <w:spacing w:after="0"/>
        <w:jc w:val="both"/>
        <w:rPr>
          <w:rFonts w:ascii="Times New Roman" w:hAnsi="Times New Roman" w:cs="Times New Roman"/>
          <w:sz w:val="24"/>
          <w:szCs w:val="24"/>
          <w:lang w:val="en-GB"/>
        </w:rPr>
      </w:pPr>
      <w:r w:rsidRPr="00A239F3">
        <w:rPr>
          <w:rFonts w:ascii="Times New Roman" w:hAnsi="Times New Roman" w:cs="Times New Roman"/>
          <w:i/>
          <w:sz w:val="24"/>
          <w:szCs w:val="24"/>
          <w:lang w:val="en-GB"/>
        </w:rPr>
        <w:t>Nyahun</w:t>
      </w:r>
      <w:r w:rsidR="00482265" w:rsidRPr="00A239F3">
        <w:rPr>
          <w:rFonts w:ascii="Times New Roman" w:hAnsi="Times New Roman" w:cs="Times New Roman"/>
          <w:i/>
          <w:sz w:val="24"/>
          <w:szCs w:val="24"/>
          <w:lang w:val="en-GB"/>
        </w:rPr>
        <w:t>zvi</w:t>
      </w:r>
      <w:r w:rsidR="0067649B" w:rsidRPr="00F7493F">
        <w:rPr>
          <w:rFonts w:ascii="Times New Roman" w:hAnsi="Times New Roman" w:cs="Times New Roman"/>
          <w:sz w:val="24"/>
          <w:szCs w:val="24"/>
          <w:lang w:val="en-GB"/>
        </w:rPr>
        <w:t>, for the respondent</w:t>
      </w:r>
    </w:p>
    <w:p w14:paraId="3C339EDD" w14:textId="77777777" w:rsidR="0067649B" w:rsidRPr="00F7493F" w:rsidRDefault="0067649B" w:rsidP="0067649B">
      <w:pPr>
        <w:jc w:val="both"/>
        <w:rPr>
          <w:rFonts w:ascii="Times New Roman" w:hAnsi="Times New Roman" w:cs="Times New Roman"/>
          <w:sz w:val="24"/>
          <w:szCs w:val="24"/>
          <w:lang w:val="en-GB"/>
        </w:rPr>
      </w:pPr>
    </w:p>
    <w:p w14:paraId="23626911" w14:textId="77777777" w:rsidR="0067649B" w:rsidRPr="00F7493F" w:rsidRDefault="0067649B" w:rsidP="0067649B">
      <w:pPr>
        <w:jc w:val="both"/>
        <w:rPr>
          <w:rFonts w:ascii="Times New Roman" w:hAnsi="Times New Roman" w:cs="Times New Roman"/>
          <w:sz w:val="24"/>
          <w:szCs w:val="24"/>
          <w:lang w:val="en-GB"/>
        </w:rPr>
      </w:pPr>
    </w:p>
    <w:p w14:paraId="1165706B" w14:textId="64548B3E" w:rsidR="0067649B" w:rsidRPr="00F7493F" w:rsidRDefault="0067649B"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t xml:space="preserve">MUZOFA J: </w:t>
      </w:r>
      <w:r w:rsidR="00B0324F" w:rsidRPr="00F7493F">
        <w:rPr>
          <w:rFonts w:ascii="Times New Roman" w:hAnsi="Times New Roman" w:cs="Times New Roman"/>
          <w:sz w:val="24"/>
          <w:szCs w:val="24"/>
          <w:lang w:val="en-GB"/>
        </w:rPr>
        <w:t>The appellant was convicted after</w:t>
      </w:r>
      <w:r w:rsidR="00482265" w:rsidRPr="00F7493F">
        <w:rPr>
          <w:rFonts w:ascii="Times New Roman" w:hAnsi="Times New Roman" w:cs="Times New Roman"/>
          <w:sz w:val="24"/>
          <w:szCs w:val="24"/>
          <w:lang w:val="en-GB"/>
        </w:rPr>
        <w:t xml:space="preserve"> a</w:t>
      </w:r>
      <w:r w:rsidR="00B0324F" w:rsidRPr="00F7493F">
        <w:rPr>
          <w:rFonts w:ascii="Times New Roman" w:hAnsi="Times New Roman" w:cs="Times New Roman"/>
          <w:sz w:val="24"/>
          <w:szCs w:val="24"/>
          <w:lang w:val="en-GB"/>
        </w:rPr>
        <w:t xml:space="preserve"> trial by a magistrate sitting at</w:t>
      </w:r>
      <w:r w:rsidR="00482265" w:rsidRPr="00F7493F">
        <w:rPr>
          <w:rFonts w:ascii="Times New Roman" w:hAnsi="Times New Roman" w:cs="Times New Roman"/>
          <w:sz w:val="24"/>
          <w:szCs w:val="24"/>
          <w:lang w:val="en-GB"/>
        </w:rPr>
        <w:t xml:space="preserve"> the</w:t>
      </w:r>
      <w:r w:rsidR="00B0324F" w:rsidRPr="00F7493F">
        <w:rPr>
          <w:rFonts w:ascii="Times New Roman" w:hAnsi="Times New Roman" w:cs="Times New Roman"/>
          <w:sz w:val="24"/>
          <w:szCs w:val="24"/>
          <w:lang w:val="en-GB"/>
        </w:rPr>
        <w:t xml:space="preserve"> Mutoko Magistrates </w:t>
      </w:r>
      <w:r w:rsidR="00482265" w:rsidRPr="00F7493F">
        <w:rPr>
          <w:rFonts w:ascii="Times New Roman" w:hAnsi="Times New Roman" w:cs="Times New Roman"/>
          <w:sz w:val="24"/>
          <w:szCs w:val="24"/>
          <w:lang w:val="en-GB"/>
        </w:rPr>
        <w:t>Court on</w:t>
      </w:r>
      <w:r w:rsidR="00B0324F" w:rsidRPr="00F7493F">
        <w:rPr>
          <w:rFonts w:ascii="Times New Roman" w:hAnsi="Times New Roman" w:cs="Times New Roman"/>
          <w:sz w:val="24"/>
          <w:szCs w:val="24"/>
          <w:lang w:val="en-GB"/>
        </w:rPr>
        <w:t xml:space="preserve"> four counts of contravening s 60 A (3) (a) of the Electricity Act [</w:t>
      </w:r>
      <w:r w:rsidR="00B0324F" w:rsidRPr="00F7493F">
        <w:rPr>
          <w:rFonts w:ascii="Times New Roman" w:hAnsi="Times New Roman" w:cs="Times New Roman"/>
          <w:i/>
          <w:sz w:val="24"/>
          <w:szCs w:val="24"/>
          <w:lang w:val="en-GB"/>
        </w:rPr>
        <w:t>Chapter 13:19</w:t>
      </w:r>
      <w:r w:rsidR="00B0324F" w:rsidRPr="00F7493F">
        <w:rPr>
          <w:rFonts w:ascii="Times New Roman" w:hAnsi="Times New Roman" w:cs="Times New Roman"/>
          <w:sz w:val="24"/>
          <w:szCs w:val="24"/>
          <w:lang w:val="en-GB"/>
        </w:rPr>
        <w:t xml:space="preserve">]. He appeared in court with two </w:t>
      </w:r>
      <w:r w:rsidR="00482265" w:rsidRPr="00F7493F">
        <w:rPr>
          <w:rFonts w:ascii="Times New Roman" w:hAnsi="Times New Roman" w:cs="Times New Roman"/>
          <w:sz w:val="24"/>
          <w:szCs w:val="24"/>
          <w:lang w:val="en-GB"/>
        </w:rPr>
        <w:t>co accused persons. The first accused was acquitted, the second and third accused</w:t>
      </w:r>
      <w:r w:rsidR="00320C02" w:rsidRPr="00F7493F">
        <w:rPr>
          <w:rFonts w:ascii="Times New Roman" w:hAnsi="Times New Roman" w:cs="Times New Roman"/>
          <w:sz w:val="24"/>
          <w:szCs w:val="24"/>
          <w:lang w:val="en-GB"/>
        </w:rPr>
        <w:t xml:space="preserve"> persons</w:t>
      </w:r>
      <w:r w:rsidR="00482265" w:rsidRPr="00F7493F">
        <w:rPr>
          <w:rFonts w:ascii="Times New Roman" w:hAnsi="Times New Roman" w:cs="Times New Roman"/>
          <w:sz w:val="24"/>
          <w:szCs w:val="24"/>
          <w:lang w:val="en-GB"/>
        </w:rPr>
        <w:t xml:space="preserve"> were convicted. The appellant was the </w:t>
      </w:r>
      <w:r w:rsidR="00320C02" w:rsidRPr="00F7493F">
        <w:rPr>
          <w:rFonts w:ascii="Times New Roman" w:hAnsi="Times New Roman" w:cs="Times New Roman"/>
          <w:sz w:val="24"/>
          <w:szCs w:val="24"/>
          <w:lang w:val="en-GB"/>
        </w:rPr>
        <w:t xml:space="preserve">second </w:t>
      </w:r>
      <w:r w:rsidR="00482265" w:rsidRPr="00F7493F">
        <w:rPr>
          <w:rFonts w:ascii="Times New Roman" w:hAnsi="Times New Roman" w:cs="Times New Roman"/>
          <w:sz w:val="24"/>
          <w:szCs w:val="24"/>
          <w:lang w:val="en-GB"/>
        </w:rPr>
        <w:t>accused person.</w:t>
      </w:r>
      <w:r w:rsidR="00B0324F" w:rsidRPr="00F7493F">
        <w:rPr>
          <w:rFonts w:ascii="Times New Roman" w:hAnsi="Times New Roman" w:cs="Times New Roman"/>
          <w:sz w:val="24"/>
          <w:szCs w:val="24"/>
          <w:lang w:val="en-GB"/>
        </w:rPr>
        <w:t xml:space="preserve"> All counts were treated as one for purposes of sentence. Each of them was sentenced to 11 years imprisonment of which </w:t>
      </w:r>
      <w:r w:rsidR="00482265" w:rsidRPr="00F7493F">
        <w:rPr>
          <w:rFonts w:ascii="Times New Roman" w:hAnsi="Times New Roman" w:cs="Times New Roman"/>
          <w:sz w:val="24"/>
          <w:szCs w:val="24"/>
          <w:lang w:val="en-GB"/>
        </w:rPr>
        <w:t>1-year</w:t>
      </w:r>
      <w:r w:rsidR="00B0324F" w:rsidRPr="00F7493F">
        <w:rPr>
          <w:rFonts w:ascii="Times New Roman" w:hAnsi="Times New Roman" w:cs="Times New Roman"/>
          <w:sz w:val="24"/>
          <w:szCs w:val="24"/>
          <w:lang w:val="en-GB"/>
        </w:rPr>
        <w:t xml:space="preserve"> imprisonment was suspended on condition of restitution. </w:t>
      </w:r>
      <w:r w:rsidR="00482265" w:rsidRPr="00F7493F">
        <w:rPr>
          <w:rFonts w:ascii="Times New Roman" w:hAnsi="Times New Roman" w:cs="Times New Roman"/>
          <w:sz w:val="24"/>
          <w:szCs w:val="24"/>
          <w:lang w:val="en-GB"/>
        </w:rPr>
        <w:t xml:space="preserve">The court also </w:t>
      </w:r>
      <w:r w:rsidR="00382381" w:rsidRPr="00F7493F">
        <w:rPr>
          <w:rFonts w:ascii="Times New Roman" w:hAnsi="Times New Roman" w:cs="Times New Roman"/>
          <w:sz w:val="24"/>
          <w:szCs w:val="24"/>
          <w:lang w:val="en-GB"/>
        </w:rPr>
        <w:t>order</w:t>
      </w:r>
      <w:r w:rsidR="00482265" w:rsidRPr="00F7493F">
        <w:rPr>
          <w:rFonts w:ascii="Times New Roman" w:hAnsi="Times New Roman" w:cs="Times New Roman"/>
          <w:sz w:val="24"/>
          <w:szCs w:val="24"/>
          <w:lang w:val="en-GB"/>
        </w:rPr>
        <w:t>ed</w:t>
      </w:r>
      <w:r w:rsidR="00B0324F" w:rsidRPr="00F7493F">
        <w:rPr>
          <w:rFonts w:ascii="Times New Roman" w:hAnsi="Times New Roman" w:cs="Times New Roman"/>
          <w:sz w:val="24"/>
          <w:szCs w:val="24"/>
          <w:lang w:val="en-GB"/>
        </w:rPr>
        <w:t xml:space="preserve"> </w:t>
      </w:r>
      <w:r w:rsidR="00482265" w:rsidRPr="00F7493F">
        <w:rPr>
          <w:rFonts w:ascii="Times New Roman" w:hAnsi="Times New Roman" w:cs="Times New Roman"/>
          <w:sz w:val="24"/>
          <w:szCs w:val="24"/>
          <w:lang w:val="en-GB"/>
        </w:rPr>
        <w:t xml:space="preserve">  the return of </w:t>
      </w:r>
      <w:r w:rsidR="00A72167" w:rsidRPr="00F7493F">
        <w:rPr>
          <w:rFonts w:ascii="Times New Roman" w:hAnsi="Times New Roman" w:cs="Times New Roman"/>
          <w:sz w:val="24"/>
          <w:szCs w:val="24"/>
          <w:lang w:val="en-GB"/>
        </w:rPr>
        <w:t>the transformer</w:t>
      </w:r>
      <w:r w:rsidR="00F72EB4" w:rsidRPr="00F7493F">
        <w:rPr>
          <w:rFonts w:ascii="Times New Roman" w:hAnsi="Times New Roman" w:cs="Times New Roman"/>
          <w:sz w:val="24"/>
          <w:szCs w:val="24"/>
          <w:lang w:val="en-GB"/>
        </w:rPr>
        <w:t xml:space="preserve"> </w:t>
      </w:r>
      <w:r w:rsidR="00B0324F" w:rsidRPr="00F7493F">
        <w:rPr>
          <w:rFonts w:ascii="Times New Roman" w:hAnsi="Times New Roman" w:cs="Times New Roman"/>
          <w:sz w:val="24"/>
          <w:szCs w:val="24"/>
          <w:lang w:val="en-GB"/>
        </w:rPr>
        <w:t>oil</w:t>
      </w:r>
      <w:r w:rsidR="00482265" w:rsidRPr="00F7493F">
        <w:rPr>
          <w:rFonts w:ascii="Times New Roman" w:hAnsi="Times New Roman" w:cs="Times New Roman"/>
          <w:sz w:val="24"/>
          <w:szCs w:val="24"/>
          <w:lang w:val="en-GB"/>
        </w:rPr>
        <w:t xml:space="preserve"> to ZESA and all </w:t>
      </w:r>
      <w:r w:rsidR="00A72167" w:rsidRPr="00F7493F">
        <w:rPr>
          <w:rFonts w:ascii="Times New Roman" w:hAnsi="Times New Roman" w:cs="Times New Roman"/>
          <w:sz w:val="24"/>
          <w:szCs w:val="24"/>
          <w:lang w:val="en-GB"/>
        </w:rPr>
        <w:t>the tools used</w:t>
      </w:r>
      <w:r w:rsidR="00B0324F" w:rsidRPr="00F7493F">
        <w:rPr>
          <w:rFonts w:ascii="Times New Roman" w:hAnsi="Times New Roman" w:cs="Times New Roman"/>
          <w:sz w:val="24"/>
          <w:szCs w:val="24"/>
          <w:lang w:val="en-GB"/>
        </w:rPr>
        <w:t xml:space="preserve"> in the commission of the offence</w:t>
      </w:r>
      <w:r w:rsidR="00482265" w:rsidRPr="00F7493F">
        <w:rPr>
          <w:rFonts w:ascii="Times New Roman" w:hAnsi="Times New Roman" w:cs="Times New Roman"/>
          <w:sz w:val="24"/>
          <w:szCs w:val="24"/>
          <w:lang w:val="en-GB"/>
        </w:rPr>
        <w:t xml:space="preserve"> </w:t>
      </w:r>
      <w:r w:rsidR="00A72167" w:rsidRPr="00F7493F">
        <w:rPr>
          <w:rFonts w:ascii="Times New Roman" w:hAnsi="Times New Roman" w:cs="Times New Roman"/>
          <w:sz w:val="24"/>
          <w:szCs w:val="24"/>
          <w:lang w:val="en-GB"/>
        </w:rPr>
        <w:t>were forfeited</w:t>
      </w:r>
      <w:r w:rsidR="00F72EB4" w:rsidRPr="00F7493F">
        <w:rPr>
          <w:rFonts w:ascii="Times New Roman" w:hAnsi="Times New Roman" w:cs="Times New Roman"/>
          <w:sz w:val="24"/>
          <w:szCs w:val="24"/>
          <w:lang w:val="en-GB"/>
        </w:rPr>
        <w:t xml:space="preserve"> to the </w:t>
      </w:r>
      <w:r w:rsidR="00382381" w:rsidRPr="00F7493F">
        <w:rPr>
          <w:rFonts w:ascii="Times New Roman" w:hAnsi="Times New Roman" w:cs="Times New Roman"/>
          <w:sz w:val="24"/>
          <w:szCs w:val="24"/>
          <w:lang w:val="en-GB"/>
        </w:rPr>
        <w:t>S</w:t>
      </w:r>
      <w:r w:rsidR="00B0324F" w:rsidRPr="00F7493F">
        <w:rPr>
          <w:rFonts w:ascii="Times New Roman" w:hAnsi="Times New Roman" w:cs="Times New Roman"/>
          <w:sz w:val="24"/>
          <w:szCs w:val="24"/>
          <w:lang w:val="en-GB"/>
        </w:rPr>
        <w:t>tate</w:t>
      </w:r>
      <w:r w:rsidR="00382381" w:rsidRPr="00F7493F">
        <w:rPr>
          <w:rFonts w:ascii="Times New Roman" w:hAnsi="Times New Roman" w:cs="Times New Roman"/>
          <w:sz w:val="24"/>
          <w:szCs w:val="24"/>
          <w:lang w:val="en-GB"/>
        </w:rPr>
        <w:t>. He appeals against both conviction and sentence.</w:t>
      </w:r>
    </w:p>
    <w:p w14:paraId="7B967808" w14:textId="20E5DFE0" w:rsidR="00382381" w:rsidRPr="00F7493F" w:rsidRDefault="00382381"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t xml:space="preserve"> On 22 July 2017 one Silver Nyakusengwa “Silver” a caretaker at Kotwa High Scho</w:t>
      </w:r>
      <w:r w:rsidR="00162A10">
        <w:rPr>
          <w:rFonts w:ascii="Times New Roman" w:hAnsi="Times New Roman" w:cs="Times New Roman"/>
          <w:sz w:val="24"/>
          <w:szCs w:val="24"/>
          <w:lang w:val="en-GB"/>
        </w:rPr>
        <w:t>ol woke up early around 4 a.m. H</w:t>
      </w:r>
      <w:r w:rsidRPr="00F7493F">
        <w:rPr>
          <w:rFonts w:ascii="Times New Roman" w:hAnsi="Times New Roman" w:cs="Times New Roman"/>
          <w:sz w:val="24"/>
          <w:szCs w:val="24"/>
          <w:lang w:val="en-GB"/>
        </w:rPr>
        <w:t>e went outside his house. He heard some sounds by the transfor</w:t>
      </w:r>
      <w:r w:rsidR="00162A10">
        <w:rPr>
          <w:rFonts w:ascii="Times New Roman" w:hAnsi="Times New Roman" w:cs="Times New Roman"/>
          <w:sz w:val="24"/>
          <w:szCs w:val="24"/>
          <w:lang w:val="en-GB"/>
        </w:rPr>
        <w:t>mer and subsequently someone jumping</w:t>
      </w:r>
      <w:r w:rsidRPr="00F7493F">
        <w:rPr>
          <w:rFonts w:ascii="Times New Roman" w:hAnsi="Times New Roman" w:cs="Times New Roman"/>
          <w:sz w:val="24"/>
          <w:szCs w:val="24"/>
          <w:lang w:val="en-GB"/>
        </w:rPr>
        <w:t xml:space="preserve"> over the gate. He raised alarm with the guards. He then left for Marondera. The police were called and 6 containers were found near the transf</w:t>
      </w:r>
      <w:r w:rsidR="00A72167" w:rsidRPr="00F7493F">
        <w:rPr>
          <w:rFonts w:ascii="Times New Roman" w:hAnsi="Times New Roman" w:cs="Times New Roman"/>
          <w:sz w:val="24"/>
          <w:szCs w:val="24"/>
          <w:lang w:val="en-GB"/>
        </w:rPr>
        <w:t>ormer</w:t>
      </w:r>
      <w:r w:rsidRPr="00F7493F">
        <w:rPr>
          <w:rFonts w:ascii="Times New Roman" w:hAnsi="Times New Roman" w:cs="Times New Roman"/>
          <w:sz w:val="24"/>
          <w:szCs w:val="24"/>
          <w:lang w:val="en-GB"/>
        </w:rPr>
        <w:t xml:space="preserve">. Five of the containers were full </w:t>
      </w:r>
      <w:r w:rsidR="00A72167" w:rsidRPr="00F7493F">
        <w:rPr>
          <w:rFonts w:ascii="Times New Roman" w:hAnsi="Times New Roman" w:cs="Times New Roman"/>
          <w:sz w:val="24"/>
          <w:szCs w:val="24"/>
          <w:lang w:val="en-GB"/>
        </w:rPr>
        <w:t>of transformer oil and</w:t>
      </w:r>
      <w:r w:rsidRPr="00F7493F">
        <w:rPr>
          <w:rFonts w:ascii="Times New Roman" w:hAnsi="Times New Roman" w:cs="Times New Roman"/>
          <w:sz w:val="24"/>
          <w:szCs w:val="24"/>
          <w:lang w:val="en-GB"/>
        </w:rPr>
        <w:t xml:space="preserve"> one was a quarter full. The containers</w:t>
      </w:r>
      <w:r w:rsidR="00A72167" w:rsidRPr="00F7493F">
        <w:rPr>
          <w:rFonts w:ascii="Times New Roman" w:hAnsi="Times New Roman" w:cs="Times New Roman"/>
          <w:sz w:val="24"/>
          <w:szCs w:val="24"/>
          <w:lang w:val="en-GB"/>
        </w:rPr>
        <w:t xml:space="preserve"> were inscribed some </w:t>
      </w:r>
      <w:r w:rsidRPr="00F7493F">
        <w:rPr>
          <w:rFonts w:ascii="Times New Roman" w:hAnsi="Times New Roman" w:cs="Times New Roman"/>
          <w:sz w:val="24"/>
          <w:szCs w:val="24"/>
          <w:lang w:val="en-GB"/>
        </w:rPr>
        <w:t>initials TN, TMT</w:t>
      </w:r>
      <w:r w:rsidR="00A72167" w:rsidRPr="00F7493F">
        <w:rPr>
          <w:rFonts w:ascii="Times New Roman" w:hAnsi="Times New Roman" w:cs="Times New Roman"/>
          <w:sz w:val="24"/>
          <w:szCs w:val="24"/>
          <w:lang w:val="en-GB"/>
        </w:rPr>
        <w:t xml:space="preserve"> and Kings</w:t>
      </w:r>
      <w:r w:rsidRPr="00F7493F">
        <w:rPr>
          <w:rFonts w:ascii="Times New Roman" w:hAnsi="Times New Roman" w:cs="Times New Roman"/>
          <w:sz w:val="24"/>
          <w:szCs w:val="24"/>
          <w:lang w:val="en-GB"/>
        </w:rPr>
        <w:t xml:space="preserve">. </w:t>
      </w:r>
      <w:r w:rsidR="00320C02" w:rsidRPr="00F7493F">
        <w:rPr>
          <w:rFonts w:ascii="Times New Roman" w:hAnsi="Times New Roman" w:cs="Times New Roman"/>
          <w:sz w:val="24"/>
          <w:szCs w:val="24"/>
          <w:lang w:val="en-GB"/>
        </w:rPr>
        <w:t>Police i</w:t>
      </w:r>
      <w:r w:rsidRPr="00F7493F">
        <w:rPr>
          <w:rFonts w:ascii="Times New Roman" w:hAnsi="Times New Roman" w:cs="Times New Roman"/>
          <w:sz w:val="24"/>
          <w:szCs w:val="24"/>
          <w:lang w:val="en-GB"/>
        </w:rPr>
        <w:t xml:space="preserve">nvestigations </w:t>
      </w:r>
      <w:r w:rsidR="00320C02" w:rsidRPr="00F7493F">
        <w:rPr>
          <w:rFonts w:ascii="Times New Roman" w:hAnsi="Times New Roman" w:cs="Times New Roman"/>
          <w:sz w:val="24"/>
          <w:szCs w:val="24"/>
          <w:lang w:val="en-GB"/>
        </w:rPr>
        <w:t>revealed that the</w:t>
      </w:r>
      <w:r w:rsidRPr="00F7493F">
        <w:rPr>
          <w:rFonts w:ascii="Times New Roman" w:hAnsi="Times New Roman" w:cs="Times New Roman"/>
          <w:sz w:val="24"/>
          <w:szCs w:val="24"/>
          <w:lang w:val="en-GB"/>
        </w:rPr>
        <w:t xml:space="preserve"> containers were in the custody of William Katsa</w:t>
      </w:r>
      <w:r w:rsidR="00320C02" w:rsidRPr="00F7493F">
        <w:rPr>
          <w:rFonts w:ascii="Times New Roman" w:hAnsi="Times New Roman" w:cs="Times New Roman"/>
          <w:sz w:val="24"/>
          <w:szCs w:val="24"/>
          <w:lang w:val="en-GB"/>
        </w:rPr>
        <w:t>n</w:t>
      </w:r>
      <w:r w:rsidRPr="00F7493F">
        <w:rPr>
          <w:rFonts w:ascii="Times New Roman" w:hAnsi="Times New Roman" w:cs="Times New Roman"/>
          <w:sz w:val="24"/>
          <w:szCs w:val="24"/>
          <w:lang w:val="en-GB"/>
        </w:rPr>
        <w:t>de</w:t>
      </w:r>
      <w:r w:rsidR="00A72167" w:rsidRPr="00F7493F">
        <w:rPr>
          <w:rFonts w:ascii="Times New Roman" w:hAnsi="Times New Roman" w:cs="Times New Roman"/>
          <w:sz w:val="24"/>
          <w:szCs w:val="24"/>
          <w:lang w:val="en-GB"/>
        </w:rPr>
        <w:t xml:space="preserve"> ‘William’</w:t>
      </w:r>
      <w:r w:rsidRPr="00F7493F">
        <w:rPr>
          <w:rFonts w:ascii="Times New Roman" w:hAnsi="Times New Roman" w:cs="Times New Roman"/>
          <w:sz w:val="24"/>
          <w:szCs w:val="24"/>
          <w:lang w:val="en-GB"/>
        </w:rPr>
        <w:t xml:space="preserve">, </w:t>
      </w:r>
      <w:r w:rsidR="00A72167" w:rsidRPr="00F7493F">
        <w:rPr>
          <w:rFonts w:ascii="Times New Roman" w:hAnsi="Times New Roman" w:cs="Times New Roman"/>
          <w:sz w:val="24"/>
          <w:szCs w:val="24"/>
          <w:lang w:val="en-GB"/>
        </w:rPr>
        <w:t>the first</w:t>
      </w:r>
      <w:r w:rsidR="00320C02" w:rsidRPr="00F7493F">
        <w:rPr>
          <w:rFonts w:ascii="Times New Roman" w:hAnsi="Times New Roman" w:cs="Times New Roman"/>
          <w:sz w:val="24"/>
          <w:szCs w:val="24"/>
          <w:lang w:val="en-GB"/>
        </w:rPr>
        <w:t xml:space="preserve"> accused</w:t>
      </w:r>
      <w:r w:rsidR="00A72167" w:rsidRPr="00F7493F">
        <w:rPr>
          <w:rFonts w:ascii="Times New Roman" w:hAnsi="Times New Roman" w:cs="Times New Roman"/>
          <w:sz w:val="24"/>
          <w:szCs w:val="24"/>
          <w:lang w:val="en-GB"/>
        </w:rPr>
        <w:t xml:space="preserve"> before the trial court.</w:t>
      </w:r>
      <w:r w:rsidRPr="00F7493F">
        <w:rPr>
          <w:rFonts w:ascii="Times New Roman" w:hAnsi="Times New Roman" w:cs="Times New Roman"/>
          <w:sz w:val="24"/>
          <w:szCs w:val="24"/>
          <w:lang w:val="en-GB"/>
        </w:rPr>
        <w:t xml:space="preserve"> William advised the police that he had given the containers to the appellant and </w:t>
      </w:r>
      <w:r w:rsidR="00320C02" w:rsidRPr="00F7493F">
        <w:rPr>
          <w:rFonts w:ascii="Times New Roman" w:hAnsi="Times New Roman" w:cs="Times New Roman"/>
          <w:sz w:val="24"/>
          <w:szCs w:val="24"/>
          <w:lang w:val="en-GB"/>
        </w:rPr>
        <w:t>the third accused.</w:t>
      </w:r>
      <w:r w:rsidRPr="00F7493F">
        <w:rPr>
          <w:rFonts w:ascii="Times New Roman" w:hAnsi="Times New Roman" w:cs="Times New Roman"/>
          <w:sz w:val="24"/>
          <w:szCs w:val="24"/>
          <w:lang w:val="en-GB"/>
        </w:rPr>
        <w:t xml:space="preserve"> These two used to supply him</w:t>
      </w:r>
      <w:r w:rsidR="00320C02" w:rsidRPr="00F7493F">
        <w:rPr>
          <w:rFonts w:ascii="Times New Roman" w:hAnsi="Times New Roman" w:cs="Times New Roman"/>
          <w:sz w:val="24"/>
          <w:szCs w:val="24"/>
          <w:lang w:val="en-GB"/>
        </w:rPr>
        <w:t xml:space="preserve"> with</w:t>
      </w:r>
      <w:r w:rsidRPr="00F7493F">
        <w:rPr>
          <w:rFonts w:ascii="Times New Roman" w:hAnsi="Times New Roman" w:cs="Times New Roman"/>
          <w:sz w:val="24"/>
          <w:szCs w:val="24"/>
          <w:lang w:val="en-GB"/>
        </w:rPr>
        <w:t xml:space="preserve"> diesel. He occasionally </w:t>
      </w:r>
      <w:r w:rsidR="004526B5">
        <w:rPr>
          <w:rFonts w:ascii="Times New Roman" w:hAnsi="Times New Roman" w:cs="Times New Roman"/>
          <w:sz w:val="24"/>
          <w:szCs w:val="24"/>
          <w:lang w:val="en-GB"/>
        </w:rPr>
        <w:t xml:space="preserve">provided them </w:t>
      </w:r>
      <w:r w:rsidR="004526B5">
        <w:rPr>
          <w:rFonts w:ascii="Times New Roman" w:hAnsi="Times New Roman" w:cs="Times New Roman"/>
          <w:sz w:val="24"/>
          <w:szCs w:val="24"/>
          <w:lang w:val="en-GB"/>
        </w:rPr>
        <w:lastRenderedPageBreak/>
        <w:t>with containers for use to s</w:t>
      </w:r>
      <w:r w:rsidRPr="00F7493F">
        <w:rPr>
          <w:rFonts w:ascii="Times New Roman" w:hAnsi="Times New Roman" w:cs="Times New Roman"/>
          <w:sz w:val="24"/>
          <w:szCs w:val="24"/>
          <w:lang w:val="en-GB"/>
        </w:rPr>
        <w:t>upply</w:t>
      </w:r>
      <w:r w:rsidR="004526B5">
        <w:rPr>
          <w:rFonts w:ascii="Times New Roman" w:hAnsi="Times New Roman" w:cs="Times New Roman"/>
          <w:sz w:val="24"/>
          <w:szCs w:val="24"/>
          <w:lang w:val="en-GB"/>
        </w:rPr>
        <w:t xml:space="preserve"> him with diesel</w:t>
      </w:r>
      <w:r w:rsidRPr="00F7493F">
        <w:rPr>
          <w:rFonts w:ascii="Times New Roman" w:hAnsi="Times New Roman" w:cs="Times New Roman"/>
          <w:sz w:val="24"/>
          <w:szCs w:val="24"/>
          <w:lang w:val="en-GB"/>
        </w:rPr>
        <w:t>. This</w:t>
      </w:r>
      <w:r w:rsidR="00320C02" w:rsidRPr="00F7493F">
        <w:rPr>
          <w:rFonts w:ascii="Times New Roman" w:hAnsi="Times New Roman" w:cs="Times New Roman"/>
          <w:sz w:val="24"/>
          <w:szCs w:val="24"/>
          <w:lang w:val="en-GB"/>
        </w:rPr>
        <w:t xml:space="preserve"> is</w:t>
      </w:r>
      <w:r w:rsidRPr="00F7493F">
        <w:rPr>
          <w:rFonts w:ascii="Times New Roman" w:hAnsi="Times New Roman" w:cs="Times New Roman"/>
          <w:sz w:val="24"/>
          <w:szCs w:val="24"/>
          <w:lang w:val="en-GB"/>
        </w:rPr>
        <w:t xml:space="preserve"> how the appellant was arrested. The</w:t>
      </w:r>
      <w:r w:rsidR="00320C02" w:rsidRPr="00F7493F">
        <w:rPr>
          <w:rFonts w:ascii="Times New Roman" w:hAnsi="Times New Roman" w:cs="Times New Roman"/>
          <w:sz w:val="24"/>
          <w:szCs w:val="24"/>
          <w:lang w:val="en-GB"/>
        </w:rPr>
        <w:t xml:space="preserve"> appellant and the third accused</w:t>
      </w:r>
      <w:r w:rsidRPr="00F7493F">
        <w:rPr>
          <w:rFonts w:ascii="Times New Roman" w:hAnsi="Times New Roman" w:cs="Times New Roman"/>
          <w:sz w:val="24"/>
          <w:szCs w:val="24"/>
          <w:lang w:val="en-GB"/>
        </w:rPr>
        <w:t xml:space="preserve"> later made indications of the other three places where they drained transformer oil.</w:t>
      </w:r>
    </w:p>
    <w:p w14:paraId="5687CFD4" w14:textId="44D160C1" w:rsidR="00382381" w:rsidRPr="00F7493F" w:rsidRDefault="00382381"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r>
      <w:r w:rsidR="00BB04FD" w:rsidRPr="00F7493F">
        <w:rPr>
          <w:rFonts w:ascii="Times New Roman" w:hAnsi="Times New Roman" w:cs="Times New Roman"/>
          <w:sz w:val="24"/>
          <w:szCs w:val="24"/>
          <w:lang w:val="en-GB"/>
        </w:rPr>
        <w:t>The appellant denied the offences. His defence was a bare denial, no details</w:t>
      </w:r>
      <w:r w:rsidR="00320C02" w:rsidRPr="00F7493F">
        <w:rPr>
          <w:rFonts w:ascii="Times New Roman" w:hAnsi="Times New Roman" w:cs="Times New Roman"/>
          <w:sz w:val="24"/>
          <w:szCs w:val="24"/>
          <w:lang w:val="en-GB"/>
        </w:rPr>
        <w:t xml:space="preserve"> were</w:t>
      </w:r>
      <w:r w:rsidR="00BB04FD" w:rsidRPr="00F7493F">
        <w:rPr>
          <w:rFonts w:ascii="Times New Roman" w:hAnsi="Times New Roman" w:cs="Times New Roman"/>
          <w:sz w:val="24"/>
          <w:szCs w:val="24"/>
          <w:lang w:val="en-GB"/>
        </w:rPr>
        <w:t xml:space="preserve"> given. However, in cross examining the State witnesses, he challenged the indications and the statements</w:t>
      </w:r>
      <w:r w:rsidR="004526B5">
        <w:rPr>
          <w:rFonts w:ascii="Times New Roman" w:hAnsi="Times New Roman" w:cs="Times New Roman"/>
          <w:sz w:val="24"/>
          <w:szCs w:val="24"/>
          <w:lang w:val="en-GB"/>
        </w:rPr>
        <w:t xml:space="preserve"> he allegedly made. He</w:t>
      </w:r>
      <w:r w:rsidR="00BB04FD" w:rsidRPr="00F7493F">
        <w:rPr>
          <w:rFonts w:ascii="Times New Roman" w:hAnsi="Times New Roman" w:cs="Times New Roman"/>
          <w:sz w:val="24"/>
          <w:szCs w:val="24"/>
          <w:lang w:val="en-GB"/>
        </w:rPr>
        <w:t xml:space="preserve"> said the indications were not</w:t>
      </w:r>
      <w:r w:rsidR="004526B5">
        <w:rPr>
          <w:rFonts w:ascii="Times New Roman" w:hAnsi="Times New Roman" w:cs="Times New Roman"/>
          <w:sz w:val="24"/>
          <w:szCs w:val="24"/>
          <w:lang w:val="en-GB"/>
        </w:rPr>
        <w:t xml:space="preserve"> made</w:t>
      </w:r>
      <w:r w:rsidR="00BB04FD" w:rsidRPr="00F7493F">
        <w:rPr>
          <w:rFonts w:ascii="Times New Roman" w:hAnsi="Times New Roman" w:cs="Times New Roman"/>
          <w:sz w:val="24"/>
          <w:szCs w:val="24"/>
          <w:lang w:val="en-GB"/>
        </w:rPr>
        <w:t xml:space="preserve"> freely and </w:t>
      </w:r>
      <w:r w:rsidR="00162A10" w:rsidRPr="00F7493F">
        <w:rPr>
          <w:rFonts w:ascii="Times New Roman" w:hAnsi="Times New Roman" w:cs="Times New Roman"/>
          <w:sz w:val="24"/>
          <w:szCs w:val="24"/>
          <w:lang w:val="en-GB"/>
        </w:rPr>
        <w:t>voluntarily.</w:t>
      </w:r>
    </w:p>
    <w:p w14:paraId="333CDAD9" w14:textId="530171AC" w:rsidR="00BB04FD" w:rsidRPr="00F7493F" w:rsidRDefault="00BB04FD"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t>In its judgment the trial court acquitted the first accused on the basis that the evidence established that he supplied the other two accused</w:t>
      </w:r>
      <w:r w:rsidR="00320C02" w:rsidRPr="00F7493F">
        <w:rPr>
          <w:rFonts w:ascii="Times New Roman" w:hAnsi="Times New Roman" w:cs="Times New Roman"/>
          <w:sz w:val="24"/>
          <w:szCs w:val="24"/>
          <w:lang w:val="en-GB"/>
        </w:rPr>
        <w:t xml:space="preserve"> persons</w:t>
      </w:r>
      <w:r w:rsidRPr="00F7493F">
        <w:rPr>
          <w:rFonts w:ascii="Times New Roman" w:hAnsi="Times New Roman" w:cs="Times New Roman"/>
          <w:sz w:val="24"/>
          <w:szCs w:val="24"/>
          <w:lang w:val="en-GB"/>
        </w:rPr>
        <w:t xml:space="preserve"> with containers. The provision of the containers was for the supply of diesel not transformer oil. In respect of the appellant and the co-accused the trial court relied on the indications and the containers recovered from one of the scenes of crime. It ruled that the indications were freely and voluntarily made.</w:t>
      </w:r>
    </w:p>
    <w:p w14:paraId="40A480B6" w14:textId="69562E02" w:rsidR="00241C4F" w:rsidRPr="00F7493F" w:rsidRDefault="00241C4F"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t xml:space="preserve">The appellant’s grounds of appeal against conviction raise two issues. Firstly, that the trial court misdirected itself in convicting the appellant on circumstantial evidence which did not give </w:t>
      </w:r>
      <w:r w:rsidR="00320C02" w:rsidRPr="00F7493F">
        <w:rPr>
          <w:rFonts w:ascii="Times New Roman" w:hAnsi="Times New Roman" w:cs="Times New Roman"/>
          <w:sz w:val="24"/>
          <w:szCs w:val="24"/>
          <w:lang w:val="en-GB"/>
        </w:rPr>
        <w:t>rise to the one inference</w:t>
      </w:r>
      <w:r w:rsidRPr="00F7493F">
        <w:rPr>
          <w:rFonts w:ascii="Times New Roman" w:hAnsi="Times New Roman" w:cs="Times New Roman"/>
          <w:sz w:val="24"/>
          <w:szCs w:val="24"/>
          <w:lang w:val="en-GB"/>
        </w:rPr>
        <w:t xml:space="preserve"> that the appellant committed the offence. Secondly</w:t>
      </w:r>
      <w:r w:rsidR="00162A10">
        <w:rPr>
          <w:rFonts w:ascii="Times New Roman" w:hAnsi="Times New Roman" w:cs="Times New Roman"/>
          <w:sz w:val="24"/>
          <w:szCs w:val="24"/>
          <w:lang w:val="en-GB"/>
        </w:rPr>
        <w:t>,</w:t>
      </w:r>
      <w:r w:rsidRPr="00F7493F">
        <w:rPr>
          <w:rFonts w:ascii="Times New Roman" w:hAnsi="Times New Roman" w:cs="Times New Roman"/>
          <w:sz w:val="24"/>
          <w:szCs w:val="24"/>
          <w:lang w:val="en-GB"/>
        </w:rPr>
        <w:t xml:space="preserve"> that the trial court erred by accepting that the challenged indications and photographs</w:t>
      </w:r>
      <w:r w:rsidR="00C27A2D" w:rsidRPr="00F7493F">
        <w:rPr>
          <w:rFonts w:ascii="Times New Roman" w:hAnsi="Times New Roman" w:cs="Times New Roman"/>
          <w:sz w:val="24"/>
          <w:szCs w:val="24"/>
          <w:lang w:val="en-GB"/>
        </w:rPr>
        <w:t xml:space="preserve"> were admissible </w:t>
      </w:r>
      <w:r w:rsidR="00162A10">
        <w:rPr>
          <w:rFonts w:ascii="Times New Roman" w:hAnsi="Times New Roman" w:cs="Times New Roman"/>
          <w:sz w:val="24"/>
          <w:szCs w:val="24"/>
          <w:lang w:val="en-GB"/>
        </w:rPr>
        <w:t xml:space="preserve">in </w:t>
      </w:r>
      <w:r w:rsidR="00C27A2D" w:rsidRPr="00F7493F">
        <w:rPr>
          <w:rFonts w:ascii="Times New Roman" w:hAnsi="Times New Roman" w:cs="Times New Roman"/>
          <w:sz w:val="24"/>
          <w:szCs w:val="24"/>
          <w:lang w:val="en-GB"/>
        </w:rPr>
        <w:t>evidence.</w:t>
      </w:r>
    </w:p>
    <w:p w14:paraId="01EAA3B5" w14:textId="740CDB20" w:rsidR="00C27A2D" w:rsidRPr="00F7493F" w:rsidRDefault="00C27A2D"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t>In respect of sentence, that the court failed to explain in detail the meaning of special circumstances. In addition,</w:t>
      </w:r>
      <w:r w:rsidR="00320C02" w:rsidRPr="00F7493F">
        <w:rPr>
          <w:rFonts w:ascii="Times New Roman" w:hAnsi="Times New Roman" w:cs="Times New Roman"/>
          <w:sz w:val="24"/>
          <w:szCs w:val="24"/>
          <w:lang w:val="en-GB"/>
        </w:rPr>
        <w:t xml:space="preserve"> it was alleged that the court</w:t>
      </w:r>
      <w:r w:rsidRPr="00F7493F">
        <w:rPr>
          <w:rFonts w:ascii="Times New Roman" w:hAnsi="Times New Roman" w:cs="Times New Roman"/>
          <w:sz w:val="24"/>
          <w:szCs w:val="24"/>
          <w:lang w:val="en-GB"/>
        </w:rPr>
        <w:t xml:space="preserve"> should have found special circumstances in this matter.</w:t>
      </w:r>
    </w:p>
    <w:p w14:paraId="21970536" w14:textId="77777777" w:rsidR="00C27A2D" w:rsidRPr="00F7493F" w:rsidRDefault="00C27A2D" w:rsidP="00382381">
      <w:p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b/>
      </w:r>
      <w:r w:rsidR="0005261B" w:rsidRPr="00F7493F">
        <w:rPr>
          <w:rFonts w:ascii="Times New Roman" w:hAnsi="Times New Roman" w:cs="Times New Roman"/>
          <w:sz w:val="24"/>
          <w:szCs w:val="24"/>
          <w:lang w:val="en-GB"/>
        </w:rPr>
        <w:t>The admissibility of indications and statements made by an accused is regulated by s 256 of the Criminal Procedure &amp; Evidence Act [</w:t>
      </w:r>
      <w:r w:rsidR="0005261B" w:rsidRPr="00F7493F">
        <w:rPr>
          <w:rFonts w:ascii="Times New Roman" w:hAnsi="Times New Roman" w:cs="Times New Roman"/>
          <w:i/>
          <w:sz w:val="24"/>
          <w:szCs w:val="24"/>
          <w:lang w:val="en-GB"/>
        </w:rPr>
        <w:t>Chapter 9:07</w:t>
      </w:r>
      <w:r w:rsidR="0005261B" w:rsidRPr="00F7493F">
        <w:rPr>
          <w:rFonts w:ascii="Times New Roman" w:hAnsi="Times New Roman" w:cs="Times New Roman"/>
          <w:sz w:val="24"/>
          <w:szCs w:val="24"/>
          <w:lang w:val="en-GB"/>
        </w:rPr>
        <w:t>]</w:t>
      </w:r>
    </w:p>
    <w:p w14:paraId="39AFB3C6" w14:textId="77777777" w:rsidR="0005261B" w:rsidRPr="00F7493F" w:rsidRDefault="0005261B" w:rsidP="0005261B">
      <w:pPr>
        <w:spacing w:after="0" w:line="240" w:lineRule="auto"/>
        <w:ind w:left="1440" w:hanging="720"/>
        <w:jc w:val="both"/>
        <w:rPr>
          <w:rFonts w:ascii="Times New Roman" w:hAnsi="Times New Roman" w:cs="Times New Roman"/>
          <w:sz w:val="20"/>
          <w:szCs w:val="20"/>
          <w:lang w:val="en-GB"/>
        </w:rPr>
      </w:pPr>
      <w:r w:rsidRPr="00F7493F">
        <w:rPr>
          <w:rFonts w:ascii="Times New Roman" w:hAnsi="Times New Roman" w:cs="Times New Roman"/>
          <w:sz w:val="24"/>
          <w:szCs w:val="24"/>
          <w:lang w:val="en-GB"/>
        </w:rPr>
        <w:t>“1)</w:t>
      </w:r>
      <w:r w:rsidRPr="00F7493F">
        <w:rPr>
          <w:rFonts w:ascii="Times New Roman" w:hAnsi="Times New Roman" w:cs="Times New Roman"/>
          <w:sz w:val="24"/>
          <w:szCs w:val="24"/>
          <w:lang w:val="en-GB"/>
        </w:rPr>
        <w:tab/>
      </w:r>
      <w:r w:rsidRPr="00F7493F">
        <w:rPr>
          <w:rFonts w:ascii="Times New Roman" w:hAnsi="Times New Roman" w:cs="Times New Roman"/>
          <w:sz w:val="20"/>
          <w:szCs w:val="20"/>
          <w:lang w:val="en-GB"/>
        </w:rPr>
        <w:t>Any confession of the commission of an offence and any statement which is proved to have been freely and voluntarily made by an accused person without his having been unduly influenced thereto shall be admissible in evidence against such accused person if tendered by the prosecutor, whether such confession or statement was made before or after his arrest or after committal and whether reduced into writing or not...”</w:t>
      </w:r>
    </w:p>
    <w:p w14:paraId="24908487" w14:textId="77777777" w:rsidR="00683A22" w:rsidRPr="00F7493F" w:rsidRDefault="00683A22" w:rsidP="0005261B">
      <w:pPr>
        <w:spacing w:after="0" w:line="240" w:lineRule="auto"/>
        <w:ind w:left="1440" w:hanging="720"/>
        <w:jc w:val="both"/>
        <w:rPr>
          <w:rFonts w:ascii="Times New Roman" w:hAnsi="Times New Roman" w:cs="Times New Roman"/>
          <w:sz w:val="24"/>
          <w:szCs w:val="24"/>
          <w:lang w:val="en-GB"/>
        </w:rPr>
      </w:pPr>
    </w:p>
    <w:p w14:paraId="57390177" w14:textId="5CA6A836" w:rsidR="00683A22" w:rsidRPr="00F7493F" w:rsidRDefault="00683A22" w:rsidP="00683A22">
      <w:pPr>
        <w:spacing w:after="0" w:line="360" w:lineRule="auto"/>
        <w:ind w:firstLine="72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A statement made by an accused includes a</w:t>
      </w:r>
      <w:r w:rsidR="004526B5">
        <w:rPr>
          <w:rFonts w:ascii="Times New Roman" w:hAnsi="Times New Roman" w:cs="Times New Roman"/>
          <w:sz w:val="24"/>
          <w:szCs w:val="24"/>
          <w:lang w:val="en-GB"/>
        </w:rPr>
        <w:t>n oral or</w:t>
      </w:r>
      <w:r w:rsidRPr="00F7493F">
        <w:rPr>
          <w:rFonts w:ascii="Times New Roman" w:hAnsi="Times New Roman" w:cs="Times New Roman"/>
          <w:sz w:val="24"/>
          <w:szCs w:val="24"/>
          <w:lang w:val="en-GB"/>
        </w:rPr>
        <w:t xml:space="preserve"> written statement </w:t>
      </w:r>
      <w:r w:rsidRPr="00F7493F">
        <w:rPr>
          <w:rFonts w:ascii="Times New Roman" w:hAnsi="Times New Roman" w:cs="Times New Roman"/>
          <w:sz w:val="24"/>
          <w:szCs w:val="24"/>
        </w:rPr>
        <w:t>and indications. The section requires that there must be pro</w:t>
      </w:r>
      <w:r w:rsidR="00320C02" w:rsidRPr="00F7493F">
        <w:rPr>
          <w:rFonts w:ascii="Times New Roman" w:hAnsi="Times New Roman" w:cs="Times New Roman"/>
          <w:sz w:val="24"/>
          <w:szCs w:val="24"/>
        </w:rPr>
        <w:t>of</w:t>
      </w:r>
      <w:r w:rsidRPr="00F7493F">
        <w:rPr>
          <w:rFonts w:ascii="Times New Roman" w:hAnsi="Times New Roman" w:cs="Times New Roman"/>
          <w:sz w:val="24"/>
          <w:szCs w:val="24"/>
        </w:rPr>
        <w:t xml:space="preserve"> that the statement</w:t>
      </w:r>
      <w:r w:rsidR="00320C02" w:rsidRPr="00F7493F">
        <w:rPr>
          <w:rFonts w:ascii="Times New Roman" w:hAnsi="Times New Roman" w:cs="Times New Roman"/>
          <w:sz w:val="24"/>
          <w:szCs w:val="24"/>
        </w:rPr>
        <w:t>s that the State wishes to rely on was</w:t>
      </w:r>
      <w:r w:rsidRPr="00F7493F">
        <w:rPr>
          <w:rFonts w:ascii="Times New Roman" w:hAnsi="Times New Roman" w:cs="Times New Roman"/>
          <w:sz w:val="24"/>
          <w:szCs w:val="24"/>
        </w:rPr>
        <w:t xml:space="preserve"> made freely and </w:t>
      </w:r>
      <w:r w:rsidR="004526B5" w:rsidRPr="00F7493F">
        <w:rPr>
          <w:rFonts w:ascii="Times New Roman" w:hAnsi="Times New Roman" w:cs="Times New Roman"/>
          <w:sz w:val="24"/>
          <w:szCs w:val="24"/>
        </w:rPr>
        <w:t>voluntarily.</w:t>
      </w:r>
      <w:r w:rsidR="004526B5">
        <w:rPr>
          <w:rFonts w:ascii="Times New Roman" w:hAnsi="Times New Roman" w:cs="Times New Roman"/>
          <w:sz w:val="24"/>
          <w:szCs w:val="24"/>
        </w:rPr>
        <w:t xml:space="preserve"> In the case of an unconfirmed statement, the</w:t>
      </w:r>
      <w:r w:rsidRPr="00F7493F">
        <w:rPr>
          <w:rFonts w:ascii="Times New Roman" w:hAnsi="Times New Roman" w:cs="Times New Roman"/>
          <w:sz w:val="24"/>
          <w:szCs w:val="24"/>
        </w:rPr>
        <w:t xml:space="preserve"> only way to establish the </w:t>
      </w:r>
      <w:r w:rsidR="004526B5">
        <w:rPr>
          <w:rFonts w:ascii="Times New Roman" w:hAnsi="Times New Roman" w:cs="Times New Roman"/>
          <w:sz w:val="24"/>
          <w:szCs w:val="24"/>
        </w:rPr>
        <w:t>admissibility</w:t>
      </w:r>
      <w:r w:rsidRPr="00F7493F">
        <w:rPr>
          <w:rFonts w:ascii="Times New Roman" w:hAnsi="Times New Roman" w:cs="Times New Roman"/>
          <w:sz w:val="24"/>
          <w:szCs w:val="24"/>
        </w:rPr>
        <w:t xml:space="preserve"> of a statement in criminal proceedings </w:t>
      </w:r>
      <w:r w:rsidR="00162A10" w:rsidRPr="00F7493F">
        <w:rPr>
          <w:rFonts w:ascii="Times New Roman" w:hAnsi="Times New Roman" w:cs="Times New Roman"/>
          <w:sz w:val="24"/>
          <w:szCs w:val="24"/>
        </w:rPr>
        <w:t xml:space="preserve">is </w:t>
      </w:r>
      <w:r w:rsidR="00162A10">
        <w:rPr>
          <w:rFonts w:ascii="Times New Roman" w:hAnsi="Times New Roman" w:cs="Times New Roman"/>
          <w:sz w:val="24"/>
          <w:szCs w:val="24"/>
        </w:rPr>
        <w:t>through</w:t>
      </w:r>
      <w:r w:rsidR="004526B5">
        <w:rPr>
          <w:rFonts w:ascii="Times New Roman" w:hAnsi="Times New Roman" w:cs="Times New Roman"/>
          <w:sz w:val="24"/>
          <w:szCs w:val="24"/>
        </w:rPr>
        <w:t xml:space="preserve"> </w:t>
      </w:r>
      <w:r w:rsidR="00162A10">
        <w:rPr>
          <w:rFonts w:ascii="Times New Roman" w:hAnsi="Times New Roman" w:cs="Times New Roman"/>
          <w:sz w:val="24"/>
          <w:szCs w:val="24"/>
        </w:rPr>
        <w:t xml:space="preserve">a </w:t>
      </w:r>
      <w:r w:rsidR="00162A10" w:rsidRPr="00F7493F">
        <w:rPr>
          <w:rFonts w:ascii="Times New Roman" w:hAnsi="Times New Roman" w:cs="Times New Roman"/>
          <w:sz w:val="24"/>
          <w:szCs w:val="24"/>
        </w:rPr>
        <w:t>trial</w:t>
      </w:r>
      <w:r w:rsidRPr="00F7493F">
        <w:rPr>
          <w:rFonts w:ascii="Times New Roman" w:hAnsi="Times New Roman" w:cs="Times New Roman"/>
          <w:sz w:val="24"/>
          <w:szCs w:val="24"/>
        </w:rPr>
        <w:t xml:space="preserve"> within a </w:t>
      </w:r>
      <w:r w:rsidR="0094552F" w:rsidRPr="00F7493F">
        <w:rPr>
          <w:rFonts w:ascii="Times New Roman" w:hAnsi="Times New Roman" w:cs="Times New Roman"/>
          <w:sz w:val="24"/>
          <w:szCs w:val="24"/>
        </w:rPr>
        <w:t xml:space="preserve">trial. It is in that process that the Magistrate then makes a ruling after hearing all the evidence relating to the making of the statements. It is a gross irregularity for a Magistrate to make a finding on the statement without resorting to a trial within a trial. See </w:t>
      </w:r>
      <w:r w:rsidR="0094552F" w:rsidRPr="00F7493F">
        <w:rPr>
          <w:rFonts w:ascii="Times New Roman" w:hAnsi="Times New Roman" w:cs="Times New Roman"/>
          <w:i/>
          <w:iCs/>
          <w:sz w:val="24"/>
          <w:szCs w:val="24"/>
        </w:rPr>
        <w:t xml:space="preserve">S </w:t>
      </w:r>
      <w:r w:rsidR="0094552F" w:rsidRPr="00A239F3">
        <w:rPr>
          <w:rFonts w:ascii="Times New Roman" w:hAnsi="Times New Roman" w:cs="Times New Roman"/>
          <w:iCs/>
          <w:sz w:val="24"/>
          <w:szCs w:val="24"/>
        </w:rPr>
        <w:t>v</w:t>
      </w:r>
      <w:r w:rsidR="0094552F" w:rsidRPr="00F7493F">
        <w:rPr>
          <w:rFonts w:ascii="Times New Roman" w:hAnsi="Times New Roman" w:cs="Times New Roman"/>
          <w:i/>
          <w:iCs/>
          <w:sz w:val="24"/>
          <w:szCs w:val="24"/>
        </w:rPr>
        <w:t xml:space="preserve"> Mazano and Another </w:t>
      </w:r>
      <w:r w:rsidR="0094552F" w:rsidRPr="00A239F3">
        <w:rPr>
          <w:rFonts w:ascii="Times New Roman" w:hAnsi="Times New Roman" w:cs="Times New Roman"/>
          <w:iCs/>
          <w:sz w:val="24"/>
          <w:szCs w:val="24"/>
        </w:rPr>
        <w:t>2000 (1) ZLR 347</w:t>
      </w:r>
      <w:r w:rsidR="0094552F" w:rsidRPr="00F7493F">
        <w:rPr>
          <w:rFonts w:ascii="Times New Roman" w:hAnsi="Times New Roman" w:cs="Times New Roman"/>
          <w:i/>
          <w:iCs/>
          <w:sz w:val="24"/>
          <w:szCs w:val="24"/>
        </w:rPr>
        <w:t xml:space="preserve"> </w:t>
      </w:r>
      <w:r w:rsidR="0094552F" w:rsidRPr="00F7493F">
        <w:rPr>
          <w:rFonts w:ascii="Times New Roman" w:hAnsi="Times New Roman" w:cs="Times New Roman"/>
          <w:sz w:val="24"/>
          <w:szCs w:val="24"/>
        </w:rPr>
        <w:t>(HC).</w:t>
      </w:r>
      <w:r w:rsidRPr="00F7493F">
        <w:rPr>
          <w:rFonts w:ascii="Times New Roman" w:hAnsi="Times New Roman" w:cs="Times New Roman"/>
          <w:sz w:val="24"/>
          <w:szCs w:val="24"/>
        </w:rPr>
        <w:t xml:space="preserve">  </w:t>
      </w:r>
    </w:p>
    <w:p w14:paraId="480B72F2" w14:textId="120BE711" w:rsidR="0094552F" w:rsidRPr="00F7493F" w:rsidRDefault="00683A22" w:rsidP="0094552F">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lastRenderedPageBreak/>
        <w:tab/>
      </w:r>
      <w:r w:rsidR="0094552F" w:rsidRPr="00F7493F">
        <w:rPr>
          <w:rFonts w:ascii="Times New Roman" w:hAnsi="Times New Roman" w:cs="Times New Roman"/>
          <w:sz w:val="24"/>
          <w:szCs w:val="24"/>
        </w:rPr>
        <w:t xml:space="preserve">During the trial, </w:t>
      </w:r>
      <w:r w:rsidR="004526B5" w:rsidRPr="00F7493F">
        <w:rPr>
          <w:rFonts w:ascii="Times New Roman" w:hAnsi="Times New Roman" w:cs="Times New Roman"/>
          <w:sz w:val="24"/>
          <w:szCs w:val="24"/>
        </w:rPr>
        <w:t xml:space="preserve">the </w:t>
      </w:r>
      <w:r w:rsidR="004526B5">
        <w:rPr>
          <w:rFonts w:ascii="Times New Roman" w:hAnsi="Times New Roman" w:cs="Times New Roman"/>
          <w:sz w:val="24"/>
          <w:szCs w:val="24"/>
        </w:rPr>
        <w:t>appellant</w:t>
      </w:r>
      <w:r w:rsidR="0094552F" w:rsidRPr="00F7493F">
        <w:rPr>
          <w:rFonts w:ascii="Times New Roman" w:hAnsi="Times New Roman" w:cs="Times New Roman"/>
          <w:sz w:val="24"/>
          <w:szCs w:val="24"/>
        </w:rPr>
        <w:t xml:space="preserve"> told the court that </w:t>
      </w:r>
      <w:r w:rsidR="004526B5">
        <w:rPr>
          <w:rFonts w:ascii="Times New Roman" w:hAnsi="Times New Roman" w:cs="Times New Roman"/>
          <w:sz w:val="24"/>
          <w:szCs w:val="24"/>
        </w:rPr>
        <w:t>he made the indications under duress.</w:t>
      </w:r>
      <w:r w:rsidR="0094552F" w:rsidRPr="00F7493F">
        <w:rPr>
          <w:rFonts w:ascii="Times New Roman" w:hAnsi="Times New Roman" w:cs="Times New Roman"/>
          <w:sz w:val="24"/>
          <w:szCs w:val="24"/>
        </w:rPr>
        <w:t xml:space="preserve"> More specifically, </w:t>
      </w:r>
      <w:r w:rsidR="004526B5">
        <w:rPr>
          <w:rFonts w:ascii="Times New Roman" w:hAnsi="Times New Roman" w:cs="Times New Roman"/>
          <w:sz w:val="24"/>
          <w:szCs w:val="24"/>
        </w:rPr>
        <w:t>he</w:t>
      </w:r>
      <w:r w:rsidR="0094552F" w:rsidRPr="00F7493F">
        <w:rPr>
          <w:rFonts w:ascii="Times New Roman" w:hAnsi="Times New Roman" w:cs="Times New Roman"/>
          <w:sz w:val="24"/>
          <w:szCs w:val="24"/>
        </w:rPr>
        <w:t xml:space="preserve"> </w:t>
      </w:r>
      <w:r w:rsidR="004526B5" w:rsidRPr="00F7493F">
        <w:rPr>
          <w:rFonts w:ascii="Times New Roman" w:hAnsi="Times New Roman" w:cs="Times New Roman"/>
          <w:sz w:val="24"/>
          <w:szCs w:val="24"/>
        </w:rPr>
        <w:t xml:space="preserve">said </w:t>
      </w:r>
      <w:r w:rsidR="004526B5">
        <w:rPr>
          <w:rFonts w:ascii="Times New Roman" w:hAnsi="Times New Roman" w:cs="Times New Roman"/>
          <w:sz w:val="24"/>
          <w:szCs w:val="24"/>
        </w:rPr>
        <w:t xml:space="preserve">he was </w:t>
      </w:r>
      <w:r w:rsidR="0094552F" w:rsidRPr="00F7493F">
        <w:rPr>
          <w:rFonts w:ascii="Times New Roman" w:hAnsi="Times New Roman" w:cs="Times New Roman"/>
          <w:sz w:val="24"/>
          <w:szCs w:val="24"/>
        </w:rPr>
        <w:t>assaulted by the police</w:t>
      </w:r>
      <w:r w:rsidR="004526B5">
        <w:rPr>
          <w:rFonts w:ascii="Times New Roman" w:hAnsi="Times New Roman" w:cs="Times New Roman"/>
          <w:sz w:val="24"/>
          <w:szCs w:val="24"/>
        </w:rPr>
        <w:t xml:space="preserve"> who led him to the scenes of crime and advised him what to do and say. On the day the indications were made, he simply complied for fear of further ramifications.</w:t>
      </w:r>
      <w:r w:rsidR="0094552F" w:rsidRPr="00F7493F">
        <w:rPr>
          <w:rFonts w:ascii="Times New Roman" w:hAnsi="Times New Roman" w:cs="Times New Roman"/>
          <w:sz w:val="24"/>
          <w:szCs w:val="24"/>
        </w:rPr>
        <w:t xml:space="preserve"> </w:t>
      </w:r>
      <w:r w:rsidR="004526B5">
        <w:rPr>
          <w:rFonts w:ascii="Times New Roman" w:hAnsi="Times New Roman" w:cs="Times New Roman"/>
          <w:sz w:val="24"/>
          <w:szCs w:val="24"/>
        </w:rPr>
        <w:t>He was photographed while making the indications.</w:t>
      </w:r>
      <w:r w:rsidR="0094552F" w:rsidRPr="00F7493F">
        <w:rPr>
          <w:rFonts w:ascii="Times New Roman" w:hAnsi="Times New Roman" w:cs="Times New Roman"/>
          <w:sz w:val="24"/>
          <w:szCs w:val="24"/>
        </w:rPr>
        <w:t xml:space="preserve"> The photographs were produced at the trial.</w:t>
      </w:r>
    </w:p>
    <w:p w14:paraId="528E6D25" w14:textId="582E6619" w:rsidR="00683A22" w:rsidRPr="00F7493F" w:rsidRDefault="00683A22" w:rsidP="00F7493F">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t>The State led evidence from six witnesses. The first witness was from ZESA</w:t>
      </w:r>
      <w:r w:rsidR="00162A10">
        <w:rPr>
          <w:rFonts w:ascii="Times New Roman" w:hAnsi="Times New Roman" w:cs="Times New Roman"/>
          <w:sz w:val="24"/>
          <w:szCs w:val="24"/>
        </w:rPr>
        <w:t>.</w:t>
      </w:r>
      <w:r w:rsidR="00A239F3">
        <w:rPr>
          <w:rFonts w:ascii="Times New Roman" w:hAnsi="Times New Roman" w:cs="Times New Roman"/>
          <w:sz w:val="24"/>
          <w:szCs w:val="24"/>
        </w:rPr>
        <w:t xml:space="preserve"> </w:t>
      </w:r>
      <w:r w:rsidR="00162A10">
        <w:rPr>
          <w:rFonts w:ascii="Times New Roman" w:hAnsi="Times New Roman" w:cs="Times New Roman"/>
          <w:sz w:val="24"/>
          <w:szCs w:val="24"/>
        </w:rPr>
        <w:t>H</w:t>
      </w:r>
      <w:r w:rsidR="00EA2AD4" w:rsidRPr="00F7493F">
        <w:rPr>
          <w:rFonts w:ascii="Times New Roman" w:hAnsi="Times New Roman" w:cs="Times New Roman"/>
          <w:sz w:val="24"/>
          <w:szCs w:val="24"/>
        </w:rPr>
        <w:t>i</w:t>
      </w:r>
      <w:r w:rsidRPr="00F7493F">
        <w:rPr>
          <w:rFonts w:ascii="Times New Roman" w:hAnsi="Times New Roman" w:cs="Times New Roman"/>
          <w:sz w:val="24"/>
          <w:szCs w:val="24"/>
        </w:rPr>
        <w:t xml:space="preserve">s evidence established the commission of the offence. He provided transport </w:t>
      </w:r>
      <w:r w:rsidR="00EA2AD4" w:rsidRPr="00F7493F">
        <w:rPr>
          <w:rFonts w:ascii="Times New Roman" w:hAnsi="Times New Roman" w:cs="Times New Roman"/>
          <w:sz w:val="24"/>
          <w:szCs w:val="24"/>
        </w:rPr>
        <w:t>at</w:t>
      </w:r>
      <w:r w:rsidRPr="00F7493F">
        <w:rPr>
          <w:rFonts w:ascii="Times New Roman" w:hAnsi="Times New Roman" w:cs="Times New Roman"/>
          <w:sz w:val="24"/>
          <w:szCs w:val="24"/>
        </w:rPr>
        <w:t xml:space="preserve"> the time the appellant went for </w:t>
      </w:r>
      <w:r w:rsidR="00EA2AD4" w:rsidRPr="00F7493F">
        <w:rPr>
          <w:rFonts w:ascii="Times New Roman" w:hAnsi="Times New Roman" w:cs="Times New Roman"/>
          <w:sz w:val="24"/>
          <w:szCs w:val="24"/>
        </w:rPr>
        <w:t>indications. The</w:t>
      </w:r>
      <w:r w:rsidRPr="00F7493F">
        <w:rPr>
          <w:rFonts w:ascii="Times New Roman" w:hAnsi="Times New Roman" w:cs="Times New Roman"/>
          <w:sz w:val="24"/>
          <w:szCs w:val="24"/>
        </w:rPr>
        <w:t xml:space="preserve"> indications were made in h</w:t>
      </w:r>
      <w:r w:rsidR="0094552F" w:rsidRPr="00F7493F">
        <w:rPr>
          <w:rFonts w:ascii="Times New Roman" w:hAnsi="Times New Roman" w:cs="Times New Roman"/>
          <w:sz w:val="24"/>
          <w:szCs w:val="24"/>
        </w:rPr>
        <w:t>i</w:t>
      </w:r>
      <w:r w:rsidRPr="00F7493F">
        <w:rPr>
          <w:rFonts w:ascii="Times New Roman" w:hAnsi="Times New Roman" w:cs="Times New Roman"/>
          <w:sz w:val="24"/>
          <w:szCs w:val="24"/>
        </w:rPr>
        <w:t>s presence. He said the appellant made the indications freely and voluntarily. Under cross examination the appellant disputed that</w:t>
      </w:r>
      <w:r w:rsidR="00BF4FA7">
        <w:rPr>
          <w:rFonts w:ascii="Times New Roman" w:hAnsi="Times New Roman" w:cs="Times New Roman"/>
          <w:sz w:val="24"/>
          <w:szCs w:val="24"/>
        </w:rPr>
        <w:t xml:space="preserve"> piece of evidence.</w:t>
      </w:r>
      <w:r w:rsidRPr="00F7493F">
        <w:rPr>
          <w:rFonts w:ascii="Times New Roman" w:hAnsi="Times New Roman" w:cs="Times New Roman"/>
          <w:sz w:val="24"/>
          <w:szCs w:val="24"/>
        </w:rPr>
        <w:t xml:space="preserve"> </w:t>
      </w:r>
      <w:r w:rsidR="00162A10">
        <w:rPr>
          <w:rFonts w:ascii="Times New Roman" w:hAnsi="Times New Roman" w:cs="Times New Roman"/>
          <w:sz w:val="24"/>
          <w:szCs w:val="24"/>
        </w:rPr>
        <w:t xml:space="preserve">Other witnesses gave evidence including </w:t>
      </w:r>
      <w:r w:rsidRPr="00F7493F">
        <w:rPr>
          <w:rFonts w:ascii="Times New Roman" w:hAnsi="Times New Roman" w:cs="Times New Roman"/>
          <w:sz w:val="24"/>
          <w:szCs w:val="24"/>
        </w:rPr>
        <w:t>Nyakusengwa</w:t>
      </w:r>
      <w:r w:rsidR="00BF4FA7">
        <w:rPr>
          <w:rFonts w:ascii="Times New Roman" w:hAnsi="Times New Roman" w:cs="Times New Roman"/>
          <w:sz w:val="24"/>
          <w:szCs w:val="24"/>
        </w:rPr>
        <w:t xml:space="preserve"> of</w:t>
      </w:r>
      <w:r w:rsidRPr="00F7493F">
        <w:rPr>
          <w:rFonts w:ascii="Times New Roman" w:hAnsi="Times New Roman" w:cs="Times New Roman"/>
          <w:sz w:val="24"/>
          <w:szCs w:val="24"/>
        </w:rPr>
        <w:t xml:space="preserve"> Kotwa High School</w:t>
      </w:r>
      <w:r w:rsidR="00BF4FA7">
        <w:rPr>
          <w:rFonts w:ascii="Times New Roman" w:hAnsi="Times New Roman" w:cs="Times New Roman"/>
          <w:sz w:val="24"/>
          <w:szCs w:val="24"/>
        </w:rPr>
        <w:t>.</w:t>
      </w:r>
      <w:r w:rsidRPr="00F7493F">
        <w:rPr>
          <w:rFonts w:ascii="Times New Roman" w:hAnsi="Times New Roman" w:cs="Times New Roman"/>
          <w:sz w:val="24"/>
          <w:szCs w:val="24"/>
        </w:rPr>
        <w:t xml:space="preserve"> </w:t>
      </w:r>
      <w:r w:rsidR="00BF4FA7">
        <w:rPr>
          <w:rFonts w:ascii="Times New Roman" w:hAnsi="Times New Roman" w:cs="Times New Roman"/>
          <w:sz w:val="24"/>
          <w:szCs w:val="24"/>
        </w:rPr>
        <w:t xml:space="preserve">He </w:t>
      </w:r>
      <w:r w:rsidRPr="00F7493F">
        <w:rPr>
          <w:rFonts w:ascii="Times New Roman" w:hAnsi="Times New Roman" w:cs="Times New Roman"/>
          <w:sz w:val="24"/>
          <w:szCs w:val="24"/>
        </w:rPr>
        <w:t xml:space="preserve">was present </w:t>
      </w:r>
      <w:r w:rsidR="00BF4FA7">
        <w:rPr>
          <w:rFonts w:ascii="Times New Roman" w:hAnsi="Times New Roman" w:cs="Times New Roman"/>
          <w:sz w:val="24"/>
          <w:szCs w:val="24"/>
        </w:rPr>
        <w:t>when the indications were made.</w:t>
      </w:r>
      <w:r w:rsidRPr="00F7493F">
        <w:rPr>
          <w:rFonts w:ascii="Times New Roman" w:hAnsi="Times New Roman" w:cs="Times New Roman"/>
          <w:sz w:val="24"/>
          <w:szCs w:val="24"/>
        </w:rPr>
        <w:t xml:space="preserve"> He said the appellant freely made the indications. Appellant dispute</w:t>
      </w:r>
      <w:r w:rsidR="00EA2AD4" w:rsidRPr="00F7493F">
        <w:rPr>
          <w:rFonts w:ascii="Times New Roman" w:hAnsi="Times New Roman" w:cs="Times New Roman"/>
          <w:sz w:val="24"/>
          <w:szCs w:val="24"/>
        </w:rPr>
        <w:t>d</w:t>
      </w:r>
      <w:r w:rsidRPr="00F7493F">
        <w:rPr>
          <w:rFonts w:ascii="Times New Roman" w:hAnsi="Times New Roman" w:cs="Times New Roman"/>
          <w:sz w:val="24"/>
          <w:szCs w:val="24"/>
        </w:rPr>
        <w:t xml:space="preserve"> this. Similarly, Keith Enani a ZESA artisan</w:t>
      </w:r>
      <w:r w:rsidR="00EA2AD4" w:rsidRPr="00F7493F">
        <w:rPr>
          <w:rFonts w:ascii="Times New Roman" w:hAnsi="Times New Roman" w:cs="Times New Roman"/>
          <w:sz w:val="24"/>
          <w:szCs w:val="24"/>
        </w:rPr>
        <w:t xml:space="preserve">’s evidence </w:t>
      </w:r>
      <w:r w:rsidRPr="00F7493F">
        <w:rPr>
          <w:rFonts w:ascii="Times New Roman" w:hAnsi="Times New Roman" w:cs="Times New Roman"/>
          <w:sz w:val="24"/>
          <w:szCs w:val="24"/>
        </w:rPr>
        <w:t xml:space="preserve">on the voluntariness of the indications was disputed by the </w:t>
      </w:r>
      <w:r w:rsidR="00EA2AD4" w:rsidRPr="00F7493F">
        <w:rPr>
          <w:rFonts w:ascii="Times New Roman" w:hAnsi="Times New Roman" w:cs="Times New Roman"/>
          <w:sz w:val="24"/>
          <w:szCs w:val="24"/>
        </w:rPr>
        <w:t xml:space="preserve">appellant. Despite the clarion call for a trial within a trial </w:t>
      </w:r>
      <w:r w:rsidRPr="00F7493F">
        <w:rPr>
          <w:rFonts w:ascii="Times New Roman" w:hAnsi="Times New Roman" w:cs="Times New Roman"/>
          <w:sz w:val="24"/>
          <w:szCs w:val="24"/>
        </w:rPr>
        <w:t>it did not occur to the prosecution to conduct</w:t>
      </w:r>
      <w:r w:rsidR="00EA2AD4" w:rsidRPr="00F7493F">
        <w:rPr>
          <w:rFonts w:ascii="Times New Roman" w:hAnsi="Times New Roman" w:cs="Times New Roman"/>
          <w:sz w:val="24"/>
          <w:szCs w:val="24"/>
        </w:rPr>
        <w:t xml:space="preserve"> it. The </w:t>
      </w:r>
      <w:r w:rsidRPr="00F7493F">
        <w:rPr>
          <w:rFonts w:ascii="Times New Roman" w:hAnsi="Times New Roman" w:cs="Times New Roman"/>
          <w:sz w:val="24"/>
          <w:szCs w:val="24"/>
        </w:rPr>
        <w:t xml:space="preserve">prosecutor happily called the investigating officers. The prosecutor had the </w:t>
      </w:r>
      <w:r w:rsidR="00EA2AD4" w:rsidRPr="00F7493F">
        <w:rPr>
          <w:rFonts w:ascii="Times New Roman" w:hAnsi="Times New Roman" w:cs="Times New Roman"/>
          <w:sz w:val="24"/>
          <w:szCs w:val="24"/>
        </w:rPr>
        <w:t>audacity</w:t>
      </w:r>
      <w:r w:rsidRPr="00F7493F">
        <w:rPr>
          <w:rFonts w:ascii="Times New Roman" w:hAnsi="Times New Roman" w:cs="Times New Roman"/>
          <w:sz w:val="24"/>
          <w:szCs w:val="24"/>
        </w:rPr>
        <w:t xml:space="preserve"> to ask the investigating officer</w:t>
      </w:r>
      <w:r w:rsidR="00EA2AD4" w:rsidRPr="00F7493F">
        <w:rPr>
          <w:rFonts w:ascii="Times New Roman" w:hAnsi="Times New Roman" w:cs="Times New Roman"/>
          <w:sz w:val="24"/>
          <w:szCs w:val="24"/>
        </w:rPr>
        <w:t xml:space="preserve"> to comment on the challenge by </w:t>
      </w:r>
      <w:r w:rsidR="00F7493F" w:rsidRPr="00F7493F">
        <w:rPr>
          <w:rFonts w:ascii="Times New Roman" w:hAnsi="Times New Roman" w:cs="Times New Roman"/>
          <w:sz w:val="24"/>
          <w:szCs w:val="24"/>
        </w:rPr>
        <w:t>the appellant</w:t>
      </w:r>
      <w:r w:rsidR="00EA2AD4" w:rsidRPr="00F7493F">
        <w:rPr>
          <w:rFonts w:ascii="Times New Roman" w:hAnsi="Times New Roman" w:cs="Times New Roman"/>
          <w:sz w:val="24"/>
          <w:szCs w:val="24"/>
        </w:rPr>
        <w:t>.</w:t>
      </w:r>
      <w:r w:rsidRPr="00F7493F">
        <w:rPr>
          <w:rFonts w:ascii="Times New Roman" w:hAnsi="Times New Roman" w:cs="Times New Roman"/>
          <w:sz w:val="24"/>
          <w:szCs w:val="24"/>
        </w:rPr>
        <w:t xml:space="preserve"> The following exchange took place at p 45 of the record. </w:t>
      </w:r>
    </w:p>
    <w:p w14:paraId="3CFDF3F1" w14:textId="26F30C78" w:rsidR="00683A22" w:rsidRPr="00F7493F" w:rsidRDefault="00683A22" w:rsidP="00683A22">
      <w:pPr>
        <w:spacing w:after="0" w:line="240" w:lineRule="auto"/>
        <w:jc w:val="both"/>
        <w:rPr>
          <w:rFonts w:ascii="Times New Roman" w:hAnsi="Times New Roman" w:cs="Times New Roman"/>
          <w:sz w:val="24"/>
          <w:szCs w:val="24"/>
        </w:rPr>
      </w:pPr>
      <w:r w:rsidRPr="00F7493F">
        <w:rPr>
          <w:rFonts w:ascii="Times New Roman" w:hAnsi="Times New Roman" w:cs="Times New Roman"/>
          <w:sz w:val="24"/>
          <w:szCs w:val="24"/>
        </w:rPr>
        <w:tab/>
        <w:t>“Q.</w:t>
      </w:r>
      <w:r w:rsidRPr="00F7493F">
        <w:rPr>
          <w:rFonts w:ascii="Times New Roman" w:hAnsi="Times New Roman" w:cs="Times New Roman"/>
          <w:sz w:val="24"/>
          <w:szCs w:val="24"/>
        </w:rPr>
        <w:tab/>
        <w:t>2</w:t>
      </w:r>
      <w:r w:rsidRPr="00F7493F">
        <w:rPr>
          <w:rFonts w:ascii="Times New Roman" w:hAnsi="Times New Roman" w:cs="Times New Roman"/>
          <w:sz w:val="24"/>
          <w:szCs w:val="24"/>
          <w:vertAlign w:val="superscript"/>
        </w:rPr>
        <w:t>nd</w:t>
      </w:r>
      <w:r w:rsidRPr="00F7493F">
        <w:rPr>
          <w:rFonts w:ascii="Times New Roman" w:hAnsi="Times New Roman" w:cs="Times New Roman"/>
          <w:sz w:val="24"/>
          <w:szCs w:val="24"/>
        </w:rPr>
        <w:t xml:space="preserve"> accused said he did not d</w:t>
      </w:r>
      <w:r w:rsidR="00162A10">
        <w:rPr>
          <w:rFonts w:ascii="Times New Roman" w:hAnsi="Times New Roman" w:cs="Times New Roman"/>
          <w:sz w:val="24"/>
          <w:szCs w:val="24"/>
        </w:rPr>
        <w:t>rain</w:t>
      </w:r>
      <w:r w:rsidRPr="00F7493F">
        <w:rPr>
          <w:rFonts w:ascii="Times New Roman" w:hAnsi="Times New Roman" w:cs="Times New Roman"/>
          <w:sz w:val="24"/>
          <w:szCs w:val="24"/>
        </w:rPr>
        <w:t xml:space="preserve"> the transformer oil.</w:t>
      </w:r>
    </w:p>
    <w:p w14:paraId="758433AC" w14:textId="77777777" w:rsidR="00683A22" w:rsidRPr="00F7493F" w:rsidRDefault="00683A22" w:rsidP="00683A22">
      <w:pPr>
        <w:spacing w:after="0" w:line="240" w:lineRule="auto"/>
        <w:jc w:val="both"/>
        <w:rPr>
          <w:rFonts w:ascii="Times New Roman" w:hAnsi="Times New Roman" w:cs="Times New Roman"/>
          <w:sz w:val="24"/>
          <w:szCs w:val="24"/>
        </w:rPr>
      </w:pPr>
    </w:p>
    <w:p w14:paraId="6BBF467E" w14:textId="77777777" w:rsidR="00683A22" w:rsidRPr="00F7493F" w:rsidRDefault="00683A22" w:rsidP="00683A22">
      <w:pPr>
        <w:pStyle w:val="ListParagraph"/>
        <w:numPr>
          <w:ilvl w:val="0"/>
          <w:numId w:val="1"/>
        </w:numPr>
        <w:spacing w:after="0" w:line="240" w:lineRule="auto"/>
        <w:jc w:val="both"/>
        <w:rPr>
          <w:rFonts w:ascii="Times New Roman" w:hAnsi="Times New Roman" w:cs="Times New Roman"/>
          <w:sz w:val="24"/>
          <w:szCs w:val="24"/>
        </w:rPr>
      </w:pPr>
      <w:r w:rsidRPr="00F7493F">
        <w:rPr>
          <w:rFonts w:ascii="Times New Roman" w:hAnsi="Times New Roman" w:cs="Times New Roman"/>
          <w:sz w:val="24"/>
          <w:szCs w:val="24"/>
        </w:rPr>
        <w:t>He is lying to the court. If he did not, he would not have made indications which were made freely and voluntarily. Further I did not know of the Kotwa hospital and Kotwa location which were drained they led me there.</w:t>
      </w:r>
    </w:p>
    <w:p w14:paraId="2400371A" w14:textId="77777777" w:rsidR="00683A22" w:rsidRPr="00F7493F" w:rsidRDefault="00683A22" w:rsidP="00683A22">
      <w:pPr>
        <w:pStyle w:val="ListParagraph"/>
        <w:spacing w:after="0" w:line="240" w:lineRule="auto"/>
        <w:ind w:left="1440"/>
        <w:jc w:val="both"/>
        <w:rPr>
          <w:rFonts w:ascii="Times New Roman" w:hAnsi="Times New Roman" w:cs="Times New Roman"/>
          <w:sz w:val="24"/>
          <w:szCs w:val="24"/>
        </w:rPr>
      </w:pPr>
    </w:p>
    <w:p w14:paraId="374EA681" w14:textId="77777777" w:rsidR="00683A22" w:rsidRPr="00F7493F" w:rsidRDefault="00683A22" w:rsidP="00683A22">
      <w:pPr>
        <w:spacing w:after="0" w:line="240" w:lineRule="auto"/>
        <w:ind w:left="720"/>
        <w:jc w:val="both"/>
        <w:rPr>
          <w:rFonts w:ascii="Times New Roman" w:hAnsi="Times New Roman" w:cs="Times New Roman"/>
          <w:sz w:val="24"/>
          <w:szCs w:val="24"/>
        </w:rPr>
      </w:pPr>
      <w:r w:rsidRPr="00F7493F">
        <w:rPr>
          <w:rFonts w:ascii="Times New Roman" w:hAnsi="Times New Roman" w:cs="Times New Roman"/>
          <w:sz w:val="24"/>
          <w:szCs w:val="24"/>
        </w:rPr>
        <w:t>Q.</w:t>
      </w:r>
      <w:r w:rsidRPr="00F7493F">
        <w:rPr>
          <w:rFonts w:ascii="Times New Roman" w:hAnsi="Times New Roman" w:cs="Times New Roman"/>
          <w:sz w:val="24"/>
          <w:szCs w:val="24"/>
        </w:rPr>
        <w:tab/>
        <w:t>2</w:t>
      </w:r>
      <w:r w:rsidRPr="00F7493F">
        <w:rPr>
          <w:rFonts w:ascii="Times New Roman" w:hAnsi="Times New Roman" w:cs="Times New Roman"/>
          <w:sz w:val="24"/>
          <w:szCs w:val="24"/>
          <w:vertAlign w:val="superscript"/>
        </w:rPr>
        <w:t>nd</w:t>
      </w:r>
      <w:r w:rsidRPr="00F7493F">
        <w:rPr>
          <w:rFonts w:ascii="Times New Roman" w:hAnsi="Times New Roman" w:cs="Times New Roman"/>
          <w:sz w:val="24"/>
          <w:szCs w:val="24"/>
        </w:rPr>
        <w:t xml:space="preserve"> accused said you advised them to point to the areas drained oil</w:t>
      </w:r>
    </w:p>
    <w:p w14:paraId="5F567655" w14:textId="77777777" w:rsidR="00683A22" w:rsidRPr="00F7493F" w:rsidRDefault="00683A22" w:rsidP="00683A22">
      <w:pPr>
        <w:spacing w:after="0" w:line="240" w:lineRule="auto"/>
        <w:ind w:left="720"/>
        <w:jc w:val="both"/>
        <w:rPr>
          <w:rFonts w:ascii="Times New Roman" w:hAnsi="Times New Roman" w:cs="Times New Roman"/>
          <w:sz w:val="24"/>
          <w:szCs w:val="24"/>
        </w:rPr>
      </w:pPr>
    </w:p>
    <w:p w14:paraId="1306820F"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r w:rsidRPr="00F7493F">
        <w:rPr>
          <w:rFonts w:ascii="Times New Roman" w:hAnsi="Times New Roman" w:cs="Times New Roman"/>
          <w:sz w:val="24"/>
          <w:szCs w:val="24"/>
        </w:rPr>
        <w:t>A.</w:t>
      </w:r>
      <w:r w:rsidRPr="00F7493F">
        <w:rPr>
          <w:rFonts w:ascii="Times New Roman" w:hAnsi="Times New Roman" w:cs="Times New Roman"/>
          <w:sz w:val="24"/>
          <w:szCs w:val="24"/>
        </w:rPr>
        <w:tab/>
        <w:t xml:space="preserve">He is lying because I could not force them when they led me to other places where oil was drained. </w:t>
      </w:r>
    </w:p>
    <w:p w14:paraId="7BB8317E"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p>
    <w:p w14:paraId="644FA9E1"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r w:rsidRPr="00F7493F">
        <w:rPr>
          <w:rFonts w:ascii="Times New Roman" w:hAnsi="Times New Roman" w:cs="Times New Roman"/>
          <w:sz w:val="24"/>
          <w:szCs w:val="24"/>
        </w:rPr>
        <w:t>Q.</w:t>
      </w:r>
      <w:r w:rsidRPr="00F7493F">
        <w:rPr>
          <w:rFonts w:ascii="Times New Roman" w:hAnsi="Times New Roman" w:cs="Times New Roman"/>
          <w:sz w:val="24"/>
          <w:szCs w:val="24"/>
        </w:rPr>
        <w:tab/>
        <w:t>2</w:t>
      </w:r>
      <w:r w:rsidRPr="00F7493F">
        <w:rPr>
          <w:rFonts w:ascii="Times New Roman" w:hAnsi="Times New Roman" w:cs="Times New Roman"/>
          <w:sz w:val="24"/>
          <w:szCs w:val="24"/>
          <w:vertAlign w:val="superscript"/>
        </w:rPr>
        <w:t>nd</w:t>
      </w:r>
      <w:r w:rsidRPr="00F7493F">
        <w:rPr>
          <w:rFonts w:ascii="Times New Roman" w:hAnsi="Times New Roman" w:cs="Times New Roman"/>
          <w:sz w:val="24"/>
          <w:szCs w:val="24"/>
        </w:rPr>
        <w:t xml:space="preserve"> accused said you forced them to go for indications</w:t>
      </w:r>
    </w:p>
    <w:p w14:paraId="5F35075C"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p>
    <w:p w14:paraId="10684079"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r w:rsidRPr="00F7493F">
        <w:rPr>
          <w:rFonts w:ascii="Times New Roman" w:hAnsi="Times New Roman" w:cs="Times New Roman"/>
          <w:sz w:val="24"/>
          <w:szCs w:val="24"/>
        </w:rPr>
        <w:t>A.</w:t>
      </w:r>
      <w:r w:rsidRPr="00F7493F">
        <w:rPr>
          <w:rFonts w:ascii="Times New Roman" w:hAnsi="Times New Roman" w:cs="Times New Roman"/>
          <w:sz w:val="24"/>
          <w:szCs w:val="24"/>
        </w:rPr>
        <w:tab/>
        <w:t>That’s a lie, 2</w:t>
      </w:r>
      <w:r w:rsidRPr="00F7493F">
        <w:rPr>
          <w:rFonts w:ascii="Times New Roman" w:hAnsi="Times New Roman" w:cs="Times New Roman"/>
          <w:sz w:val="24"/>
          <w:szCs w:val="24"/>
          <w:vertAlign w:val="superscript"/>
        </w:rPr>
        <w:t>nd</w:t>
      </w:r>
      <w:r w:rsidRPr="00F7493F">
        <w:rPr>
          <w:rFonts w:ascii="Times New Roman" w:hAnsi="Times New Roman" w:cs="Times New Roman"/>
          <w:sz w:val="24"/>
          <w:szCs w:val="24"/>
        </w:rPr>
        <w:t xml:space="preserve"> and 3</w:t>
      </w:r>
      <w:r w:rsidRPr="00F7493F">
        <w:rPr>
          <w:rFonts w:ascii="Times New Roman" w:hAnsi="Times New Roman" w:cs="Times New Roman"/>
          <w:sz w:val="24"/>
          <w:szCs w:val="24"/>
          <w:vertAlign w:val="superscript"/>
        </w:rPr>
        <w:t>rd</w:t>
      </w:r>
      <w:r w:rsidRPr="00F7493F">
        <w:rPr>
          <w:rFonts w:ascii="Times New Roman" w:hAnsi="Times New Roman" w:cs="Times New Roman"/>
          <w:sz w:val="24"/>
          <w:szCs w:val="24"/>
        </w:rPr>
        <w:t xml:space="preserve"> accused made indications freely and voluntarily.”</w:t>
      </w:r>
    </w:p>
    <w:p w14:paraId="0A7E1297" w14:textId="77777777" w:rsidR="00683A22" w:rsidRPr="00F7493F" w:rsidRDefault="00683A22" w:rsidP="00683A22">
      <w:pPr>
        <w:spacing w:after="0" w:line="240" w:lineRule="auto"/>
        <w:ind w:left="1440" w:hanging="720"/>
        <w:jc w:val="both"/>
        <w:rPr>
          <w:rFonts w:ascii="Times New Roman" w:hAnsi="Times New Roman" w:cs="Times New Roman"/>
          <w:sz w:val="24"/>
          <w:szCs w:val="24"/>
        </w:rPr>
      </w:pPr>
    </w:p>
    <w:p w14:paraId="73039C2E" w14:textId="56A690FA" w:rsidR="00683A22" w:rsidRPr="00F7493F" w:rsidRDefault="00683A22" w:rsidP="00EA2AD4">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t xml:space="preserve"> The exchange shows that the</w:t>
      </w:r>
      <w:r w:rsidR="00EA2AD4" w:rsidRPr="00F7493F">
        <w:rPr>
          <w:rFonts w:ascii="Times New Roman" w:hAnsi="Times New Roman" w:cs="Times New Roman"/>
          <w:sz w:val="24"/>
          <w:szCs w:val="24"/>
        </w:rPr>
        <w:t xml:space="preserve"> </w:t>
      </w:r>
      <w:r w:rsidRPr="00F7493F">
        <w:rPr>
          <w:rFonts w:ascii="Times New Roman" w:hAnsi="Times New Roman" w:cs="Times New Roman"/>
          <w:sz w:val="24"/>
          <w:szCs w:val="24"/>
        </w:rPr>
        <w:t>State was aware that the indications were challenged including the photographs that were produced. The standard of prosecution</w:t>
      </w:r>
      <w:r w:rsidR="00BF4FA7">
        <w:rPr>
          <w:rFonts w:ascii="Times New Roman" w:hAnsi="Times New Roman" w:cs="Times New Roman"/>
          <w:sz w:val="24"/>
          <w:szCs w:val="24"/>
        </w:rPr>
        <w:t xml:space="preserve"> in this case d</w:t>
      </w:r>
      <w:r w:rsidR="00162A10">
        <w:rPr>
          <w:rFonts w:ascii="Times New Roman" w:hAnsi="Times New Roman" w:cs="Times New Roman"/>
          <w:sz w:val="24"/>
          <w:szCs w:val="24"/>
        </w:rPr>
        <w:t>id</w:t>
      </w:r>
      <w:r w:rsidR="00BF4FA7">
        <w:rPr>
          <w:rFonts w:ascii="Times New Roman" w:hAnsi="Times New Roman" w:cs="Times New Roman"/>
          <w:sz w:val="24"/>
          <w:szCs w:val="24"/>
        </w:rPr>
        <w:t xml:space="preserve"> </w:t>
      </w:r>
      <w:r w:rsidR="00162A10">
        <w:rPr>
          <w:rFonts w:ascii="Times New Roman" w:hAnsi="Times New Roman" w:cs="Times New Roman"/>
          <w:sz w:val="24"/>
          <w:szCs w:val="24"/>
        </w:rPr>
        <w:t xml:space="preserve">not </w:t>
      </w:r>
      <w:r w:rsidR="00BF4FA7">
        <w:rPr>
          <w:rFonts w:ascii="Times New Roman" w:hAnsi="Times New Roman" w:cs="Times New Roman"/>
          <w:sz w:val="24"/>
          <w:szCs w:val="24"/>
        </w:rPr>
        <w:t>serve the interest</w:t>
      </w:r>
      <w:r w:rsidR="00162A10">
        <w:rPr>
          <w:rFonts w:ascii="Times New Roman" w:hAnsi="Times New Roman" w:cs="Times New Roman"/>
          <w:sz w:val="24"/>
          <w:szCs w:val="24"/>
        </w:rPr>
        <w:t>s</w:t>
      </w:r>
      <w:r w:rsidR="00BF4FA7">
        <w:rPr>
          <w:rFonts w:ascii="Times New Roman" w:hAnsi="Times New Roman" w:cs="Times New Roman"/>
          <w:sz w:val="24"/>
          <w:szCs w:val="24"/>
        </w:rPr>
        <w:t xml:space="preserve"> of </w:t>
      </w:r>
      <w:r w:rsidR="00162A10">
        <w:rPr>
          <w:rFonts w:ascii="Times New Roman" w:hAnsi="Times New Roman" w:cs="Times New Roman"/>
          <w:sz w:val="24"/>
          <w:szCs w:val="24"/>
        </w:rPr>
        <w:t>justice. It actually compromised</w:t>
      </w:r>
      <w:r w:rsidR="00BF4FA7">
        <w:rPr>
          <w:rFonts w:ascii="Times New Roman" w:hAnsi="Times New Roman" w:cs="Times New Roman"/>
          <w:sz w:val="24"/>
          <w:szCs w:val="24"/>
        </w:rPr>
        <w:t xml:space="preserve"> the proper delivery of</w:t>
      </w:r>
      <w:r w:rsidRPr="00F7493F">
        <w:rPr>
          <w:rFonts w:ascii="Times New Roman" w:hAnsi="Times New Roman" w:cs="Times New Roman"/>
          <w:sz w:val="24"/>
          <w:szCs w:val="24"/>
        </w:rPr>
        <w:t xml:space="preserve"> justice. A </w:t>
      </w:r>
      <w:r w:rsidR="00BF4FA7">
        <w:rPr>
          <w:rFonts w:ascii="Times New Roman" w:hAnsi="Times New Roman" w:cs="Times New Roman"/>
          <w:sz w:val="24"/>
          <w:szCs w:val="24"/>
        </w:rPr>
        <w:t>diligent</w:t>
      </w:r>
      <w:r w:rsidRPr="00F7493F">
        <w:rPr>
          <w:rFonts w:ascii="Times New Roman" w:hAnsi="Times New Roman" w:cs="Times New Roman"/>
          <w:sz w:val="24"/>
          <w:szCs w:val="24"/>
        </w:rPr>
        <w:t xml:space="preserve"> prosecutor in such circumstances should have applied for a trial within a trial</w:t>
      </w:r>
      <w:r w:rsidR="00EA2AD4" w:rsidRPr="00F7493F">
        <w:rPr>
          <w:rFonts w:ascii="Times New Roman" w:hAnsi="Times New Roman" w:cs="Times New Roman"/>
          <w:sz w:val="24"/>
          <w:szCs w:val="24"/>
        </w:rPr>
        <w:t xml:space="preserve"> to be </w:t>
      </w:r>
      <w:r w:rsidR="00B1767E" w:rsidRPr="00F7493F">
        <w:rPr>
          <w:rFonts w:ascii="Times New Roman" w:hAnsi="Times New Roman" w:cs="Times New Roman"/>
          <w:sz w:val="24"/>
          <w:szCs w:val="24"/>
        </w:rPr>
        <w:t xml:space="preserve">conducted. It is for the State to establish the conditions of admissibility. </w:t>
      </w:r>
      <w:r w:rsidR="00BF4FA7">
        <w:rPr>
          <w:rFonts w:ascii="Times New Roman" w:hAnsi="Times New Roman" w:cs="Times New Roman"/>
          <w:sz w:val="24"/>
          <w:szCs w:val="24"/>
        </w:rPr>
        <w:t>In this case the State failed.</w:t>
      </w:r>
      <w:r w:rsidRPr="00F7493F">
        <w:rPr>
          <w:rFonts w:ascii="Times New Roman" w:hAnsi="Times New Roman" w:cs="Times New Roman"/>
          <w:sz w:val="24"/>
          <w:szCs w:val="24"/>
        </w:rPr>
        <w:t xml:space="preserve">  </w:t>
      </w:r>
    </w:p>
    <w:p w14:paraId="3D637F73" w14:textId="793AB617" w:rsidR="00683A22" w:rsidRPr="00F7493F" w:rsidRDefault="00683A22" w:rsidP="00B1767E">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lastRenderedPageBreak/>
        <w:t xml:space="preserve"> In its judgment</w:t>
      </w:r>
      <w:r w:rsidR="00B1767E" w:rsidRPr="00F7493F">
        <w:rPr>
          <w:rFonts w:ascii="Times New Roman" w:hAnsi="Times New Roman" w:cs="Times New Roman"/>
          <w:sz w:val="24"/>
          <w:szCs w:val="24"/>
        </w:rPr>
        <w:t>, the trial court</w:t>
      </w:r>
      <w:r w:rsidRPr="00F7493F">
        <w:rPr>
          <w:rFonts w:ascii="Times New Roman" w:hAnsi="Times New Roman" w:cs="Times New Roman"/>
          <w:sz w:val="24"/>
          <w:szCs w:val="24"/>
        </w:rPr>
        <w:t xml:space="preserve"> highlighted that the appellant challenged the indications. </w:t>
      </w:r>
      <w:r w:rsidR="00017CAA" w:rsidRPr="00F7493F">
        <w:rPr>
          <w:rFonts w:ascii="Times New Roman" w:hAnsi="Times New Roman" w:cs="Times New Roman"/>
          <w:sz w:val="24"/>
          <w:szCs w:val="24"/>
        </w:rPr>
        <w:t>However,</w:t>
      </w:r>
      <w:r w:rsidRPr="00F7493F">
        <w:rPr>
          <w:rFonts w:ascii="Times New Roman" w:hAnsi="Times New Roman" w:cs="Times New Roman"/>
          <w:sz w:val="24"/>
          <w:szCs w:val="24"/>
        </w:rPr>
        <w:t xml:space="preserve"> it dismissed the challenge in one sentence that</w:t>
      </w:r>
      <w:r w:rsidR="00B1767E" w:rsidRPr="00F7493F">
        <w:rPr>
          <w:rFonts w:ascii="Times New Roman" w:hAnsi="Times New Roman" w:cs="Times New Roman"/>
          <w:sz w:val="24"/>
          <w:szCs w:val="24"/>
        </w:rPr>
        <w:t>,</w:t>
      </w:r>
      <w:r w:rsidRPr="00F7493F">
        <w:rPr>
          <w:rFonts w:ascii="Times New Roman" w:hAnsi="Times New Roman" w:cs="Times New Roman"/>
          <w:sz w:val="24"/>
          <w:szCs w:val="24"/>
        </w:rPr>
        <w:t xml:space="preserve"> </w:t>
      </w:r>
    </w:p>
    <w:p w14:paraId="2D1D2224" w14:textId="4F14E422" w:rsidR="00017CAA" w:rsidRPr="00F7493F" w:rsidRDefault="00683A22" w:rsidP="00017CAA">
      <w:pPr>
        <w:spacing w:after="0" w:line="240" w:lineRule="auto"/>
        <w:ind w:left="720"/>
        <w:jc w:val="both"/>
        <w:rPr>
          <w:rFonts w:ascii="Times New Roman" w:hAnsi="Times New Roman" w:cs="Times New Roman"/>
          <w:sz w:val="24"/>
          <w:szCs w:val="24"/>
        </w:rPr>
      </w:pPr>
      <w:r w:rsidRPr="00F7493F">
        <w:rPr>
          <w:rFonts w:ascii="Times New Roman" w:hAnsi="Times New Roman" w:cs="Times New Roman"/>
          <w:sz w:val="24"/>
          <w:szCs w:val="24"/>
        </w:rPr>
        <w:t xml:space="preserve">“The two accused </w:t>
      </w:r>
      <w:r w:rsidR="00BF4FA7" w:rsidRPr="00F7493F">
        <w:rPr>
          <w:rFonts w:ascii="Times New Roman" w:hAnsi="Times New Roman" w:cs="Times New Roman"/>
          <w:sz w:val="24"/>
          <w:szCs w:val="24"/>
        </w:rPr>
        <w:t>persons</w:t>
      </w:r>
      <w:r w:rsidRPr="00F7493F">
        <w:rPr>
          <w:rFonts w:ascii="Times New Roman" w:hAnsi="Times New Roman" w:cs="Times New Roman"/>
          <w:sz w:val="24"/>
          <w:szCs w:val="24"/>
        </w:rPr>
        <w:t xml:space="preserve"> however told the court that they were </w:t>
      </w:r>
      <w:r w:rsidR="00017CAA" w:rsidRPr="00F7493F">
        <w:rPr>
          <w:rFonts w:ascii="Times New Roman" w:hAnsi="Times New Roman" w:cs="Times New Roman"/>
          <w:sz w:val="24"/>
          <w:szCs w:val="24"/>
        </w:rPr>
        <w:t xml:space="preserve">heavily assaulted by the police </w:t>
      </w:r>
      <w:r w:rsidRPr="00F7493F">
        <w:rPr>
          <w:rFonts w:ascii="Times New Roman" w:hAnsi="Times New Roman" w:cs="Times New Roman"/>
          <w:sz w:val="24"/>
          <w:szCs w:val="24"/>
        </w:rPr>
        <w:t>for them to make confessions. They made these allegations du</w:t>
      </w:r>
      <w:r w:rsidR="00017CAA" w:rsidRPr="00F7493F">
        <w:rPr>
          <w:rFonts w:ascii="Times New Roman" w:hAnsi="Times New Roman" w:cs="Times New Roman"/>
          <w:sz w:val="24"/>
          <w:szCs w:val="24"/>
        </w:rPr>
        <w:t xml:space="preserve">ring trial but when they appeared in court for initial </w:t>
      </w:r>
      <w:r w:rsidR="00BF4FA7" w:rsidRPr="00F7493F">
        <w:rPr>
          <w:rFonts w:ascii="Times New Roman" w:hAnsi="Times New Roman" w:cs="Times New Roman"/>
          <w:sz w:val="24"/>
          <w:szCs w:val="24"/>
        </w:rPr>
        <w:t>remand,</w:t>
      </w:r>
      <w:r w:rsidR="00017CAA" w:rsidRPr="00F7493F">
        <w:rPr>
          <w:rFonts w:ascii="Times New Roman" w:hAnsi="Times New Roman" w:cs="Times New Roman"/>
          <w:sz w:val="24"/>
          <w:szCs w:val="24"/>
        </w:rPr>
        <w:t xml:space="preserve"> they never advised the court of same. When they were asked i</w:t>
      </w:r>
      <w:r w:rsidR="00B1767E" w:rsidRPr="00F7493F">
        <w:rPr>
          <w:rFonts w:ascii="Times New Roman" w:hAnsi="Times New Roman" w:cs="Times New Roman"/>
          <w:sz w:val="24"/>
          <w:szCs w:val="24"/>
        </w:rPr>
        <w:t>f</w:t>
      </w:r>
      <w:r w:rsidR="00017CAA" w:rsidRPr="00F7493F">
        <w:rPr>
          <w:rFonts w:ascii="Times New Roman" w:hAnsi="Times New Roman" w:cs="Times New Roman"/>
          <w:sz w:val="24"/>
          <w:szCs w:val="24"/>
        </w:rPr>
        <w:t xml:space="preserve"> they had complaints against police (sic).”</w:t>
      </w:r>
    </w:p>
    <w:p w14:paraId="51B37DDE" w14:textId="77777777" w:rsidR="00017CAA" w:rsidRPr="00F7493F" w:rsidRDefault="00017CAA" w:rsidP="00017CAA">
      <w:pPr>
        <w:spacing w:after="0" w:line="240" w:lineRule="auto"/>
        <w:jc w:val="both"/>
        <w:rPr>
          <w:rFonts w:ascii="Times New Roman" w:hAnsi="Times New Roman" w:cs="Times New Roman"/>
          <w:sz w:val="24"/>
          <w:szCs w:val="24"/>
        </w:rPr>
      </w:pPr>
    </w:p>
    <w:p w14:paraId="6DF08FBA" w14:textId="0EC01B3B" w:rsidR="0005261B" w:rsidRPr="00F7493F" w:rsidRDefault="00017CAA"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The finding is misdirected.</w:t>
      </w:r>
      <w:r w:rsidR="00822B3F">
        <w:rPr>
          <w:rFonts w:ascii="Times New Roman" w:hAnsi="Times New Roman" w:cs="Times New Roman"/>
          <w:sz w:val="24"/>
          <w:szCs w:val="24"/>
        </w:rPr>
        <w:t xml:space="preserve"> When an accused person appears in court on initial remand, he is expected to register any complaints against the police. The finding by the trial court assumes that when the appellant appeared for initial remand, he had already made the indications. There was nothing before the court to support this conclusion. It was based on conjecture. A</w:t>
      </w:r>
      <w:r w:rsidRPr="00F7493F">
        <w:rPr>
          <w:rFonts w:ascii="Times New Roman" w:hAnsi="Times New Roman" w:cs="Times New Roman"/>
          <w:sz w:val="24"/>
          <w:szCs w:val="24"/>
        </w:rPr>
        <w:t xml:space="preserve"> finding on the admissibility of a statement cannot be made save after a trial within a trial. It does not matter that the accused’s allegations </w:t>
      </w:r>
      <w:r w:rsidR="00BF4FA7" w:rsidRPr="00F7493F">
        <w:rPr>
          <w:rFonts w:ascii="Times New Roman" w:hAnsi="Times New Roman" w:cs="Times New Roman"/>
          <w:sz w:val="24"/>
          <w:szCs w:val="24"/>
        </w:rPr>
        <w:t>are incredible</w:t>
      </w:r>
      <w:r w:rsidR="00BF4FA7">
        <w:rPr>
          <w:rFonts w:ascii="Times New Roman" w:hAnsi="Times New Roman" w:cs="Times New Roman"/>
          <w:sz w:val="24"/>
          <w:szCs w:val="24"/>
        </w:rPr>
        <w:t>. Similarly, its does not matter that some witnesses observed the accused making the indications and concluded that the indications were made freely and voluntarily as in this case. The purpose of</w:t>
      </w:r>
      <w:r w:rsidR="00822B3F">
        <w:rPr>
          <w:rFonts w:ascii="Times New Roman" w:hAnsi="Times New Roman" w:cs="Times New Roman"/>
          <w:sz w:val="24"/>
          <w:szCs w:val="24"/>
        </w:rPr>
        <w:t xml:space="preserve"> a </w:t>
      </w:r>
      <w:r w:rsidR="00BF4FA7">
        <w:rPr>
          <w:rFonts w:ascii="Times New Roman" w:hAnsi="Times New Roman" w:cs="Times New Roman"/>
          <w:sz w:val="24"/>
          <w:szCs w:val="24"/>
        </w:rPr>
        <w:t xml:space="preserve">trial within a trial is to establish whether </w:t>
      </w:r>
      <w:r w:rsidR="00822B3F">
        <w:rPr>
          <w:rFonts w:ascii="Times New Roman" w:hAnsi="Times New Roman" w:cs="Times New Roman"/>
          <w:sz w:val="24"/>
          <w:szCs w:val="24"/>
        </w:rPr>
        <w:t>before and during the making of the indications the accused was not subjected to some form of influence to make the indications. Thus, in the event where some influence is borne on the accused before the making of the indications, those who witness the making of the indications may not even know about the unlawful influence.</w:t>
      </w:r>
      <w:r w:rsidR="00B1767E" w:rsidRPr="00F7493F">
        <w:rPr>
          <w:rFonts w:ascii="Times New Roman" w:hAnsi="Times New Roman" w:cs="Times New Roman"/>
          <w:sz w:val="24"/>
          <w:szCs w:val="24"/>
        </w:rPr>
        <w:t xml:space="preserve"> </w:t>
      </w:r>
    </w:p>
    <w:p w14:paraId="40C6C9DB" w14:textId="659FB085" w:rsidR="0041313B" w:rsidRPr="00F7493F" w:rsidRDefault="0041313B"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 xml:space="preserve">The failure </w:t>
      </w:r>
      <w:r w:rsidR="00257BC2" w:rsidRPr="00F7493F">
        <w:rPr>
          <w:rFonts w:ascii="Times New Roman" w:hAnsi="Times New Roman" w:cs="Times New Roman"/>
          <w:sz w:val="24"/>
          <w:szCs w:val="24"/>
        </w:rPr>
        <w:t xml:space="preserve">to </w:t>
      </w:r>
      <w:r w:rsidR="00257BC2">
        <w:rPr>
          <w:rFonts w:ascii="Times New Roman" w:hAnsi="Times New Roman" w:cs="Times New Roman"/>
          <w:sz w:val="24"/>
          <w:szCs w:val="24"/>
        </w:rPr>
        <w:t>properly</w:t>
      </w:r>
      <w:r w:rsidR="00822B3F">
        <w:rPr>
          <w:rFonts w:ascii="Times New Roman" w:hAnsi="Times New Roman" w:cs="Times New Roman"/>
          <w:sz w:val="24"/>
          <w:szCs w:val="24"/>
        </w:rPr>
        <w:t xml:space="preserve"> </w:t>
      </w:r>
      <w:r w:rsidRPr="00F7493F">
        <w:rPr>
          <w:rFonts w:ascii="Times New Roman" w:hAnsi="Times New Roman" w:cs="Times New Roman"/>
          <w:sz w:val="24"/>
          <w:szCs w:val="24"/>
        </w:rPr>
        <w:t>determine the admissibility of the indications in a trial within a trial is a misdirection. The evidence of the utterances made during</w:t>
      </w:r>
      <w:r w:rsidR="00257BC2">
        <w:rPr>
          <w:rFonts w:ascii="Times New Roman" w:hAnsi="Times New Roman" w:cs="Times New Roman"/>
          <w:sz w:val="24"/>
          <w:szCs w:val="24"/>
        </w:rPr>
        <w:t xml:space="preserve"> the</w:t>
      </w:r>
      <w:r w:rsidRPr="00F7493F">
        <w:rPr>
          <w:rFonts w:ascii="Times New Roman" w:hAnsi="Times New Roman" w:cs="Times New Roman"/>
          <w:sz w:val="24"/>
          <w:szCs w:val="24"/>
        </w:rPr>
        <w:t xml:space="preserve"> indications cannot be relied on</w:t>
      </w:r>
      <w:r w:rsidR="00257BC2">
        <w:rPr>
          <w:rFonts w:ascii="Times New Roman" w:hAnsi="Times New Roman" w:cs="Times New Roman"/>
          <w:sz w:val="24"/>
          <w:szCs w:val="24"/>
        </w:rPr>
        <w:t xml:space="preserve"> in this case</w:t>
      </w:r>
      <w:r w:rsidRPr="00F7493F">
        <w:rPr>
          <w:rFonts w:ascii="Times New Roman" w:hAnsi="Times New Roman" w:cs="Times New Roman"/>
          <w:sz w:val="24"/>
          <w:szCs w:val="24"/>
        </w:rPr>
        <w:t>. What remained before the court is the fact that transformer oil was stolen from the four places</w:t>
      </w:r>
      <w:r w:rsidR="00B1767E" w:rsidRPr="00F7493F">
        <w:rPr>
          <w:rFonts w:ascii="Times New Roman" w:hAnsi="Times New Roman" w:cs="Times New Roman"/>
          <w:sz w:val="24"/>
          <w:szCs w:val="24"/>
        </w:rPr>
        <w:t xml:space="preserve"> without </w:t>
      </w:r>
      <w:r w:rsidRPr="00F7493F">
        <w:rPr>
          <w:rFonts w:ascii="Times New Roman" w:hAnsi="Times New Roman" w:cs="Times New Roman"/>
          <w:sz w:val="24"/>
          <w:szCs w:val="24"/>
        </w:rPr>
        <w:t xml:space="preserve">evidence linking the appellant to the </w:t>
      </w:r>
      <w:r w:rsidR="00257BC2" w:rsidRPr="00F7493F">
        <w:rPr>
          <w:rFonts w:ascii="Times New Roman" w:hAnsi="Times New Roman" w:cs="Times New Roman"/>
          <w:sz w:val="24"/>
          <w:szCs w:val="24"/>
        </w:rPr>
        <w:t>offences.</w:t>
      </w:r>
      <w:r w:rsidR="00257BC2">
        <w:rPr>
          <w:rFonts w:ascii="Times New Roman" w:hAnsi="Times New Roman" w:cs="Times New Roman"/>
          <w:sz w:val="24"/>
          <w:szCs w:val="24"/>
        </w:rPr>
        <w:t xml:space="preserve"> The first ground of appeal succeeds.</w:t>
      </w:r>
    </w:p>
    <w:p w14:paraId="50878CD4" w14:textId="0C5A5784" w:rsidR="00F7493F" w:rsidRPr="00F7493F" w:rsidRDefault="0041313B" w:rsidP="00A239F3">
      <w:pPr>
        <w:pStyle w:val="NormalWeb"/>
        <w:spacing w:after="0" w:line="360" w:lineRule="auto"/>
        <w:rPr>
          <w:rFonts w:eastAsia="Times New Roman"/>
          <w:color w:val="666666"/>
          <w:lang w:eastAsia="en-ZW"/>
        </w:rPr>
      </w:pPr>
      <w:r w:rsidRPr="00F7493F">
        <w:tab/>
        <w:t xml:space="preserve">The only piece of evidence </w:t>
      </w:r>
      <w:r w:rsidR="00B1767E" w:rsidRPr="00F7493F">
        <w:t>that remained</w:t>
      </w:r>
      <w:r w:rsidRPr="00F7493F">
        <w:t xml:space="preserve"> before the</w:t>
      </w:r>
      <w:r w:rsidR="00F7493F" w:rsidRPr="00F7493F">
        <w:t xml:space="preserve"> court were</w:t>
      </w:r>
      <w:r w:rsidRPr="00F7493F">
        <w:t xml:space="preserve"> the containers. The court accepted that the containers were given to the appellant and the third accused by the first accused. </w:t>
      </w:r>
      <w:r w:rsidR="00F7493F" w:rsidRPr="00F7493F">
        <w:t xml:space="preserve">This court’s task </w:t>
      </w:r>
      <w:r w:rsidR="00162A10">
        <w:t xml:space="preserve">  is </w:t>
      </w:r>
      <w:r w:rsidR="00F7493F" w:rsidRPr="00F7493F">
        <w:t>to determine if the trial court applied the law on circumstantial evidence correctly.</w:t>
      </w:r>
      <w:r w:rsidR="00257BC2">
        <w:t xml:space="preserve"> </w:t>
      </w:r>
      <w:r w:rsidR="00F7493F" w:rsidRPr="00F7493F">
        <w:rPr>
          <w:rFonts w:eastAsia="Times New Roman"/>
          <w:color w:val="666666"/>
          <w:lang w:eastAsia="en-ZW"/>
        </w:rPr>
        <w:t xml:space="preserve"> </w:t>
      </w:r>
    </w:p>
    <w:p w14:paraId="47510DB0" w14:textId="7D9D31FA" w:rsidR="00F7493F" w:rsidRPr="00A239F3" w:rsidRDefault="00F7493F" w:rsidP="00A239F3">
      <w:pPr>
        <w:pStyle w:val="NormalWeb"/>
        <w:spacing w:after="0" w:line="360" w:lineRule="auto"/>
        <w:ind w:firstLine="720"/>
        <w:rPr>
          <w:rFonts w:eastAsia="Times New Roman"/>
          <w:lang w:eastAsia="en-ZW"/>
        </w:rPr>
      </w:pPr>
      <w:r w:rsidRPr="00A239F3">
        <w:rPr>
          <w:rFonts w:eastAsia="Times New Roman"/>
          <w:lang w:eastAsia="en-ZW"/>
        </w:rPr>
        <w:t>The leading case on</w:t>
      </w:r>
      <w:r w:rsidR="00257BC2" w:rsidRPr="00A239F3">
        <w:rPr>
          <w:rFonts w:eastAsia="Times New Roman"/>
          <w:lang w:eastAsia="en-ZW"/>
        </w:rPr>
        <w:t xml:space="preserve"> circumstantial evidence is </w:t>
      </w:r>
      <w:r w:rsidR="00257BC2" w:rsidRPr="00A239F3">
        <w:rPr>
          <w:rFonts w:eastAsia="Times New Roman"/>
          <w:i/>
          <w:iCs/>
          <w:lang w:eastAsia="en-ZW"/>
        </w:rPr>
        <w:t>R</w:t>
      </w:r>
      <w:r w:rsidRPr="00A239F3">
        <w:rPr>
          <w:rFonts w:eastAsia="Times New Roman"/>
          <w:i/>
          <w:iCs/>
          <w:lang w:eastAsia="en-ZW"/>
        </w:rPr>
        <w:t xml:space="preserve"> </w:t>
      </w:r>
      <w:r w:rsidRPr="00A239F3">
        <w:rPr>
          <w:rFonts w:eastAsia="Times New Roman"/>
          <w:iCs/>
          <w:lang w:eastAsia="en-ZW"/>
        </w:rPr>
        <w:t>v</w:t>
      </w:r>
      <w:r w:rsidRPr="00A239F3">
        <w:rPr>
          <w:rFonts w:eastAsia="Times New Roman"/>
          <w:lang w:eastAsia="en-ZW"/>
        </w:rPr>
        <w:t xml:space="preserve"> </w:t>
      </w:r>
      <w:r w:rsidRPr="00A239F3">
        <w:rPr>
          <w:rFonts w:eastAsia="Times New Roman"/>
          <w:i/>
          <w:iCs/>
          <w:lang w:eastAsia="en-ZW"/>
        </w:rPr>
        <w:t>Blom</w:t>
      </w:r>
      <w:r w:rsidRPr="00A239F3">
        <w:rPr>
          <w:rFonts w:eastAsia="Times New Roman"/>
          <w:lang w:eastAsia="en-ZW"/>
        </w:rPr>
        <w:t xml:space="preserve"> 1939 AD 188 at 202 – 203 which outlines how circumstantial evidence should be treated by the trial court in criminal matters. The cardinal principles are that;</w:t>
      </w:r>
    </w:p>
    <w:p w14:paraId="0B86EA50" w14:textId="58C56F1A" w:rsidR="00F7493F" w:rsidRPr="00A239F3" w:rsidRDefault="00F7493F" w:rsidP="00F7493F">
      <w:pPr>
        <w:pStyle w:val="ListParagraph"/>
        <w:numPr>
          <w:ilvl w:val="0"/>
          <w:numId w:val="3"/>
        </w:numPr>
        <w:spacing w:after="108" w:line="240" w:lineRule="auto"/>
        <w:rPr>
          <w:rFonts w:ascii="Times New Roman" w:eastAsia="Times New Roman" w:hAnsi="Times New Roman" w:cs="Times New Roman"/>
          <w:sz w:val="24"/>
          <w:szCs w:val="24"/>
          <w:lang w:eastAsia="en-ZW"/>
        </w:rPr>
      </w:pPr>
      <w:r w:rsidRPr="00A239F3">
        <w:rPr>
          <w:rFonts w:ascii="Times New Roman" w:eastAsia="Times New Roman" w:hAnsi="Times New Roman" w:cs="Times New Roman"/>
          <w:sz w:val="24"/>
          <w:szCs w:val="24"/>
          <w:lang w:eastAsia="en-ZW"/>
        </w:rPr>
        <w:t xml:space="preserve"> the inference sought to be drawn must be consistent with all proved facts. If not, the inference cannot be drawn</w:t>
      </w:r>
    </w:p>
    <w:p w14:paraId="51D7BC94" w14:textId="75356859" w:rsidR="00F7493F" w:rsidRPr="00A239F3" w:rsidRDefault="00F7493F" w:rsidP="00F7493F">
      <w:pPr>
        <w:pStyle w:val="ListParagraph"/>
        <w:numPr>
          <w:ilvl w:val="0"/>
          <w:numId w:val="3"/>
        </w:numPr>
        <w:spacing w:after="108" w:line="240" w:lineRule="auto"/>
        <w:rPr>
          <w:rFonts w:ascii="Times New Roman" w:eastAsia="Times New Roman" w:hAnsi="Times New Roman" w:cs="Times New Roman"/>
          <w:sz w:val="24"/>
          <w:szCs w:val="24"/>
          <w:lang w:eastAsia="en-ZW"/>
        </w:rPr>
      </w:pPr>
      <w:r w:rsidRPr="00A239F3">
        <w:rPr>
          <w:rFonts w:ascii="Times New Roman" w:eastAsia="Times New Roman" w:hAnsi="Times New Roman" w:cs="Times New Roman"/>
          <w:sz w:val="24"/>
          <w:szCs w:val="24"/>
          <w:lang w:eastAsia="en-ZW"/>
        </w:rPr>
        <w:t xml:space="preserve">the proved facts should be such that they exclude every reasonable inference from them save the one to be drawn. If they do not exclude other reasonable inferences, </w:t>
      </w:r>
      <w:r w:rsidRPr="00A239F3">
        <w:rPr>
          <w:rFonts w:ascii="Times New Roman" w:eastAsia="Times New Roman" w:hAnsi="Times New Roman" w:cs="Times New Roman"/>
          <w:sz w:val="24"/>
          <w:szCs w:val="24"/>
          <w:lang w:eastAsia="en-ZW"/>
        </w:rPr>
        <w:lastRenderedPageBreak/>
        <w:t>then there must be doubt whether the inference sought to be drawn is the correct one. See also M</w:t>
      </w:r>
      <w:r w:rsidRPr="00A239F3">
        <w:rPr>
          <w:rFonts w:ascii="Times New Roman" w:eastAsia="Times New Roman" w:hAnsi="Times New Roman" w:cs="Times New Roman"/>
          <w:i/>
          <w:iCs/>
          <w:sz w:val="24"/>
          <w:szCs w:val="24"/>
          <w:lang w:eastAsia="en-ZW"/>
        </w:rPr>
        <w:t>arange &amp; Others</w:t>
      </w:r>
      <w:r w:rsidRPr="00A239F3">
        <w:rPr>
          <w:rFonts w:ascii="Times New Roman" w:eastAsia="Times New Roman" w:hAnsi="Times New Roman" w:cs="Times New Roman"/>
          <w:sz w:val="24"/>
          <w:szCs w:val="24"/>
          <w:lang w:eastAsia="en-ZW"/>
        </w:rPr>
        <w:t xml:space="preserve"> 1991 (1) ZLR 244</w:t>
      </w:r>
      <w:r w:rsidR="00A239F3">
        <w:rPr>
          <w:rFonts w:ascii="Times New Roman" w:eastAsia="Times New Roman" w:hAnsi="Times New Roman" w:cs="Times New Roman"/>
          <w:sz w:val="24"/>
          <w:szCs w:val="24"/>
          <w:lang w:eastAsia="en-ZW"/>
        </w:rPr>
        <w:t xml:space="preserve"> </w:t>
      </w:r>
      <w:r w:rsidRPr="00A239F3">
        <w:rPr>
          <w:rFonts w:ascii="Times New Roman" w:eastAsia="Times New Roman" w:hAnsi="Times New Roman" w:cs="Times New Roman"/>
          <w:sz w:val="24"/>
          <w:szCs w:val="24"/>
          <w:lang w:eastAsia="en-ZW"/>
        </w:rPr>
        <w:t>(S).</w:t>
      </w:r>
    </w:p>
    <w:p w14:paraId="352451A9" w14:textId="400378D8" w:rsidR="00F7493F" w:rsidRPr="00A239F3" w:rsidRDefault="00F7493F" w:rsidP="00A239F3">
      <w:pPr>
        <w:spacing w:after="0" w:line="360" w:lineRule="auto"/>
        <w:ind w:firstLine="360"/>
        <w:rPr>
          <w:rFonts w:ascii="Times New Roman" w:hAnsi="Times New Roman" w:cs="Times New Roman"/>
          <w:sz w:val="24"/>
          <w:szCs w:val="24"/>
        </w:rPr>
      </w:pPr>
      <w:r w:rsidRPr="00A239F3">
        <w:rPr>
          <w:rFonts w:ascii="Times New Roman" w:eastAsia="Times New Roman" w:hAnsi="Times New Roman" w:cs="Times New Roman"/>
          <w:sz w:val="24"/>
          <w:szCs w:val="24"/>
          <w:lang w:eastAsia="en-ZW"/>
        </w:rPr>
        <w:t xml:space="preserve">A court can return a verdict of guilty based on circumstantial evidence only see </w:t>
      </w:r>
      <w:r w:rsidRPr="00A239F3">
        <w:rPr>
          <w:rFonts w:ascii="Times New Roman" w:eastAsia="Times New Roman" w:hAnsi="Times New Roman" w:cs="Times New Roman"/>
          <w:i/>
          <w:iCs/>
          <w:sz w:val="24"/>
          <w:szCs w:val="24"/>
          <w:lang w:eastAsia="en-ZW"/>
        </w:rPr>
        <w:t>S</w:t>
      </w:r>
      <w:r w:rsidRPr="00A239F3">
        <w:rPr>
          <w:rFonts w:ascii="Times New Roman" w:eastAsia="Times New Roman" w:hAnsi="Times New Roman" w:cs="Times New Roman"/>
          <w:sz w:val="24"/>
          <w:szCs w:val="24"/>
          <w:lang w:eastAsia="en-ZW"/>
        </w:rPr>
        <w:t xml:space="preserve"> v </w:t>
      </w:r>
      <w:r w:rsidRPr="00A239F3">
        <w:rPr>
          <w:rFonts w:ascii="Times New Roman" w:eastAsia="Times New Roman" w:hAnsi="Times New Roman" w:cs="Times New Roman"/>
          <w:i/>
          <w:iCs/>
          <w:sz w:val="24"/>
          <w:szCs w:val="24"/>
          <w:lang w:eastAsia="en-ZW"/>
        </w:rPr>
        <w:t>Shonhiwa</w:t>
      </w:r>
      <w:r w:rsidRPr="00A239F3">
        <w:rPr>
          <w:rFonts w:ascii="Times New Roman" w:eastAsia="Times New Roman" w:hAnsi="Times New Roman" w:cs="Times New Roman"/>
          <w:sz w:val="24"/>
          <w:szCs w:val="24"/>
          <w:lang w:eastAsia="en-ZW"/>
        </w:rPr>
        <w:t xml:space="preserve"> 1987 (1) ZLR 215 (S).</w:t>
      </w:r>
    </w:p>
    <w:p w14:paraId="253AB6FE" w14:textId="6A7DC520" w:rsidR="0041313B" w:rsidRPr="00F7493F" w:rsidRDefault="00DD5489" w:rsidP="00A239F3">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t xml:space="preserve"> I find no misdirection in the court’s finding. There was evidence that the first accused person was a diesel buyer</w:t>
      </w:r>
      <w:r w:rsidR="00A239F3">
        <w:rPr>
          <w:rFonts w:ascii="Times New Roman" w:hAnsi="Times New Roman" w:cs="Times New Roman"/>
          <w:sz w:val="24"/>
          <w:szCs w:val="24"/>
        </w:rPr>
        <w:t>. He used to borrow some people</w:t>
      </w:r>
      <w:r w:rsidR="00A239F3" w:rsidRPr="00F7493F">
        <w:rPr>
          <w:rFonts w:ascii="Times New Roman" w:hAnsi="Times New Roman" w:cs="Times New Roman"/>
          <w:sz w:val="24"/>
          <w:szCs w:val="24"/>
        </w:rPr>
        <w:t>s’</w:t>
      </w:r>
      <w:r w:rsidRPr="00F7493F">
        <w:rPr>
          <w:rFonts w:ascii="Times New Roman" w:hAnsi="Times New Roman" w:cs="Times New Roman"/>
          <w:sz w:val="24"/>
          <w:szCs w:val="24"/>
        </w:rPr>
        <w:t xml:space="preserve"> containers</w:t>
      </w:r>
      <w:r w:rsidR="00257BC2">
        <w:rPr>
          <w:rFonts w:ascii="Times New Roman" w:hAnsi="Times New Roman" w:cs="Times New Roman"/>
          <w:sz w:val="24"/>
          <w:szCs w:val="24"/>
        </w:rPr>
        <w:t xml:space="preserve"> for use</w:t>
      </w:r>
      <w:r w:rsidRPr="00F7493F">
        <w:rPr>
          <w:rFonts w:ascii="Times New Roman" w:hAnsi="Times New Roman" w:cs="Times New Roman"/>
          <w:sz w:val="24"/>
          <w:szCs w:val="24"/>
        </w:rPr>
        <w:t xml:space="preserve">. The appellant and the third accused used to sell diesel to the first accused. The same containers given to the appellant and the </w:t>
      </w:r>
      <w:r w:rsidR="00B1767E" w:rsidRPr="00F7493F">
        <w:rPr>
          <w:rFonts w:ascii="Times New Roman" w:hAnsi="Times New Roman" w:cs="Times New Roman"/>
          <w:sz w:val="24"/>
          <w:szCs w:val="24"/>
        </w:rPr>
        <w:t>third</w:t>
      </w:r>
      <w:r w:rsidRPr="00F7493F">
        <w:rPr>
          <w:rFonts w:ascii="Times New Roman" w:hAnsi="Times New Roman" w:cs="Times New Roman"/>
          <w:sz w:val="24"/>
          <w:szCs w:val="24"/>
        </w:rPr>
        <w:t xml:space="preserve"> accused were found at Kotwa High School with transformer oil. Transformer oil had been stolen at th</w:t>
      </w:r>
      <w:r w:rsidR="00B1767E" w:rsidRPr="00F7493F">
        <w:rPr>
          <w:rFonts w:ascii="Times New Roman" w:hAnsi="Times New Roman" w:cs="Times New Roman"/>
          <w:sz w:val="24"/>
          <w:szCs w:val="24"/>
        </w:rPr>
        <w:t>at</w:t>
      </w:r>
      <w:r w:rsidRPr="00F7493F">
        <w:rPr>
          <w:rFonts w:ascii="Times New Roman" w:hAnsi="Times New Roman" w:cs="Times New Roman"/>
          <w:sz w:val="24"/>
          <w:szCs w:val="24"/>
        </w:rPr>
        <w:t xml:space="preserve"> place.</w:t>
      </w:r>
    </w:p>
    <w:p w14:paraId="588AFF58" w14:textId="7F364F06" w:rsidR="00DD5489" w:rsidRPr="00F7493F" w:rsidRDefault="00DD5489"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The only inference is that</w:t>
      </w:r>
      <w:r w:rsidR="00752CA0" w:rsidRPr="00F7493F">
        <w:rPr>
          <w:rFonts w:ascii="Times New Roman" w:hAnsi="Times New Roman" w:cs="Times New Roman"/>
          <w:sz w:val="24"/>
          <w:szCs w:val="24"/>
        </w:rPr>
        <w:t xml:space="preserve"> the appellant and the </w:t>
      </w:r>
      <w:r w:rsidR="00B1767E" w:rsidRPr="00F7493F">
        <w:rPr>
          <w:rFonts w:ascii="Times New Roman" w:hAnsi="Times New Roman" w:cs="Times New Roman"/>
          <w:sz w:val="24"/>
          <w:szCs w:val="24"/>
        </w:rPr>
        <w:t>third</w:t>
      </w:r>
      <w:r w:rsidR="00752CA0" w:rsidRPr="00F7493F">
        <w:rPr>
          <w:rFonts w:ascii="Times New Roman" w:hAnsi="Times New Roman" w:cs="Times New Roman"/>
          <w:sz w:val="24"/>
          <w:szCs w:val="24"/>
        </w:rPr>
        <w:t xml:space="preserve"> accused drained the transformer </w:t>
      </w:r>
      <w:r w:rsidR="00B1767E" w:rsidRPr="00F7493F">
        <w:rPr>
          <w:rFonts w:ascii="Times New Roman" w:hAnsi="Times New Roman" w:cs="Times New Roman"/>
          <w:sz w:val="24"/>
          <w:szCs w:val="24"/>
        </w:rPr>
        <w:t>oil from the</w:t>
      </w:r>
      <w:r w:rsidR="00752CA0" w:rsidRPr="00F7493F">
        <w:rPr>
          <w:rFonts w:ascii="Times New Roman" w:hAnsi="Times New Roman" w:cs="Times New Roman"/>
          <w:sz w:val="24"/>
          <w:szCs w:val="24"/>
        </w:rPr>
        <w:t xml:space="preserve"> Kotwa High School transformer. The inference is consistent with the proved </w:t>
      </w:r>
      <w:r w:rsidR="00B1767E" w:rsidRPr="00F7493F">
        <w:rPr>
          <w:rFonts w:ascii="Times New Roman" w:hAnsi="Times New Roman" w:cs="Times New Roman"/>
          <w:sz w:val="24"/>
          <w:szCs w:val="24"/>
        </w:rPr>
        <w:t>facts</w:t>
      </w:r>
      <w:r w:rsidR="00F7493F" w:rsidRPr="00F7493F">
        <w:rPr>
          <w:rFonts w:ascii="Times New Roman" w:hAnsi="Times New Roman" w:cs="Times New Roman"/>
          <w:sz w:val="24"/>
          <w:szCs w:val="24"/>
        </w:rPr>
        <w:t xml:space="preserve"> and admits of no other inference. The appellant did not indicate if he in turn gave the containers to someone else</w:t>
      </w:r>
      <w:r w:rsidR="00B1767E" w:rsidRPr="00F7493F">
        <w:rPr>
          <w:rFonts w:ascii="Times New Roman" w:hAnsi="Times New Roman" w:cs="Times New Roman"/>
          <w:sz w:val="24"/>
          <w:szCs w:val="24"/>
        </w:rPr>
        <w:t xml:space="preserve">. </w:t>
      </w:r>
    </w:p>
    <w:p w14:paraId="6772C156" w14:textId="42EE633B" w:rsidR="00752CA0" w:rsidRPr="00F7493F" w:rsidRDefault="00752CA0"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The second, third and fourth counts depended on the indications. The appellant benefits from the</w:t>
      </w:r>
      <w:r w:rsidR="003B70E4" w:rsidRPr="00F7493F">
        <w:rPr>
          <w:rFonts w:ascii="Times New Roman" w:hAnsi="Times New Roman" w:cs="Times New Roman"/>
          <w:sz w:val="24"/>
          <w:szCs w:val="24"/>
        </w:rPr>
        <w:t xml:space="preserve"> sloppy prosecution.</w:t>
      </w:r>
      <w:r w:rsidRPr="00F7493F">
        <w:rPr>
          <w:rFonts w:ascii="Times New Roman" w:hAnsi="Times New Roman" w:cs="Times New Roman"/>
          <w:sz w:val="24"/>
          <w:szCs w:val="24"/>
        </w:rPr>
        <w:t xml:space="preserve"> He can only be liable in respect of the first count.</w:t>
      </w:r>
    </w:p>
    <w:p w14:paraId="386FEF70" w14:textId="622116E6" w:rsidR="00752CA0" w:rsidRPr="00F7493F" w:rsidRDefault="00752CA0"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 xml:space="preserve">In respect of sentence. The </w:t>
      </w:r>
      <w:r w:rsidR="003B70E4" w:rsidRPr="00F7493F">
        <w:rPr>
          <w:rFonts w:ascii="Times New Roman" w:hAnsi="Times New Roman" w:cs="Times New Roman"/>
          <w:sz w:val="24"/>
          <w:szCs w:val="24"/>
        </w:rPr>
        <w:t xml:space="preserve">trial </w:t>
      </w:r>
      <w:r w:rsidRPr="00F7493F">
        <w:rPr>
          <w:rFonts w:ascii="Times New Roman" w:hAnsi="Times New Roman" w:cs="Times New Roman"/>
          <w:sz w:val="24"/>
          <w:szCs w:val="24"/>
        </w:rPr>
        <w:t xml:space="preserve">court is </w:t>
      </w:r>
      <w:r w:rsidR="003B70E4" w:rsidRPr="00F7493F">
        <w:rPr>
          <w:rFonts w:ascii="Times New Roman" w:hAnsi="Times New Roman" w:cs="Times New Roman"/>
          <w:sz w:val="24"/>
          <w:szCs w:val="24"/>
        </w:rPr>
        <w:t xml:space="preserve">impugned for </w:t>
      </w:r>
      <w:r w:rsidRPr="00F7493F">
        <w:rPr>
          <w:rFonts w:ascii="Times New Roman" w:hAnsi="Times New Roman" w:cs="Times New Roman"/>
          <w:sz w:val="24"/>
          <w:szCs w:val="24"/>
        </w:rPr>
        <w:t>not fully explain</w:t>
      </w:r>
      <w:r w:rsidR="003B70E4" w:rsidRPr="00F7493F">
        <w:rPr>
          <w:rFonts w:ascii="Times New Roman" w:hAnsi="Times New Roman" w:cs="Times New Roman"/>
          <w:sz w:val="24"/>
          <w:szCs w:val="24"/>
        </w:rPr>
        <w:t>ing</w:t>
      </w:r>
      <w:r w:rsidRPr="00F7493F">
        <w:rPr>
          <w:rFonts w:ascii="Times New Roman" w:hAnsi="Times New Roman" w:cs="Times New Roman"/>
          <w:sz w:val="24"/>
          <w:szCs w:val="24"/>
        </w:rPr>
        <w:t xml:space="preserve"> the meaning of special circumstances.</w:t>
      </w:r>
    </w:p>
    <w:p w14:paraId="39416472" w14:textId="790967C9" w:rsidR="00752CA0" w:rsidRPr="00F7493F" w:rsidRDefault="00752CA0" w:rsidP="00257BC2">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t>The ground of appeal makes a subtle concession that an</w:t>
      </w:r>
      <w:r w:rsidR="003B70E4" w:rsidRPr="00F7493F">
        <w:rPr>
          <w:rFonts w:ascii="Times New Roman" w:hAnsi="Times New Roman" w:cs="Times New Roman"/>
          <w:sz w:val="24"/>
          <w:szCs w:val="24"/>
        </w:rPr>
        <w:t xml:space="preserve"> explanation</w:t>
      </w:r>
      <w:r w:rsidRPr="00F7493F">
        <w:rPr>
          <w:rFonts w:ascii="Times New Roman" w:hAnsi="Times New Roman" w:cs="Times New Roman"/>
          <w:sz w:val="24"/>
          <w:szCs w:val="24"/>
        </w:rPr>
        <w:t xml:space="preserve"> </w:t>
      </w:r>
      <w:r w:rsidR="003B70E4" w:rsidRPr="00F7493F">
        <w:rPr>
          <w:rFonts w:ascii="Times New Roman" w:hAnsi="Times New Roman" w:cs="Times New Roman"/>
          <w:sz w:val="24"/>
          <w:szCs w:val="24"/>
        </w:rPr>
        <w:t>was given</w:t>
      </w:r>
      <w:r w:rsidRPr="00F7493F">
        <w:rPr>
          <w:rFonts w:ascii="Times New Roman" w:hAnsi="Times New Roman" w:cs="Times New Roman"/>
          <w:sz w:val="24"/>
          <w:szCs w:val="24"/>
        </w:rPr>
        <w:t>, although it lacked detail. The submissions are not supported by the record of proceedings.</w:t>
      </w:r>
      <w:r w:rsidR="003B70E4" w:rsidRPr="00F7493F">
        <w:rPr>
          <w:rFonts w:ascii="Times New Roman" w:hAnsi="Times New Roman" w:cs="Times New Roman"/>
          <w:sz w:val="24"/>
          <w:szCs w:val="24"/>
        </w:rPr>
        <w:t xml:space="preserve"> At </w:t>
      </w:r>
      <w:r w:rsidR="00A239F3">
        <w:rPr>
          <w:rFonts w:ascii="Times New Roman" w:hAnsi="Times New Roman" w:cs="Times New Roman"/>
          <w:sz w:val="24"/>
          <w:szCs w:val="24"/>
        </w:rPr>
        <w:t xml:space="preserve">p </w:t>
      </w:r>
      <w:r w:rsidRPr="00F7493F">
        <w:rPr>
          <w:rFonts w:ascii="Times New Roman" w:hAnsi="Times New Roman" w:cs="Times New Roman"/>
          <w:sz w:val="24"/>
          <w:szCs w:val="24"/>
        </w:rPr>
        <w:t>77 of the record there is an indication that special circumstances were dealt with. Unfortunately, the trial court did not fully record what transpired. A M</w:t>
      </w:r>
      <w:r w:rsidR="00DB7ED2" w:rsidRPr="00F7493F">
        <w:rPr>
          <w:rFonts w:ascii="Times New Roman" w:hAnsi="Times New Roman" w:cs="Times New Roman"/>
          <w:sz w:val="24"/>
          <w:szCs w:val="24"/>
        </w:rPr>
        <w:t>agistrate C</w:t>
      </w:r>
      <w:r w:rsidRPr="00F7493F">
        <w:rPr>
          <w:rFonts w:ascii="Times New Roman" w:hAnsi="Times New Roman" w:cs="Times New Roman"/>
          <w:sz w:val="24"/>
          <w:szCs w:val="24"/>
        </w:rPr>
        <w:t xml:space="preserve">ourt is a court of record. Therefore, a magistrate presiding over a matter must record everything that takes place </w:t>
      </w:r>
      <w:r w:rsidR="003B70E4" w:rsidRPr="00F7493F">
        <w:rPr>
          <w:rFonts w:ascii="Times New Roman" w:hAnsi="Times New Roman" w:cs="Times New Roman"/>
          <w:sz w:val="24"/>
          <w:szCs w:val="24"/>
        </w:rPr>
        <w:t xml:space="preserve">during the </w:t>
      </w:r>
      <w:r w:rsidRPr="00F7493F">
        <w:rPr>
          <w:rFonts w:ascii="Times New Roman" w:hAnsi="Times New Roman" w:cs="Times New Roman"/>
          <w:sz w:val="24"/>
          <w:szCs w:val="24"/>
        </w:rPr>
        <w:t>proceedings. As matters stand this court is unable to tell what the explanation was</w:t>
      </w:r>
      <w:r w:rsidR="003B70E4" w:rsidRPr="00F7493F">
        <w:rPr>
          <w:rFonts w:ascii="Times New Roman" w:hAnsi="Times New Roman" w:cs="Times New Roman"/>
          <w:sz w:val="24"/>
          <w:szCs w:val="24"/>
        </w:rPr>
        <w:t xml:space="preserve"> all about</w:t>
      </w:r>
      <w:r w:rsidRPr="00F7493F">
        <w:rPr>
          <w:rFonts w:ascii="Times New Roman" w:hAnsi="Times New Roman" w:cs="Times New Roman"/>
          <w:sz w:val="24"/>
          <w:szCs w:val="24"/>
        </w:rPr>
        <w:t>.</w:t>
      </w:r>
    </w:p>
    <w:p w14:paraId="1CB72B34" w14:textId="00DC1024" w:rsidR="00752CA0" w:rsidRPr="00F7493F" w:rsidRDefault="00752CA0" w:rsidP="00A239F3">
      <w:pPr>
        <w:spacing w:after="0" w:line="360" w:lineRule="auto"/>
        <w:ind w:firstLine="720"/>
        <w:jc w:val="both"/>
        <w:rPr>
          <w:rFonts w:ascii="Times New Roman" w:hAnsi="Times New Roman" w:cs="Times New Roman"/>
          <w:sz w:val="24"/>
          <w:szCs w:val="24"/>
        </w:rPr>
      </w:pPr>
      <w:r w:rsidRPr="00F7493F">
        <w:rPr>
          <w:rFonts w:ascii="Times New Roman" w:hAnsi="Times New Roman" w:cs="Times New Roman"/>
          <w:sz w:val="24"/>
          <w:szCs w:val="24"/>
        </w:rPr>
        <w:t xml:space="preserve">However, the non-recording is not fatal </w:t>
      </w:r>
      <w:r w:rsidR="003B70E4" w:rsidRPr="00F7493F">
        <w:rPr>
          <w:rFonts w:ascii="Times New Roman" w:hAnsi="Times New Roman" w:cs="Times New Roman"/>
          <w:sz w:val="24"/>
          <w:szCs w:val="24"/>
        </w:rPr>
        <w:t>to the proceedings.</w:t>
      </w:r>
      <w:r w:rsidRPr="00F7493F">
        <w:rPr>
          <w:rFonts w:ascii="Times New Roman" w:hAnsi="Times New Roman" w:cs="Times New Roman"/>
          <w:sz w:val="24"/>
          <w:szCs w:val="24"/>
        </w:rPr>
        <w:t xml:space="preserve"> The appellant confirms that there was an </w:t>
      </w:r>
      <w:r w:rsidR="003B70E4" w:rsidRPr="00F7493F">
        <w:rPr>
          <w:rFonts w:ascii="Times New Roman" w:hAnsi="Times New Roman" w:cs="Times New Roman"/>
          <w:sz w:val="24"/>
          <w:szCs w:val="24"/>
        </w:rPr>
        <w:t xml:space="preserve">explanation. </w:t>
      </w:r>
      <w:r w:rsidRPr="00F7493F">
        <w:rPr>
          <w:rFonts w:ascii="Times New Roman" w:hAnsi="Times New Roman" w:cs="Times New Roman"/>
          <w:sz w:val="24"/>
          <w:szCs w:val="24"/>
        </w:rPr>
        <w:t>I find no misdirection in the court’s finding that there were no special circumstances. There was nothing peculiar to the commission of the offence. I did not hear appellant’s counsel refer to even a single special circumstance that the appeal court could consider.</w:t>
      </w:r>
      <w:r w:rsidR="003B70E4" w:rsidRPr="00F7493F">
        <w:rPr>
          <w:rFonts w:ascii="Times New Roman" w:hAnsi="Times New Roman" w:cs="Times New Roman"/>
          <w:sz w:val="24"/>
          <w:szCs w:val="24"/>
        </w:rPr>
        <w:t xml:space="preserve"> Indeed, the circumstances of this case admit of no special circumstances.</w:t>
      </w:r>
    </w:p>
    <w:p w14:paraId="3A012FCD" w14:textId="254342C8" w:rsidR="00752CA0" w:rsidRPr="00F7493F" w:rsidRDefault="00752CA0"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t>The offence that the appellant stood convicted of comes</w:t>
      </w:r>
      <w:r w:rsidR="003B70E4" w:rsidRPr="00F7493F">
        <w:rPr>
          <w:rFonts w:ascii="Times New Roman" w:hAnsi="Times New Roman" w:cs="Times New Roman"/>
          <w:sz w:val="24"/>
          <w:szCs w:val="24"/>
        </w:rPr>
        <w:t xml:space="preserve"> with a</w:t>
      </w:r>
      <w:r w:rsidRPr="00F7493F">
        <w:rPr>
          <w:rFonts w:ascii="Times New Roman" w:hAnsi="Times New Roman" w:cs="Times New Roman"/>
          <w:sz w:val="24"/>
          <w:szCs w:val="24"/>
        </w:rPr>
        <w:t xml:space="preserve"> minimum mandatory sentence of 10 years where there are no special </w:t>
      </w:r>
      <w:r w:rsidR="00C621A6" w:rsidRPr="00F7493F">
        <w:rPr>
          <w:rFonts w:ascii="Times New Roman" w:hAnsi="Times New Roman" w:cs="Times New Roman"/>
          <w:sz w:val="24"/>
          <w:szCs w:val="24"/>
        </w:rPr>
        <w:t>circumstances. Since the drained transformer oil in the 1</w:t>
      </w:r>
      <w:r w:rsidR="00C621A6" w:rsidRPr="00F7493F">
        <w:rPr>
          <w:rFonts w:ascii="Times New Roman" w:hAnsi="Times New Roman" w:cs="Times New Roman"/>
          <w:sz w:val="24"/>
          <w:szCs w:val="24"/>
          <w:vertAlign w:val="superscript"/>
        </w:rPr>
        <w:t>st</w:t>
      </w:r>
      <w:r w:rsidR="00C621A6" w:rsidRPr="00F7493F">
        <w:rPr>
          <w:rFonts w:ascii="Times New Roman" w:hAnsi="Times New Roman" w:cs="Times New Roman"/>
          <w:sz w:val="24"/>
          <w:szCs w:val="24"/>
        </w:rPr>
        <w:t xml:space="preserve"> count was recovered it is unnecessary to order restitution.</w:t>
      </w:r>
    </w:p>
    <w:p w14:paraId="54040AF4" w14:textId="77777777" w:rsidR="00162A10" w:rsidRDefault="00752CA0" w:rsidP="00017CAA">
      <w:pPr>
        <w:spacing w:after="0" w:line="360" w:lineRule="auto"/>
        <w:jc w:val="both"/>
        <w:rPr>
          <w:rFonts w:ascii="Times New Roman" w:hAnsi="Times New Roman" w:cs="Times New Roman"/>
          <w:sz w:val="24"/>
          <w:szCs w:val="24"/>
        </w:rPr>
      </w:pPr>
      <w:r w:rsidRPr="00F7493F">
        <w:rPr>
          <w:rFonts w:ascii="Times New Roman" w:hAnsi="Times New Roman" w:cs="Times New Roman"/>
          <w:sz w:val="24"/>
          <w:szCs w:val="24"/>
        </w:rPr>
        <w:tab/>
      </w:r>
    </w:p>
    <w:p w14:paraId="5A939101" w14:textId="125D163B" w:rsidR="00752CA0" w:rsidRPr="00F7493F" w:rsidRDefault="00752CA0" w:rsidP="00A239F3">
      <w:pPr>
        <w:spacing w:after="0" w:line="360" w:lineRule="auto"/>
        <w:ind w:firstLine="360"/>
        <w:jc w:val="both"/>
        <w:rPr>
          <w:rFonts w:ascii="Times New Roman" w:hAnsi="Times New Roman" w:cs="Times New Roman"/>
          <w:sz w:val="24"/>
          <w:szCs w:val="24"/>
        </w:rPr>
      </w:pPr>
      <w:r w:rsidRPr="00F7493F">
        <w:rPr>
          <w:rFonts w:ascii="Times New Roman" w:hAnsi="Times New Roman" w:cs="Times New Roman"/>
          <w:sz w:val="24"/>
          <w:szCs w:val="24"/>
        </w:rPr>
        <w:lastRenderedPageBreak/>
        <w:t>F</w:t>
      </w:r>
      <w:r w:rsidR="00162A10">
        <w:rPr>
          <w:rFonts w:ascii="Times New Roman" w:hAnsi="Times New Roman" w:cs="Times New Roman"/>
          <w:sz w:val="24"/>
          <w:szCs w:val="24"/>
        </w:rPr>
        <w:t>ro</w:t>
      </w:r>
      <w:r w:rsidRPr="00F7493F">
        <w:rPr>
          <w:rFonts w:ascii="Times New Roman" w:hAnsi="Times New Roman" w:cs="Times New Roman"/>
          <w:sz w:val="24"/>
          <w:szCs w:val="24"/>
        </w:rPr>
        <w:t>m the foregoing the following order is made.</w:t>
      </w:r>
    </w:p>
    <w:p w14:paraId="6A2EC2C8" w14:textId="29806E6E" w:rsidR="00752CA0" w:rsidRPr="00F7493F" w:rsidRDefault="00752CA0" w:rsidP="00752CA0">
      <w:pPr>
        <w:pStyle w:val="ListParagraph"/>
        <w:numPr>
          <w:ilvl w:val="0"/>
          <w:numId w:val="2"/>
        </w:num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The appeal against conviction and sentence</w:t>
      </w:r>
      <w:r w:rsidR="003B70E4" w:rsidRPr="00F7493F">
        <w:rPr>
          <w:rFonts w:ascii="Times New Roman" w:hAnsi="Times New Roman" w:cs="Times New Roman"/>
          <w:sz w:val="24"/>
          <w:szCs w:val="24"/>
          <w:lang w:val="en-GB"/>
        </w:rPr>
        <w:t xml:space="preserve"> in the 2</w:t>
      </w:r>
      <w:r w:rsidR="003B70E4" w:rsidRPr="00F7493F">
        <w:rPr>
          <w:rFonts w:ascii="Times New Roman" w:hAnsi="Times New Roman" w:cs="Times New Roman"/>
          <w:sz w:val="24"/>
          <w:szCs w:val="24"/>
          <w:vertAlign w:val="superscript"/>
          <w:lang w:val="en-GB"/>
        </w:rPr>
        <w:t>nd</w:t>
      </w:r>
      <w:r w:rsidR="003B70E4" w:rsidRPr="00F7493F">
        <w:rPr>
          <w:rFonts w:ascii="Times New Roman" w:hAnsi="Times New Roman" w:cs="Times New Roman"/>
          <w:sz w:val="24"/>
          <w:szCs w:val="24"/>
          <w:lang w:val="en-GB"/>
        </w:rPr>
        <w:t xml:space="preserve"> ,3</w:t>
      </w:r>
      <w:r w:rsidR="003B70E4" w:rsidRPr="00F7493F">
        <w:rPr>
          <w:rFonts w:ascii="Times New Roman" w:hAnsi="Times New Roman" w:cs="Times New Roman"/>
          <w:sz w:val="24"/>
          <w:szCs w:val="24"/>
          <w:vertAlign w:val="superscript"/>
          <w:lang w:val="en-GB"/>
        </w:rPr>
        <w:t>rd</w:t>
      </w:r>
      <w:r w:rsidR="003B70E4" w:rsidRPr="00F7493F">
        <w:rPr>
          <w:rFonts w:ascii="Times New Roman" w:hAnsi="Times New Roman" w:cs="Times New Roman"/>
          <w:sz w:val="24"/>
          <w:szCs w:val="24"/>
          <w:lang w:val="en-GB"/>
        </w:rPr>
        <w:t xml:space="preserve"> and 4</w:t>
      </w:r>
      <w:r w:rsidR="003B70E4" w:rsidRPr="00F7493F">
        <w:rPr>
          <w:rFonts w:ascii="Times New Roman" w:hAnsi="Times New Roman" w:cs="Times New Roman"/>
          <w:sz w:val="24"/>
          <w:szCs w:val="24"/>
          <w:vertAlign w:val="superscript"/>
          <w:lang w:val="en-GB"/>
        </w:rPr>
        <w:t>th</w:t>
      </w:r>
      <w:r w:rsidR="003B70E4" w:rsidRPr="00F7493F">
        <w:rPr>
          <w:rFonts w:ascii="Times New Roman" w:hAnsi="Times New Roman" w:cs="Times New Roman"/>
          <w:sz w:val="24"/>
          <w:szCs w:val="24"/>
          <w:lang w:val="en-GB"/>
        </w:rPr>
        <w:t xml:space="preserve"> counts is allowed.</w:t>
      </w:r>
      <w:r w:rsidRPr="00F7493F">
        <w:rPr>
          <w:rFonts w:ascii="Times New Roman" w:hAnsi="Times New Roman" w:cs="Times New Roman"/>
          <w:sz w:val="24"/>
          <w:szCs w:val="24"/>
          <w:lang w:val="en-GB"/>
        </w:rPr>
        <w:t xml:space="preserve"> </w:t>
      </w:r>
    </w:p>
    <w:p w14:paraId="2D1B798E" w14:textId="445A5334" w:rsidR="003B70E4" w:rsidRPr="00F7493F" w:rsidRDefault="003B70E4" w:rsidP="00752CA0">
      <w:pPr>
        <w:pStyle w:val="ListParagraph"/>
        <w:numPr>
          <w:ilvl w:val="0"/>
          <w:numId w:val="2"/>
        </w:num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The convictions and sentence are set aside and substituted as follows,</w:t>
      </w:r>
    </w:p>
    <w:p w14:paraId="5836CAD4" w14:textId="23766DB0" w:rsidR="003B70E4" w:rsidRPr="00F7493F" w:rsidRDefault="003B70E4" w:rsidP="003B70E4">
      <w:pPr>
        <w:spacing w:after="0" w:line="360" w:lineRule="auto"/>
        <w:ind w:left="1080"/>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‘Not Guilty and Acquitted’</w:t>
      </w:r>
    </w:p>
    <w:p w14:paraId="115AC3DE" w14:textId="2065B87E" w:rsidR="00C621A6" w:rsidRPr="00F7493F" w:rsidRDefault="00C621A6" w:rsidP="00C621A6">
      <w:pPr>
        <w:pStyle w:val="ListParagraph"/>
        <w:numPr>
          <w:ilvl w:val="0"/>
          <w:numId w:val="2"/>
        </w:num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The appeal against conviction in the 1</w:t>
      </w:r>
      <w:r w:rsidRPr="00F7493F">
        <w:rPr>
          <w:rFonts w:ascii="Times New Roman" w:hAnsi="Times New Roman" w:cs="Times New Roman"/>
          <w:sz w:val="24"/>
          <w:szCs w:val="24"/>
          <w:vertAlign w:val="superscript"/>
          <w:lang w:val="en-GB"/>
        </w:rPr>
        <w:t>st</w:t>
      </w:r>
      <w:r w:rsidRPr="00F7493F">
        <w:rPr>
          <w:rFonts w:ascii="Times New Roman" w:hAnsi="Times New Roman" w:cs="Times New Roman"/>
          <w:sz w:val="24"/>
          <w:szCs w:val="24"/>
          <w:lang w:val="en-GB"/>
        </w:rPr>
        <w:t xml:space="preserve"> count is dismissed.</w:t>
      </w:r>
    </w:p>
    <w:p w14:paraId="79637856" w14:textId="75F924E0" w:rsidR="00C621A6" w:rsidRPr="00F7493F" w:rsidRDefault="00C621A6" w:rsidP="00C621A6">
      <w:pPr>
        <w:pStyle w:val="ListParagraph"/>
        <w:numPr>
          <w:ilvl w:val="0"/>
          <w:numId w:val="2"/>
        </w:numPr>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The appeal against sentence partially succeeds. The sentence is altered as follows</w:t>
      </w:r>
    </w:p>
    <w:p w14:paraId="150616BA" w14:textId="66EBA3AD" w:rsidR="00C621A6" w:rsidRPr="00F7493F" w:rsidRDefault="00C621A6" w:rsidP="00C621A6">
      <w:pPr>
        <w:pStyle w:val="ListParagraph"/>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 xml:space="preserve">‘i.  10 years imprisonment. </w:t>
      </w:r>
    </w:p>
    <w:p w14:paraId="082FF7AF" w14:textId="7B9E4435" w:rsidR="00C621A6" w:rsidRPr="00F7493F" w:rsidRDefault="00C621A6" w:rsidP="00C621A6">
      <w:pPr>
        <w:pStyle w:val="ListParagraph"/>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ii. The clerk of court is ordered to return the recovered transformer oil to ZESA.</w:t>
      </w:r>
    </w:p>
    <w:p w14:paraId="01AB8E62" w14:textId="4CDF9464" w:rsidR="00C621A6" w:rsidRPr="00F7493F" w:rsidRDefault="00C621A6" w:rsidP="00C621A6">
      <w:pPr>
        <w:pStyle w:val="ListParagraph"/>
        <w:spacing w:after="0" w:line="360" w:lineRule="auto"/>
        <w:jc w:val="both"/>
        <w:rPr>
          <w:rFonts w:ascii="Times New Roman" w:hAnsi="Times New Roman" w:cs="Times New Roman"/>
          <w:sz w:val="24"/>
          <w:szCs w:val="24"/>
          <w:lang w:val="en-GB"/>
        </w:rPr>
      </w:pPr>
      <w:r w:rsidRPr="00F7493F">
        <w:rPr>
          <w:rFonts w:ascii="Times New Roman" w:hAnsi="Times New Roman" w:cs="Times New Roman"/>
          <w:sz w:val="24"/>
          <w:szCs w:val="24"/>
          <w:lang w:val="en-GB"/>
        </w:rPr>
        <w:t>iii. All the recovered tools used in the commission of the offence are forfeited to the State.’</w:t>
      </w:r>
    </w:p>
    <w:p w14:paraId="1EF35052" w14:textId="77777777" w:rsidR="00752CA0" w:rsidRPr="00F7493F" w:rsidRDefault="00752CA0" w:rsidP="00752CA0">
      <w:pPr>
        <w:spacing w:after="0" w:line="360" w:lineRule="auto"/>
        <w:jc w:val="both"/>
        <w:rPr>
          <w:rFonts w:ascii="Times New Roman" w:hAnsi="Times New Roman" w:cs="Times New Roman"/>
          <w:sz w:val="24"/>
          <w:szCs w:val="24"/>
          <w:lang w:val="en-GB"/>
        </w:rPr>
      </w:pPr>
    </w:p>
    <w:p w14:paraId="775D0F36" w14:textId="77777777" w:rsidR="00752CA0" w:rsidRPr="00F7493F" w:rsidRDefault="00752CA0" w:rsidP="00752CA0">
      <w:pPr>
        <w:spacing w:after="0" w:line="360" w:lineRule="auto"/>
        <w:jc w:val="both"/>
        <w:rPr>
          <w:rFonts w:ascii="Times New Roman" w:hAnsi="Times New Roman" w:cs="Times New Roman"/>
          <w:sz w:val="24"/>
          <w:szCs w:val="24"/>
          <w:lang w:val="en-GB"/>
        </w:rPr>
      </w:pPr>
    </w:p>
    <w:p w14:paraId="481D7803" w14:textId="77777777" w:rsidR="00752CA0" w:rsidRPr="00F7493F" w:rsidRDefault="00752CA0" w:rsidP="00752CA0">
      <w:pPr>
        <w:spacing w:after="0" w:line="360" w:lineRule="auto"/>
        <w:jc w:val="both"/>
        <w:rPr>
          <w:rFonts w:ascii="Times New Roman" w:hAnsi="Times New Roman" w:cs="Times New Roman"/>
          <w:sz w:val="24"/>
          <w:szCs w:val="24"/>
          <w:lang w:val="en-GB"/>
        </w:rPr>
      </w:pPr>
    </w:p>
    <w:p w14:paraId="2D91EC6C" w14:textId="77777777" w:rsidR="00752CA0" w:rsidRPr="00F7493F" w:rsidRDefault="00752CA0" w:rsidP="00177A92">
      <w:pPr>
        <w:spacing w:after="0" w:line="240" w:lineRule="auto"/>
        <w:jc w:val="both"/>
        <w:rPr>
          <w:rFonts w:ascii="Times New Roman" w:hAnsi="Times New Roman" w:cs="Times New Roman"/>
          <w:sz w:val="24"/>
          <w:szCs w:val="24"/>
          <w:lang w:val="en-GB"/>
        </w:rPr>
      </w:pPr>
      <w:r w:rsidRPr="00F7493F">
        <w:rPr>
          <w:rFonts w:ascii="Times New Roman" w:hAnsi="Times New Roman" w:cs="Times New Roman"/>
          <w:i/>
          <w:sz w:val="24"/>
          <w:szCs w:val="24"/>
          <w:lang w:val="en-GB"/>
        </w:rPr>
        <w:t>IEG Musimbe &amp; Partners</w:t>
      </w:r>
      <w:r w:rsidRPr="00F7493F">
        <w:rPr>
          <w:rFonts w:ascii="Times New Roman" w:hAnsi="Times New Roman" w:cs="Times New Roman"/>
          <w:sz w:val="24"/>
          <w:szCs w:val="24"/>
          <w:lang w:val="en-GB"/>
        </w:rPr>
        <w:t>, appellant’s legal practitioners</w:t>
      </w:r>
    </w:p>
    <w:p w14:paraId="5227C333" w14:textId="77777777" w:rsidR="00752CA0" w:rsidRPr="00752CA0" w:rsidRDefault="00752CA0" w:rsidP="00177A92">
      <w:pPr>
        <w:spacing w:after="0" w:line="240" w:lineRule="auto"/>
        <w:jc w:val="both"/>
        <w:rPr>
          <w:rFonts w:ascii="Times New Roman" w:hAnsi="Times New Roman" w:cs="Times New Roman"/>
          <w:sz w:val="24"/>
          <w:szCs w:val="24"/>
          <w:lang w:val="en-GB"/>
        </w:rPr>
      </w:pPr>
      <w:r w:rsidRPr="00F7493F">
        <w:rPr>
          <w:rFonts w:ascii="Times New Roman" w:hAnsi="Times New Roman" w:cs="Times New Roman"/>
          <w:i/>
          <w:sz w:val="24"/>
          <w:szCs w:val="24"/>
          <w:lang w:val="en-GB"/>
        </w:rPr>
        <w:t>National Prosecuting Authority</w:t>
      </w:r>
      <w:r w:rsidR="00177A92" w:rsidRPr="00F7493F">
        <w:rPr>
          <w:rFonts w:ascii="Times New Roman" w:hAnsi="Times New Roman" w:cs="Times New Roman"/>
          <w:sz w:val="24"/>
          <w:szCs w:val="24"/>
          <w:lang w:val="en-GB"/>
        </w:rPr>
        <w:t>, respondent’s legal practitioners</w:t>
      </w:r>
    </w:p>
    <w:p w14:paraId="5A785ECE" w14:textId="77777777" w:rsidR="00752CA0" w:rsidRDefault="00752CA0" w:rsidP="00752CA0">
      <w:pPr>
        <w:spacing w:after="0" w:line="360" w:lineRule="auto"/>
        <w:jc w:val="both"/>
        <w:rPr>
          <w:rFonts w:ascii="Times New Roman" w:hAnsi="Times New Roman" w:cs="Times New Roman"/>
          <w:lang w:val="en-GB"/>
        </w:rPr>
      </w:pPr>
    </w:p>
    <w:p w14:paraId="56D9F886" w14:textId="5AC06300" w:rsidR="00752CA0" w:rsidRDefault="00752CA0" w:rsidP="00752CA0">
      <w:pPr>
        <w:spacing w:after="0" w:line="360" w:lineRule="auto"/>
        <w:jc w:val="both"/>
        <w:rPr>
          <w:rFonts w:ascii="Times New Roman" w:hAnsi="Times New Roman" w:cs="Times New Roman"/>
          <w:lang w:val="en-GB"/>
        </w:rPr>
      </w:pPr>
    </w:p>
    <w:p w14:paraId="21A2D004" w14:textId="7E12FB32" w:rsidR="00257BC2" w:rsidRDefault="00257BC2" w:rsidP="00752CA0">
      <w:pPr>
        <w:spacing w:after="0" w:line="360" w:lineRule="auto"/>
        <w:jc w:val="both"/>
        <w:rPr>
          <w:rFonts w:ascii="Times New Roman" w:hAnsi="Times New Roman" w:cs="Times New Roman"/>
          <w:lang w:val="en-GB"/>
        </w:rPr>
      </w:pPr>
    </w:p>
    <w:p w14:paraId="393BB3E3" w14:textId="4270D5B8" w:rsidR="00257BC2" w:rsidRDefault="00257BC2" w:rsidP="00752CA0">
      <w:pPr>
        <w:spacing w:after="0" w:line="360" w:lineRule="auto"/>
        <w:jc w:val="both"/>
        <w:rPr>
          <w:rFonts w:ascii="Times New Roman" w:hAnsi="Times New Roman" w:cs="Times New Roman"/>
          <w:lang w:val="en-GB"/>
        </w:rPr>
      </w:pPr>
    </w:p>
    <w:p w14:paraId="7DC3CDE7" w14:textId="26DFE4B0" w:rsidR="00257BC2" w:rsidRPr="00752CA0" w:rsidRDefault="00257BC2" w:rsidP="00752CA0">
      <w:pPr>
        <w:spacing w:after="0" w:line="360" w:lineRule="auto"/>
        <w:jc w:val="both"/>
        <w:rPr>
          <w:rFonts w:ascii="Times New Roman" w:hAnsi="Times New Roman" w:cs="Times New Roman"/>
          <w:lang w:val="en-GB"/>
        </w:rPr>
      </w:pPr>
      <w:r>
        <w:rPr>
          <w:rFonts w:ascii="Times New Roman" w:hAnsi="Times New Roman" w:cs="Times New Roman"/>
          <w:lang w:val="en-GB"/>
        </w:rPr>
        <w:t>CHIKOWERO J Agrees ………………………..</w:t>
      </w:r>
    </w:p>
    <w:sectPr w:rsidR="00257BC2" w:rsidRPr="00752C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4FCB" w14:textId="77777777" w:rsidR="00BD775E" w:rsidRDefault="00BD775E" w:rsidP="0067649B">
      <w:pPr>
        <w:spacing w:after="0" w:line="240" w:lineRule="auto"/>
      </w:pPr>
      <w:r>
        <w:separator/>
      </w:r>
    </w:p>
  </w:endnote>
  <w:endnote w:type="continuationSeparator" w:id="0">
    <w:p w14:paraId="6916B814" w14:textId="77777777" w:rsidR="00BD775E" w:rsidRDefault="00BD775E" w:rsidP="0067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8103" w14:textId="77777777" w:rsidR="00BD775E" w:rsidRDefault="00BD775E" w:rsidP="0067649B">
      <w:pPr>
        <w:spacing w:after="0" w:line="240" w:lineRule="auto"/>
      </w:pPr>
      <w:r>
        <w:separator/>
      </w:r>
    </w:p>
  </w:footnote>
  <w:footnote w:type="continuationSeparator" w:id="0">
    <w:p w14:paraId="3F185289" w14:textId="77777777" w:rsidR="00BD775E" w:rsidRDefault="00BD775E" w:rsidP="0067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14203"/>
      <w:docPartObj>
        <w:docPartGallery w:val="Page Numbers (Top of Page)"/>
        <w:docPartUnique/>
      </w:docPartObj>
    </w:sdtPr>
    <w:sdtEndPr>
      <w:rPr>
        <w:noProof/>
      </w:rPr>
    </w:sdtEndPr>
    <w:sdtContent>
      <w:p w14:paraId="54D94F6C" w14:textId="132645ED" w:rsidR="0067649B" w:rsidRDefault="0067649B">
        <w:pPr>
          <w:pStyle w:val="Header"/>
          <w:jc w:val="right"/>
          <w:rPr>
            <w:noProof/>
          </w:rPr>
        </w:pPr>
        <w:r>
          <w:fldChar w:fldCharType="begin"/>
        </w:r>
        <w:r>
          <w:instrText xml:space="preserve"> PAGE   \* MERGEFORMAT </w:instrText>
        </w:r>
        <w:r>
          <w:fldChar w:fldCharType="separate"/>
        </w:r>
        <w:r w:rsidR="00195CBA">
          <w:rPr>
            <w:noProof/>
          </w:rPr>
          <w:t>1</w:t>
        </w:r>
        <w:r>
          <w:rPr>
            <w:noProof/>
          </w:rPr>
          <w:fldChar w:fldCharType="end"/>
        </w:r>
      </w:p>
      <w:p w14:paraId="2FC8C418" w14:textId="382B3C02" w:rsidR="0067649B" w:rsidRDefault="0067649B">
        <w:pPr>
          <w:pStyle w:val="Header"/>
          <w:jc w:val="right"/>
          <w:rPr>
            <w:noProof/>
          </w:rPr>
        </w:pPr>
        <w:r>
          <w:rPr>
            <w:noProof/>
          </w:rPr>
          <w:t>HH</w:t>
        </w:r>
        <w:r w:rsidR="00A239F3">
          <w:rPr>
            <w:noProof/>
          </w:rPr>
          <w:t xml:space="preserve"> 677-20</w:t>
        </w:r>
      </w:p>
      <w:p w14:paraId="441788BD" w14:textId="77777777" w:rsidR="0067649B" w:rsidRDefault="0067649B">
        <w:pPr>
          <w:pStyle w:val="Header"/>
          <w:jc w:val="right"/>
        </w:pPr>
        <w:r>
          <w:rPr>
            <w:noProof/>
          </w:rPr>
          <w:t>CA 250/18</w:t>
        </w:r>
      </w:p>
    </w:sdtContent>
  </w:sdt>
  <w:p w14:paraId="55E58117" w14:textId="77777777" w:rsidR="0067649B" w:rsidRDefault="006764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04F"/>
    <w:multiLevelType w:val="hybridMultilevel"/>
    <w:tmpl w:val="400A394E"/>
    <w:lvl w:ilvl="0" w:tplc="DDE648A4">
      <w:start w:val="1"/>
      <w:numFmt w:val="upp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44E062D"/>
    <w:multiLevelType w:val="hybridMultilevel"/>
    <w:tmpl w:val="12247632"/>
    <w:lvl w:ilvl="0" w:tplc="8BC2F3BC">
      <w:start w:val="1"/>
      <w:numFmt w:val="decimal"/>
      <w:lvlText w:val="%1."/>
      <w:lvlJc w:val="left"/>
      <w:pPr>
        <w:ind w:left="720" w:hanging="360"/>
      </w:pPr>
      <w:rPr>
        <w:rFonts w:hint="default"/>
        <w:sz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8120ABA"/>
    <w:multiLevelType w:val="multilevel"/>
    <w:tmpl w:val="52866D94"/>
    <w:lvl w:ilvl="0">
      <w:start w:val="1"/>
      <w:numFmt w:val="lowerRoman"/>
      <w:lvlText w:val="%1."/>
      <w:lvlJc w:val="left"/>
      <w:pPr>
        <w:tabs>
          <w:tab w:val="num" w:pos="720"/>
        </w:tabs>
        <w:ind w:left="720" w:hanging="360"/>
      </w:pPr>
      <w:rPr>
        <w:rFonts w:ascii="&amp;quot" w:eastAsia="Times New Roman" w:hAnsi="&amp;quot"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9B"/>
    <w:rsid w:val="00017CAA"/>
    <w:rsid w:val="0005261B"/>
    <w:rsid w:val="00075374"/>
    <w:rsid w:val="00162A10"/>
    <w:rsid w:val="00177A92"/>
    <w:rsid w:val="00195CBA"/>
    <w:rsid w:val="001C68D1"/>
    <w:rsid w:val="001E17DE"/>
    <w:rsid w:val="00241C4F"/>
    <w:rsid w:val="00257BC2"/>
    <w:rsid w:val="00320C02"/>
    <w:rsid w:val="0036340F"/>
    <w:rsid w:val="00382381"/>
    <w:rsid w:val="003B70E4"/>
    <w:rsid w:val="003D4619"/>
    <w:rsid w:val="003E1FE5"/>
    <w:rsid w:val="0041313B"/>
    <w:rsid w:val="00437CED"/>
    <w:rsid w:val="004526B5"/>
    <w:rsid w:val="00482265"/>
    <w:rsid w:val="004F1B64"/>
    <w:rsid w:val="0067649B"/>
    <w:rsid w:val="00683A22"/>
    <w:rsid w:val="00752CA0"/>
    <w:rsid w:val="007A3389"/>
    <w:rsid w:val="00822B3F"/>
    <w:rsid w:val="0094552F"/>
    <w:rsid w:val="00A239F3"/>
    <w:rsid w:val="00A72167"/>
    <w:rsid w:val="00AC6BEF"/>
    <w:rsid w:val="00B0324F"/>
    <w:rsid w:val="00B1767E"/>
    <w:rsid w:val="00BB04FD"/>
    <w:rsid w:val="00BD775E"/>
    <w:rsid w:val="00BF4FA7"/>
    <w:rsid w:val="00C27A2D"/>
    <w:rsid w:val="00C621A6"/>
    <w:rsid w:val="00CF5360"/>
    <w:rsid w:val="00DB7ED2"/>
    <w:rsid w:val="00DD5489"/>
    <w:rsid w:val="00E55199"/>
    <w:rsid w:val="00EA2AD4"/>
    <w:rsid w:val="00F549EE"/>
    <w:rsid w:val="00F61209"/>
    <w:rsid w:val="00F72EB4"/>
    <w:rsid w:val="00F749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6B4"/>
  <w15:chartTrackingRefBased/>
  <w15:docId w15:val="{D478BCD1-9EDA-455B-B115-7F76D5BF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9B"/>
  </w:style>
  <w:style w:type="paragraph" w:styleId="Footer">
    <w:name w:val="footer"/>
    <w:basedOn w:val="Normal"/>
    <w:link w:val="FooterChar"/>
    <w:uiPriority w:val="99"/>
    <w:unhideWhenUsed/>
    <w:rsid w:val="00676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9B"/>
  </w:style>
  <w:style w:type="paragraph" w:styleId="ListParagraph">
    <w:name w:val="List Paragraph"/>
    <w:basedOn w:val="Normal"/>
    <w:uiPriority w:val="34"/>
    <w:qFormat/>
    <w:rsid w:val="00683A22"/>
    <w:pPr>
      <w:ind w:left="720"/>
      <w:contextualSpacing/>
    </w:pPr>
  </w:style>
  <w:style w:type="paragraph" w:styleId="BalloonText">
    <w:name w:val="Balloon Text"/>
    <w:basedOn w:val="Normal"/>
    <w:link w:val="BalloonTextChar"/>
    <w:uiPriority w:val="99"/>
    <w:semiHidden/>
    <w:unhideWhenUsed/>
    <w:rsid w:val="00DB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2"/>
    <w:rPr>
      <w:rFonts w:ascii="Segoe UI" w:hAnsi="Segoe UI" w:cs="Segoe UI"/>
      <w:sz w:val="18"/>
      <w:szCs w:val="18"/>
    </w:rPr>
  </w:style>
  <w:style w:type="paragraph" w:styleId="NormalWeb">
    <w:name w:val="Normal (Web)"/>
    <w:basedOn w:val="Normal"/>
    <w:uiPriority w:val="99"/>
    <w:semiHidden/>
    <w:unhideWhenUsed/>
    <w:rsid w:val="00F749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2020-10-29T10:11:00Z</cp:lastPrinted>
  <dcterms:created xsi:type="dcterms:W3CDTF">2020-11-06T10:16:00Z</dcterms:created>
  <dcterms:modified xsi:type="dcterms:W3CDTF">2020-11-06T10:16:00Z</dcterms:modified>
</cp:coreProperties>
</file>