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4D" w:rsidRDefault="0047244D" w:rsidP="00D67290">
      <w:pPr>
        <w:spacing w:after="0" w:line="240" w:lineRule="auto"/>
        <w:ind w:right="144"/>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WONDER MAHUNI</w:t>
      </w:r>
      <w:r w:rsidRPr="00A3447F">
        <w:rPr>
          <w:rFonts w:ascii="Times New Roman" w:hAnsi="Times New Roman" w:cs="Times New Roman"/>
          <w:b/>
          <w:sz w:val="24"/>
          <w:szCs w:val="24"/>
        </w:rPr>
        <w:t xml:space="preserve"> </w:t>
      </w:r>
    </w:p>
    <w:p w:rsidR="0047244D" w:rsidRPr="00A3447F" w:rsidRDefault="0047244D" w:rsidP="00D67290">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v</w:t>
      </w:r>
      <w:r w:rsidRPr="00A3447F">
        <w:rPr>
          <w:rFonts w:ascii="Times New Roman" w:hAnsi="Times New Roman" w:cs="Times New Roman"/>
          <w:sz w:val="24"/>
          <w:szCs w:val="24"/>
        </w:rPr>
        <w:t>ersus</w:t>
      </w:r>
    </w:p>
    <w:p w:rsidR="0047244D" w:rsidRPr="00A3447F" w:rsidRDefault="0047244D" w:rsidP="00D67290">
      <w:pPr>
        <w:pStyle w:val="ListParagraph"/>
        <w:spacing w:after="0" w:line="240" w:lineRule="auto"/>
        <w:ind w:left="0" w:right="144"/>
        <w:jc w:val="both"/>
        <w:rPr>
          <w:rFonts w:ascii="Times New Roman" w:hAnsi="Times New Roman" w:cs="Times New Roman"/>
          <w:sz w:val="24"/>
          <w:szCs w:val="24"/>
        </w:rPr>
      </w:pPr>
      <w:r>
        <w:rPr>
          <w:rFonts w:ascii="Times New Roman" w:hAnsi="Times New Roman" w:cs="Times New Roman"/>
          <w:sz w:val="24"/>
          <w:szCs w:val="24"/>
        </w:rPr>
        <w:t>THE STATE</w:t>
      </w:r>
    </w:p>
    <w:p w:rsidR="0047244D" w:rsidRDefault="0047244D" w:rsidP="0047244D">
      <w:pPr>
        <w:spacing w:after="0" w:line="240" w:lineRule="auto"/>
        <w:jc w:val="both"/>
        <w:rPr>
          <w:rFonts w:ascii="Times New Roman" w:hAnsi="Times New Roman" w:cs="Times New Roman"/>
          <w:sz w:val="24"/>
          <w:szCs w:val="24"/>
        </w:rPr>
      </w:pPr>
    </w:p>
    <w:p w:rsidR="0047244D" w:rsidRDefault="0047244D" w:rsidP="0047244D">
      <w:pPr>
        <w:spacing w:after="0" w:line="240" w:lineRule="auto"/>
        <w:jc w:val="both"/>
        <w:rPr>
          <w:rFonts w:ascii="Times New Roman" w:hAnsi="Times New Roman" w:cs="Times New Roman"/>
          <w:sz w:val="24"/>
          <w:szCs w:val="24"/>
        </w:rPr>
      </w:pPr>
    </w:p>
    <w:p w:rsidR="0047244D" w:rsidRDefault="0047244D" w:rsidP="00472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47244D" w:rsidRDefault="0047244D" w:rsidP="00472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NDEWERE J</w:t>
      </w:r>
    </w:p>
    <w:p w:rsidR="0047244D" w:rsidRDefault="0047244D" w:rsidP="00472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770093">
        <w:rPr>
          <w:rFonts w:ascii="Times New Roman" w:hAnsi="Times New Roman" w:cs="Times New Roman"/>
          <w:sz w:val="24"/>
          <w:szCs w:val="24"/>
        </w:rPr>
        <w:t xml:space="preserve"> 30 September, </w:t>
      </w:r>
      <w:r>
        <w:rPr>
          <w:rFonts w:ascii="Times New Roman" w:hAnsi="Times New Roman" w:cs="Times New Roman"/>
          <w:sz w:val="24"/>
          <w:szCs w:val="24"/>
        </w:rPr>
        <w:t>2020</w:t>
      </w:r>
      <w:r w:rsidR="00BC4A87">
        <w:rPr>
          <w:rFonts w:ascii="Times New Roman" w:hAnsi="Times New Roman" w:cs="Times New Roman"/>
          <w:sz w:val="24"/>
          <w:szCs w:val="24"/>
        </w:rPr>
        <w:t xml:space="preserve"> &amp; 11 November 2020</w:t>
      </w:r>
    </w:p>
    <w:p w:rsidR="0047244D" w:rsidRDefault="0047244D" w:rsidP="0047244D">
      <w:pPr>
        <w:spacing w:after="0" w:line="240" w:lineRule="auto"/>
        <w:jc w:val="both"/>
        <w:rPr>
          <w:rFonts w:ascii="Times New Roman" w:hAnsi="Times New Roman" w:cs="Times New Roman"/>
          <w:sz w:val="24"/>
          <w:szCs w:val="24"/>
        </w:rPr>
      </w:pPr>
    </w:p>
    <w:p w:rsidR="0047244D" w:rsidRDefault="0047244D" w:rsidP="0047244D">
      <w:pPr>
        <w:spacing w:after="0" w:line="240" w:lineRule="auto"/>
        <w:jc w:val="both"/>
        <w:rPr>
          <w:rFonts w:ascii="Times New Roman" w:hAnsi="Times New Roman" w:cs="Times New Roman"/>
          <w:b/>
          <w:sz w:val="24"/>
          <w:szCs w:val="24"/>
        </w:rPr>
      </w:pPr>
    </w:p>
    <w:p w:rsidR="0047244D" w:rsidRDefault="0047244D" w:rsidP="0047244D">
      <w:pPr>
        <w:spacing w:after="0" w:line="240" w:lineRule="auto"/>
        <w:jc w:val="both"/>
        <w:rPr>
          <w:rFonts w:ascii="Times New Roman" w:hAnsi="Times New Roman" w:cs="Times New Roman"/>
          <w:b/>
          <w:sz w:val="24"/>
          <w:szCs w:val="24"/>
        </w:rPr>
      </w:pPr>
    </w:p>
    <w:p w:rsidR="0047244D" w:rsidRPr="00BC6944" w:rsidRDefault="0047244D" w:rsidP="004724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Bail Ruling </w:t>
      </w:r>
    </w:p>
    <w:p w:rsidR="0047244D" w:rsidRDefault="0047244D" w:rsidP="0047244D">
      <w:pPr>
        <w:spacing w:after="0" w:line="240" w:lineRule="auto"/>
        <w:jc w:val="both"/>
        <w:rPr>
          <w:rFonts w:ascii="Times New Roman" w:hAnsi="Times New Roman" w:cs="Times New Roman"/>
          <w:i/>
          <w:sz w:val="24"/>
          <w:szCs w:val="24"/>
        </w:rPr>
      </w:pPr>
    </w:p>
    <w:p w:rsidR="0047244D" w:rsidRDefault="00770093" w:rsidP="0047244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 Chigoro</w:t>
      </w:r>
      <w:r w:rsidR="0047244D">
        <w:rPr>
          <w:rFonts w:ascii="Times New Roman" w:hAnsi="Times New Roman" w:cs="Times New Roman"/>
          <w:i/>
          <w:sz w:val="24"/>
          <w:szCs w:val="24"/>
        </w:rPr>
        <w:t xml:space="preserve">, </w:t>
      </w:r>
      <w:r w:rsidR="0047244D" w:rsidRPr="00986C4C">
        <w:rPr>
          <w:rFonts w:ascii="Times New Roman" w:hAnsi="Times New Roman" w:cs="Times New Roman"/>
          <w:sz w:val="24"/>
          <w:szCs w:val="24"/>
        </w:rPr>
        <w:t>f</w:t>
      </w:r>
      <w:r w:rsidR="0047244D">
        <w:rPr>
          <w:rFonts w:ascii="Times New Roman" w:hAnsi="Times New Roman" w:cs="Times New Roman"/>
          <w:sz w:val="24"/>
          <w:szCs w:val="24"/>
        </w:rPr>
        <w:t>or the applicant</w:t>
      </w:r>
    </w:p>
    <w:p w:rsidR="0047244D" w:rsidRDefault="00770093" w:rsidP="0047244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 Mhongwa</w:t>
      </w:r>
      <w:r w:rsidR="0047244D">
        <w:rPr>
          <w:rFonts w:ascii="Times New Roman" w:hAnsi="Times New Roman" w:cs="Times New Roman"/>
          <w:sz w:val="24"/>
          <w:szCs w:val="24"/>
        </w:rPr>
        <w:t>, for the respondent</w:t>
      </w:r>
    </w:p>
    <w:p w:rsidR="0047244D" w:rsidRDefault="0047244D" w:rsidP="0047244D">
      <w:pPr>
        <w:spacing w:after="0" w:line="240" w:lineRule="auto"/>
        <w:jc w:val="both"/>
        <w:rPr>
          <w:rFonts w:ascii="Times New Roman" w:hAnsi="Times New Roman" w:cs="Times New Roman"/>
          <w:sz w:val="24"/>
          <w:szCs w:val="24"/>
        </w:rPr>
      </w:pPr>
    </w:p>
    <w:p w:rsidR="0047244D" w:rsidRDefault="0047244D" w:rsidP="0047244D">
      <w:pPr>
        <w:spacing w:after="0" w:line="240" w:lineRule="auto"/>
        <w:jc w:val="both"/>
        <w:rPr>
          <w:rFonts w:ascii="Times New Roman" w:hAnsi="Times New Roman" w:cs="Times New Roman"/>
          <w:sz w:val="24"/>
          <w:szCs w:val="24"/>
        </w:rPr>
      </w:pPr>
    </w:p>
    <w:p w:rsidR="00920E9F" w:rsidRDefault="0047244D" w:rsidP="008849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NDEWERE  J: The applicant is Wonder Mahuni a male adult aged 41</w:t>
      </w:r>
      <w:r w:rsidR="008849EF">
        <w:rPr>
          <w:rFonts w:ascii="Times New Roman" w:hAnsi="Times New Roman" w:cs="Times New Roman"/>
          <w:sz w:val="24"/>
          <w:szCs w:val="24"/>
        </w:rPr>
        <w:t xml:space="preserve"> </w:t>
      </w:r>
      <w:r>
        <w:rPr>
          <w:rFonts w:ascii="Times New Roman" w:hAnsi="Times New Roman" w:cs="Times New Roman"/>
          <w:sz w:val="24"/>
          <w:szCs w:val="24"/>
        </w:rPr>
        <w:t>years. He is married and</w:t>
      </w:r>
      <w:r w:rsidR="008849EF">
        <w:rPr>
          <w:rFonts w:ascii="Times New Roman" w:hAnsi="Times New Roman" w:cs="Times New Roman"/>
          <w:sz w:val="24"/>
          <w:szCs w:val="24"/>
        </w:rPr>
        <w:t xml:space="preserve"> </w:t>
      </w:r>
      <w:r>
        <w:rPr>
          <w:rFonts w:ascii="Times New Roman" w:hAnsi="Times New Roman" w:cs="Times New Roman"/>
          <w:sz w:val="24"/>
          <w:szCs w:val="24"/>
        </w:rPr>
        <w:t>has four child</w:t>
      </w:r>
      <w:r w:rsidR="008849EF">
        <w:rPr>
          <w:rFonts w:ascii="Times New Roman" w:hAnsi="Times New Roman" w:cs="Times New Roman"/>
          <w:sz w:val="24"/>
          <w:szCs w:val="24"/>
        </w:rPr>
        <w:t>r</w:t>
      </w:r>
      <w:r>
        <w:rPr>
          <w:rFonts w:ascii="Times New Roman" w:hAnsi="Times New Roman" w:cs="Times New Roman"/>
          <w:sz w:val="24"/>
          <w:szCs w:val="24"/>
        </w:rPr>
        <w:t>en. His residential addre</w:t>
      </w:r>
      <w:r w:rsidR="008849EF">
        <w:rPr>
          <w:rFonts w:ascii="Times New Roman" w:hAnsi="Times New Roman" w:cs="Times New Roman"/>
          <w:sz w:val="24"/>
          <w:szCs w:val="24"/>
        </w:rPr>
        <w:t>s</w:t>
      </w:r>
      <w:r>
        <w:rPr>
          <w:rFonts w:ascii="Times New Roman" w:hAnsi="Times New Roman" w:cs="Times New Roman"/>
          <w:sz w:val="24"/>
          <w:szCs w:val="24"/>
        </w:rPr>
        <w:t>s is given as 16 Mun</w:t>
      </w:r>
      <w:r w:rsidR="008849EF">
        <w:rPr>
          <w:rFonts w:ascii="Times New Roman" w:hAnsi="Times New Roman" w:cs="Times New Roman"/>
          <w:sz w:val="24"/>
          <w:szCs w:val="24"/>
        </w:rPr>
        <w:t>y</w:t>
      </w:r>
      <w:r>
        <w:rPr>
          <w:rFonts w:ascii="Times New Roman" w:hAnsi="Times New Roman" w:cs="Times New Roman"/>
          <w:sz w:val="24"/>
          <w:szCs w:val="24"/>
        </w:rPr>
        <w:t>an</w:t>
      </w:r>
      <w:r w:rsidR="008849EF">
        <w:rPr>
          <w:rFonts w:ascii="Times New Roman" w:hAnsi="Times New Roman" w:cs="Times New Roman"/>
          <w:sz w:val="24"/>
          <w:szCs w:val="24"/>
        </w:rPr>
        <w:t>y</w:t>
      </w:r>
      <w:r>
        <w:rPr>
          <w:rFonts w:ascii="Times New Roman" w:hAnsi="Times New Roman" w:cs="Times New Roman"/>
          <w:sz w:val="24"/>
          <w:szCs w:val="24"/>
        </w:rPr>
        <w:t>i Street, Rimuka, Kadoma.</w:t>
      </w:r>
    </w:p>
    <w:p w:rsidR="0047244D" w:rsidRDefault="0047244D" w:rsidP="008849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was arrested together with his accomplices on 20 August, 2020 for an armed robbery which occurred on</w:t>
      </w:r>
      <w:r w:rsidR="008849EF">
        <w:rPr>
          <w:rFonts w:ascii="Times New Roman" w:hAnsi="Times New Roman" w:cs="Times New Roman"/>
          <w:sz w:val="24"/>
          <w:szCs w:val="24"/>
        </w:rPr>
        <w:t xml:space="preserve"> </w:t>
      </w:r>
      <w:r>
        <w:rPr>
          <w:rFonts w:ascii="Times New Roman" w:hAnsi="Times New Roman" w:cs="Times New Roman"/>
          <w:sz w:val="24"/>
          <w:szCs w:val="24"/>
        </w:rPr>
        <w:t>19 August at 8929 M</w:t>
      </w:r>
      <w:r w:rsidR="008849EF">
        <w:rPr>
          <w:rFonts w:ascii="Times New Roman" w:hAnsi="Times New Roman" w:cs="Times New Roman"/>
          <w:sz w:val="24"/>
          <w:szCs w:val="24"/>
        </w:rPr>
        <w:t>a</w:t>
      </w:r>
      <w:r>
        <w:rPr>
          <w:rFonts w:ascii="Times New Roman" w:hAnsi="Times New Roman" w:cs="Times New Roman"/>
          <w:sz w:val="24"/>
          <w:szCs w:val="24"/>
        </w:rPr>
        <w:t>nyame Park, Chitungwiza. The applicant was identified by witnesses at a formal I.D parade. He also made indication</w:t>
      </w:r>
      <w:r w:rsidR="008849EF">
        <w:rPr>
          <w:rFonts w:ascii="Times New Roman" w:hAnsi="Times New Roman" w:cs="Times New Roman"/>
          <w:sz w:val="24"/>
          <w:szCs w:val="24"/>
        </w:rPr>
        <w:t>s</w:t>
      </w:r>
      <w:r>
        <w:rPr>
          <w:rFonts w:ascii="Times New Roman" w:hAnsi="Times New Roman" w:cs="Times New Roman"/>
          <w:sz w:val="24"/>
          <w:szCs w:val="24"/>
        </w:rPr>
        <w:t xml:space="preserve"> to the police. The applicant is now challenging the I.D parade and the indications. The value of the robbed property is US$16 000. The value recovered is US$14 000.</w:t>
      </w:r>
    </w:p>
    <w:p w:rsidR="0047244D" w:rsidRDefault="008849EF" w:rsidP="008849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7244D">
        <w:rPr>
          <w:rFonts w:ascii="Times New Roman" w:hAnsi="Times New Roman" w:cs="Times New Roman"/>
          <w:sz w:val="24"/>
          <w:szCs w:val="24"/>
        </w:rPr>
        <w:t>The applicant applied for bail pending trial on 31 August, 2020 together with his co-accused, Respect Mwale. He filed a supplementary bail statement on 22 September, 2020. The state opposed the application. During the hearing on 30 September 2020, the sta</w:t>
      </w:r>
      <w:r>
        <w:rPr>
          <w:rFonts w:ascii="Times New Roman" w:hAnsi="Times New Roman" w:cs="Times New Roman"/>
          <w:sz w:val="24"/>
          <w:szCs w:val="24"/>
        </w:rPr>
        <w:t>t</w:t>
      </w:r>
      <w:r w:rsidR="0047244D">
        <w:rPr>
          <w:rFonts w:ascii="Times New Roman" w:hAnsi="Times New Roman" w:cs="Times New Roman"/>
          <w:sz w:val="24"/>
          <w:szCs w:val="24"/>
        </w:rPr>
        <w:t>e later conceded that the applicant’s co-accused could be granted bail since he had been fulfilling th</w:t>
      </w:r>
      <w:r>
        <w:rPr>
          <w:rFonts w:ascii="Times New Roman" w:hAnsi="Times New Roman" w:cs="Times New Roman"/>
          <w:sz w:val="24"/>
          <w:szCs w:val="24"/>
        </w:rPr>
        <w:t>e</w:t>
      </w:r>
      <w:r w:rsidR="0047244D">
        <w:rPr>
          <w:rFonts w:ascii="Times New Roman" w:hAnsi="Times New Roman" w:cs="Times New Roman"/>
          <w:sz w:val="24"/>
          <w:szCs w:val="24"/>
        </w:rPr>
        <w:t xml:space="preserve"> bail conditions in a previous case.</w:t>
      </w:r>
    </w:p>
    <w:p w:rsidR="0047244D" w:rsidRDefault="0047244D" w:rsidP="008849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 maintained its opposition in respect of the applicant. The state differentiated the applicant’s case from that of the co-a</w:t>
      </w:r>
      <w:r w:rsidR="008849EF">
        <w:rPr>
          <w:rFonts w:ascii="Times New Roman" w:hAnsi="Times New Roman" w:cs="Times New Roman"/>
          <w:sz w:val="24"/>
          <w:szCs w:val="24"/>
        </w:rPr>
        <w:t>c</w:t>
      </w:r>
      <w:r>
        <w:rPr>
          <w:rFonts w:ascii="Times New Roman" w:hAnsi="Times New Roman" w:cs="Times New Roman"/>
          <w:sz w:val="24"/>
          <w:szCs w:val="24"/>
        </w:rPr>
        <w:t>cused.</w:t>
      </w:r>
    </w:p>
    <w:p w:rsidR="00116B1C" w:rsidRDefault="008849EF" w:rsidP="008849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7244D">
        <w:rPr>
          <w:rFonts w:ascii="Times New Roman" w:hAnsi="Times New Roman" w:cs="Times New Roman"/>
          <w:sz w:val="24"/>
          <w:szCs w:val="24"/>
        </w:rPr>
        <w:t>The state maintained it</w:t>
      </w:r>
      <w:r w:rsidR="00622B27">
        <w:rPr>
          <w:rFonts w:ascii="Times New Roman" w:hAnsi="Times New Roman" w:cs="Times New Roman"/>
          <w:sz w:val="24"/>
          <w:szCs w:val="24"/>
        </w:rPr>
        <w:t>s</w:t>
      </w:r>
      <w:r w:rsidR="0047244D">
        <w:rPr>
          <w:rFonts w:ascii="Times New Roman" w:hAnsi="Times New Roman" w:cs="Times New Roman"/>
          <w:sz w:val="24"/>
          <w:szCs w:val="24"/>
        </w:rPr>
        <w:t xml:space="preserve"> opposition of bail because the applicant had an outstan</w:t>
      </w:r>
      <w:r>
        <w:rPr>
          <w:rFonts w:ascii="Times New Roman" w:hAnsi="Times New Roman" w:cs="Times New Roman"/>
          <w:sz w:val="24"/>
          <w:szCs w:val="24"/>
        </w:rPr>
        <w:t>d</w:t>
      </w:r>
      <w:r w:rsidR="0047244D">
        <w:rPr>
          <w:rFonts w:ascii="Times New Roman" w:hAnsi="Times New Roman" w:cs="Times New Roman"/>
          <w:sz w:val="24"/>
          <w:szCs w:val="24"/>
        </w:rPr>
        <w:t>ing warrant of arrest</w:t>
      </w:r>
      <w:r w:rsidR="00770093">
        <w:rPr>
          <w:rFonts w:ascii="Times New Roman" w:hAnsi="Times New Roman" w:cs="Times New Roman"/>
          <w:sz w:val="24"/>
          <w:szCs w:val="24"/>
        </w:rPr>
        <w:t xml:space="preserve"> in Gokwe CRB 544/20</w:t>
      </w:r>
      <w:r w:rsidR="0047244D">
        <w:rPr>
          <w:rFonts w:ascii="Times New Roman" w:hAnsi="Times New Roman" w:cs="Times New Roman"/>
          <w:sz w:val="24"/>
          <w:szCs w:val="24"/>
        </w:rPr>
        <w:t>. The applicant said he was</w:t>
      </w:r>
      <w:r w:rsidR="00116B1C">
        <w:rPr>
          <w:rFonts w:ascii="Times New Roman" w:hAnsi="Times New Roman" w:cs="Times New Roman"/>
          <w:sz w:val="24"/>
          <w:szCs w:val="24"/>
        </w:rPr>
        <w:t xml:space="preserve"> not aware that the cour</w:t>
      </w:r>
      <w:r>
        <w:rPr>
          <w:rFonts w:ascii="Times New Roman" w:hAnsi="Times New Roman" w:cs="Times New Roman"/>
          <w:sz w:val="24"/>
          <w:szCs w:val="24"/>
        </w:rPr>
        <w:t>t</w:t>
      </w:r>
      <w:r w:rsidR="00116B1C">
        <w:rPr>
          <w:rFonts w:ascii="Times New Roman" w:hAnsi="Times New Roman" w:cs="Times New Roman"/>
          <w:sz w:val="24"/>
          <w:szCs w:val="24"/>
        </w:rPr>
        <w:t xml:space="preserve"> ha</w:t>
      </w:r>
      <w:r w:rsidR="00770093">
        <w:rPr>
          <w:rFonts w:ascii="Times New Roman" w:hAnsi="Times New Roman" w:cs="Times New Roman"/>
          <w:sz w:val="24"/>
          <w:szCs w:val="24"/>
        </w:rPr>
        <w:t>d</w:t>
      </w:r>
      <w:r w:rsidR="00116B1C">
        <w:rPr>
          <w:rFonts w:ascii="Times New Roman" w:hAnsi="Times New Roman" w:cs="Times New Roman"/>
          <w:sz w:val="24"/>
          <w:szCs w:val="24"/>
        </w:rPr>
        <w:t xml:space="preserve"> issued him wi</w:t>
      </w:r>
      <w:r>
        <w:rPr>
          <w:rFonts w:ascii="Times New Roman" w:hAnsi="Times New Roman" w:cs="Times New Roman"/>
          <w:sz w:val="24"/>
          <w:szCs w:val="24"/>
        </w:rPr>
        <w:t>t</w:t>
      </w:r>
      <w:r w:rsidR="00116B1C">
        <w:rPr>
          <w:rFonts w:ascii="Times New Roman" w:hAnsi="Times New Roman" w:cs="Times New Roman"/>
          <w:sz w:val="24"/>
          <w:szCs w:val="24"/>
        </w:rPr>
        <w:t xml:space="preserve">h a warrant of arrest. The state disputed this assertion </w:t>
      </w:r>
      <w:r>
        <w:rPr>
          <w:rFonts w:ascii="Times New Roman" w:hAnsi="Times New Roman" w:cs="Times New Roman"/>
          <w:sz w:val="24"/>
          <w:szCs w:val="24"/>
        </w:rPr>
        <w:t>s</w:t>
      </w:r>
      <w:r w:rsidR="00116B1C">
        <w:rPr>
          <w:rFonts w:ascii="Times New Roman" w:hAnsi="Times New Roman" w:cs="Times New Roman"/>
          <w:sz w:val="24"/>
          <w:szCs w:val="24"/>
        </w:rPr>
        <w:t>ince the applicant was represented by a legal practitioner</w:t>
      </w:r>
      <w:r w:rsidR="00770093">
        <w:rPr>
          <w:rFonts w:ascii="Times New Roman" w:hAnsi="Times New Roman" w:cs="Times New Roman"/>
          <w:sz w:val="24"/>
          <w:szCs w:val="24"/>
        </w:rPr>
        <w:t xml:space="preserve"> when he appeared at Gokwe Magistrates Court</w:t>
      </w:r>
      <w:r w:rsidR="00116B1C">
        <w:rPr>
          <w:rFonts w:ascii="Times New Roman" w:hAnsi="Times New Roman" w:cs="Times New Roman"/>
          <w:sz w:val="24"/>
          <w:szCs w:val="24"/>
        </w:rPr>
        <w:t>. The sta</w:t>
      </w:r>
      <w:r>
        <w:rPr>
          <w:rFonts w:ascii="Times New Roman" w:hAnsi="Times New Roman" w:cs="Times New Roman"/>
          <w:sz w:val="24"/>
          <w:szCs w:val="24"/>
        </w:rPr>
        <w:t>t</w:t>
      </w:r>
      <w:r w:rsidR="00116B1C">
        <w:rPr>
          <w:rFonts w:ascii="Times New Roman" w:hAnsi="Times New Roman" w:cs="Times New Roman"/>
          <w:sz w:val="24"/>
          <w:szCs w:val="24"/>
        </w:rPr>
        <w:t>e further submitted that the applicant was not a good candidate for bail because the applicant</w:t>
      </w:r>
      <w:r w:rsidR="00770093">
        <w:rPr>
          <w:rFonts w:ascii="Times New Roman" w:hAnsi="Times New Roman" w:cs="Times New Roman"/>
          <w:sz w:val="24"/>
          <w:szCs w:val="24"/>
        </w:rPr>
        <w:t>,</w:t>
      </w:r>
      <w:r w:rsidR="00116B1C">
        <w:rPr>
          <w:rFonts w:ascii="Times New Roman" w:hAnsi="Times New Roman" w:cs="Times New Roman"/>
          <w:sz w:val="24"/>
          <w:szCs w:val="24"/>
        </w:rPr>
        <w:t xml:space="preserve"> wh</w:t>
      </w:r>
      <w:r w:rsidR="00770093">
        <w:rPr>
          <w:rFonts w:ascii="Times New Roman" w:hAnsi="Times New Roman" w:cs="Times New Roman"/>
          <w:sz w:val="24"/>
          <w:szCs w:val="24"/>
        </w:rPr>
        <w:t xml:space="preserve">ilst </w:t>
      </w:r>
      <w:r w:rsidR="00116B1C">
        <w:rPr>
          <w:rFonts w:ascii="Times New Roman" w:hAnsi="Times New Roman" w:cs="Times New Roman"/>
          <w:sz w:val="24"/>
          <w:szCs w:val="24"/>
        </w:rPr>
        <w:t>on b</w:t>
      </w:r>
      <w:r>
        <w:rPr>
          <w:rFonts w:ascii="Times New Roman" w:hAnsi="Times New Roman" w:cs="Times New Roman"/>
          <w:sz w:val="24"/>
          <w:szCs w:val="24"/>
        </w:rPr>
        <w:t>a</w:t>
      </w:r>
      <w:r w:rsidR="00116B1C">
        <w:rPr>
          <w:rFonts w:ascii="Times New Roman" w:hAnsi="Times New Roman" w:cs="Times New Roman"/>
          <w:sz w:val="24"/>
          <w:szCs w:val="24"/>
        </w:rPr>
        <w:t xml:space="preserve">il </w:t>
      </w:r>
      <w:r w:rsidR="00770093">
        <w:rPr>
          <w:rFonts w:ascii="Times New Roman" w:hAnsi="Times New Roman" w:cs="Times New Roman"/>
          <w:sz w:val="24"/>
          <w:szCs w:val="24"/>
        </w:rPr>
        <w:t xml:space="preserve">on the Gokwe </w:t>
      </w:r>
      <w:r w:rsidR="00770093">
        <w:rPr>
          <w:rFonts w:ascii="Times New Roman" w:hAnsi="Times New Roman" w:cs="Times New Roman"/>
          <w:sz w:val="24"/>
          <w:szCs w:val="24"/>
        </w:rPr>
        <w:lastRenderedPageBreak/>
        <w:t xml:space="preserve">Case </w:t>
      </w:r>
      <w:r w:rsidR="00116B1C">
        <w:rPr>
          <w:rFonts w:ascii="Times New Roman" w:hAnsi="Times New Roman" w:cs="Times New Roman"/>
          <w:sz w:val="24"/>
          <w:szCs w:val="24"/>
        </w:rPr>
        <w:t>had</w:t>
      </w:r>
      <w:r>
        <w:rPr>
          <w:rFonts w:ascii="Times New Roman" w:hAnsi="Times New Roman" w:cs="Times New Roman"/>
          <w:sz w:val="24"/>
          <w:szCs w:val="24"/>
        </w:rPr>
        <w:t xml:space="preserve"> </w:t>
      </w:r>
      <w:r w:rsidR="00116B1C">
        <w:rPr>
          <w:rFonts w:ascii="Times New Roman" w:hAnsi="Times New Roman" w:cs="Times New Roman"/>
          <w:sz w:val="24"/>
          <w:szCs w:val="24"/>
        </w:rPr>
        <w:t>ign</w:t>
      </w:r>
      <w:r>
        <w:rPr>
          <w:rFonts w:ascii="Times New Roman" w:hAnsi="Times New Roman" w:cs="Times New Roman"/>
          <w:sz w:val="24"/>
          <w:szCs w:val="24"/>
        </w:rPr>
        <w:t>o</w:t>
      </w:r>
      <w:r w:rsidR="00116B1C">
        <w:rPr>
          <w:rFonts w:ascii="Times New Roman" w:hAnsi="Times New Roman" w:cs="Times New Roman"/>
          <w:sz w:val="24"/>
          <w:szCs w:val="24"/>
        </w:rPr>
        <w:t>red the bai</w:t>
      </w:r>
      <w:r>
        <w:rPr>
          <w:rFonts w:ascii="Times New Roman" w:hAnsi="Times New Roman" w:cs="Times New Roman"/>
          <w:sz w:val="24"/>
          <w:szCs w:val="24"/>
        </w:rPr>
        <w:t>l</w:t>
      </w:r>
      <w:r w:rsidR="00116B1C">
        <w:rPr>
          <w:rFonts w:ascii="Times New Roman" w:hAnsi="Times New Roman" w:cs="Times New Roman"/>
          <w:sz w:val="24"/>
          <w:szCs w:val="24"/>
        </w:rPr>
        <w:t xml:space="preserve"> conditions</w:t>
      </w:r>
      <w:r w:rsidR="003B220E">
        <w:rPr>
          <w:rFonts w:ascii="Times New Roman" w:hAnsi="Times New Roman" w:cs="Times New Roman"/>
          <w:sz w:val="24"/>
          <w:szCs w:val="24"/>
        </w:rPr>
        <w:t xml:space="preserve"> in B 1120/20</w:t>
      </w:r>
      <w:r w:rsidR="00116B1C">
        <w:rPr>
          <w:rFonts w:ascii="Times New Roman" w:hAnsi="Times New Roman" w:cs="Times New Roman"/>
          <w:sz w:val="24"/>
          <w:szCs w:val="24"/>
        </w:rPr>
        <w:t xml:space="preserve"> which required him to stay in Rimuka and report twice a week on Mondays and Fridays at Rimuka Police station. It was noted that he never reported at Rimuka Police Station. He was released on 15 July 2020 after getting bail in B 1120/20 on a charge of armed robbery and was supposed to make his first report on Friday 17 July 2020 but he did not go to the police station. He was to appear at Gokwe Court on 21 July, 2020 in that case on, but he did not turn</w:t>
      </w:r>
      <w:r>
        <w:rPr>
          <w:rFonts w:ascii="Times New Roman" w:hAnsi="Times New Roman" w:cs="Times New Roman"/>
          <w:sz w:val="24"/>
          <w:szCs w:val="24"/>
        </w:rPr>
        <w:t xml:space="preserve"> </w:t>
      </w:r>
      <w:r w:rsidR="00116B1C">
        <w:rPr>
          <w:rFonts w:ascii="Times New Roman" w:hAnsi="Times New Roman" w:cs="Times New Roman"/>
          <w:sz w:val="24"/>
          <w:szCs w:val="24"/>
        </w:rPr>
        <w:t>up and a warrant of arrest was issued against him in CRB 544/20.</w:t>
      </w:r>
      <w:r>
        <w:rPr>
          <w:rFonts w:ascii="Times New Roman" w:hAnsi="Times New Roman" w:cs="Times New Roman"/>
          <w:sz w:val="24"/>
          <w:szCs w:val="24"/>
        </w:rPr>
        <w:t xml:space="preserve"> </w:t>
      </w:r>
      <w:r w:rsidR="00116B1C">
        <w:rPr>
          <w:rFonts w:ascii="Times New Roman" w:hAnsi="Times New Roman" w:cs="Times New Roman"/>
          <w:sz w:val="24"/>
          <w:szCs w:val="24"/>
        </w:rPr>
        <w:t>The applicant’s excuse for not reporting was that he wa</w:t>
      </w:r>
      <w:r>
        <w:rPr>
          <w:rFonts w:ascii="Times New Roman" w:hAnsi="Times New Roman" w:cs="Times New Roman"/>
          <w:sz w:val="24"/>
          <w:szCs w:val="24"/>
        </w:rPr>
        <w:t>s</w:t>
      </w:r>
      <w:r w:rsidR="00116B1C">
        <w:rPr>
          <w:rFonts w:ascii="Times New Roman" w:hAnsi="Times New Roman" w:cs="Times New Roman"/>
          <w:sz w:val="24"/>
          <w:szCs w:val="24"/>
        </w:rPr>
        <w:t xml:space="preserve"> unwell and he visited his doctor on 20 July, 2020. But the court noted that the applicant defaulted court on 17 July, 2020 before he visited the doctor on 20 July, 2020.</w:t>
      </w:r>
    </w:p>
    <w:p w:rsidR="00116B1C" w:rsidRDefault="008849EF" w:rsidP="008849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16B1C">
        <w:rPr>
          <w:rFonts w:ascii="Times New Roman" w:hAnsi="Times New Roman" w:cs="Times New Roman"/>
          <w:sz w:val="24"/>
          <w:szCs w:val="24"/>
        </w:rPr>
        <w:t>The court further no</w:t>
      </w:r>
      <w:r>
        <w:rPr>
          <w:rFonts w:ascii="Times New Roman" w:hAnsi="Times New Roman" w:cs="Times New Roman"/>
          <w:sz w:val="24"/>
          <w:szCs w:val="24"/>
        </w:rPr>
        <w:t>t</w:t>
      </w:r>
      <w:r w:rsidR="00116B1C">
        <w:rPr>
          <w:rFonts w:ascii="Times New Roman" w:hAnsi="Times New Roman" w:cs="Times New Roman"/>
          <w:sz w:val="24"/>
          <w:szCs w:val="24"/>
        </w:rPr>
        <w:t xml:space="preserve">ed that the applicant who </w:t>
      </w:r>
      <w:r>
        <w:rPr>
          <w:rFonts w:ascii="Times New Roman" w:hAnsi="Times New Roman" w:cs="Times New Roman"/>
          <w:sz w:val="24"/>
          <w:szCs w:val="24"/>
        </w:rPr>
        <w:t>uses</w:t>
      </w:r>
      <w:r w:rsidR="00116B1C">
        <w:rPr>
          <w:rFonts w:ascii="Times New Roman" w:hAnsi="Times New Roman" w:cs="Times New Roman"/>
          <w:sz w:val="24"/>
          <w:szCs w:val="24"/>
        </w:rPr>
        <w:t xml:space="preserve"> a catheter </w:t>
      </w:r>
      <w:r w:rsidR="003B220E">
        <w:rPr>
          <w:rFonts w:ascii="Times New Roman" w:hAnsi="Times New Roman" w:cs="Times New Roman"/>
          <w:sz w:val="24"/>
          <w:szCs w:val="24"/>
        </w:rPr>
        <w:t xml:space="preserve">appears to be </w:t>
      </w:r>
      <w:r w:rsidR="00116B1C">
        <w:rPr>
          <w:rFonts w:ascii="Times New Roman" w:hAnsi="Times New Roman" w:cs="Times New Roman"/>
          <w:sz w:val="24"/>
          <w:szCs w:val="24"/>
        </w:rPr>
        <w:t>a</w:t>
      </w:r>
      <w:r>
        <w:rPr>
          <w:rFonts w:ascii="Times New Roman" w:hAnsi="Times New Roman" w:cs="Times New Roman"/>
          <w:sz w:val="24"/>
          <w:szCs w:val="24"/>
        </w:rPr>
        <w:t>b</w:t>
      </w:r>
      <w:r w:rsidR="00116B1C">
        <w:rPr>
          <w:rFonts w:ascii="Times New Roman" w:hAnsi="Times New Roman" w:cs="Times New Roman"/>
          <w:sz w:val="24"/>
          <w:szCs w:val="24"/>
        </w:rPr>
        <w:t>using his health condition to convince the courts to release him on bail because of his condition; yet when he gets released, he ignores the conditions issued as part of the bail</w:t>
      </w:r>
      <w:r w:rsidR="003B220E">
        <w:rPr>
          <w:rFonts w:ascii="Times New Roman" w:hAnsi="Times New Roman" w:cs="Times New Roman"/>
          <w:sz w:val="24"/>
          <w:szCs w:val="24"/>
        </w:rPr>
        <w:t xml:space="preserve"> order</w:t>
      </w:r>
      <w:r w:rsidR="00116B1C">
        <w:rPr>
          <w:rFonts w:ascii="Times New Roman" w:hAnsi="Times New Roman" w:cs="Times New Roman"/>
          <w:sz w:val="24"/>
          <w:szCs w:val="24"/>
        </w:rPr>
        <w:t>. In this instance, he tried to mislead the court</w:t>
      </w:r>
      <w:r w:rsidR="003B220E">
        <w:rPr>
          <w:rFonts w:ascii="Times New Roman" w:hAnsi="Times New Roman" w:cs="Times New Roman"/>
          <w:sz w:val="24"/>
          <w:szCs w:val="24"/>
        </w:rPr>
        <w:t xml:space="preserve"> into believing</w:t>
      </w:r>
      <w:r w:rsidR="00116B1C">
        <w:rPr>
          <w:rFonts w:ascii="Times New Roman" w:hAnsi="Times New Roman" w:cs="Times New Roman"/>
          <w:sz w:val="24"/>
          <w:szCs w:val="24"/>
        </w:rPr>
        <w:t xml:space="preserve"> that he did not abide by the bail conditions in B 1120/20 because he wa</w:t>
      </w:r>
      <w:r>
        <w:rPr>
          <w:rFonts w:ascii="Times New Roman" w:hAnsi="Times New Roman" w:cs="Times New Roman"/>
          <w:sz w:val="24"/>
          <w:szCs w:val="24"/>
        </w:rPr>
        <w:t>s</w:t>
      </w:r>
      <w:r w:rsidR="00116B1C">
        <w:rPr>
          <w:rFonts w:ascii="Times New Roman" w:hAnsi="Times New Roman" w:cs="Times New Roman"/>
          <w:sz w:val="24"/>
          <w:szCs w:val="24"/>
        </w:rPr>
        <w:t xml:space="preserve"> ill and needed to see a specialist, yet he defaulted before he saw his doctor and no evidence was ever adduced to show that he</w:t>
      </w:r>
      <w:r w:rsidR="003B220E">
        <w:rPr>
          <w:rFonts w:ascii="Times New Roman" w:hAnsi="Times New Roman" w:cs="Times New Roman"/>
          <w:sz w:val="24"/>
          <w:szCs w:val="24"/>
        </w:rPr>
        <w:t xml:space="preserve"> ever</w:t>
      </w:r>
      <w:r w:rsidR="00116B1C">
        <w:rPr>
          <w:rFonts w:ascii="Times New Roman" w:hAnsi="Times New Roman" w:cs="Times New Roman"/>
          <w:sz w:val="24"/>
          <w:szCs w:val="24"/>
        </w:rPr>
        <w:t xml:space="preserve"> visited a specialist.</w:t>
      </w:r>
    </w:p>
    <w:p w:rsidR="00116B1C" w:rsidRDefault="00116B1C" w:rsidP="008849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investigating officer’s testimony was</w:t>
      </w:r>
      <w:r w:rsidR="00451158">
        <w:rPr>
          <w:rFonts w:ascii="Times New Roman" w:hAnsi="Times New Roman" w:cs="Times New Roman"/>
          <w:sz w:val="24"/>
          <w:szCs w:val="24"/>
        </w:rPr>
        <w:t xml:space="preserve"> that the applicant’s health condition is known by them </w:t>
      </w:r>
      <w:r w:rsidR="008849EF">
        <w:rPr>
          <w:rFonts w:ascii="Times New Roman" w:hAnsi="Times New Roman" w:cs="Times New Roman"/>
          <w:sz w:val="24"/>
          <w:szCs w:val="24"/>
        </w:rPr>
        <w:t>a</w:t>
      </w:r>
      <w:r w:rsidR="00451158">
        <w:rPr>
          <w:rFonts w:ascii="Times New Roman" w:hAnsi="Times New Roman" w:cs="Times New Roman"/>
          <w:sz w:val="24"/>
          <w:szCs w:val="24"/>
        </w:rPr>
        <w:t>s a law enforcement agency, but they have noted that the condition has never deterred him from committing armed robberies. The investigating officer sai</w:t>
      </w:r>
      <w:r w:rsidR="008849EF">
        <w:rPr>
          <w:rFonts w:ascii="Times New Roman" w:hAnsi="Times New Roman" w:cs="Times New Roman"/>
          <w:sz w:val="24"/>
          <w:szCs w:val="24"/>
        </w:rPr>
        <w:t>d</w:t>
      </w:r>
      <w:r w:rsidR="00451158">
        <w:rPr>
          <w:rFonts w:ascii="Times New Roman" w:hAnsi="Times New Roman" w:cs="Times New Roman"/>
          <w:sz w:val="24"/>
          <w:szCs w:val="24"/>
        </w:rPr>
        <w:t xml:space="preserve"> the applicant commits offences in that condition.</w:t>
      </w:r>
      <w:r w:rsidR="00622B27">
        <w:rPr>
          <w:rFonts w:ascii="Times New Roman" w:hAnsi="Times New Roman" w:cs="Times New Roman"/>
          <w:sz w:val="24"/>
          <w:szCs w:val="24"/>
        </w:rPr>
        <w:t xml:space="preserve"> The applicant did not dispute the investigating officer’s testimony. It is trite law that what is not disputed is accepted as correct.</w:t>
      </w:r>
    </w:p>
    <w:p w:rsidR="003B220E" w:rsidRDefault="00451158" w:rsidP="008849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B220E">
        <w:rPr>
          <w:rFonts w:ascii="Times New Roman" w:hAnsi="Times New Roman" w:cs="Times New Roman"/>
          <w:sz w:val="24"/>
          <w:szCs w:val="24"/>
        </w:rPr>
        <w:t>Since he is known to be living with th</w:t>
      </w:r>
      <w:r w:rsidR="00622B27">
        <w:rPr>
          <w:rFonts w:ascii="Times New Roman" w:hAnsi="Times New Roman" w:cs="Times New Roman"/>
          <w:sz w:val="24"/>
          <w:szCs w:val="24"/>
        </w:rPr>
        <w:t>e</w:t>
      </w:r>
      <w:r w:rsidR="003B220E">
        <w:rPr>
          <w:rFonts w:ascii="Times New Roman" w:hAnsi="Times New Roman" w:cs="Times New Roman"/>
          <w:sz w:val="24"/>
          <w:szCs w:val="24"/>
        </w:rPr>
        <w:t xml:space="preserve"> health condition</w:t>
      </w:r>
      <w:r w:rsidR="00622B27">
        <w:rPr>
          <w:rFonts w:ascii="Times New Roman" w:hAnsi="Times New Roman" w:cs="Times New Roman"/>
          <w:sz w:val="24"/>
          <w:szCs w:val="24"/>
        </w:rPr>
        <w:t xml:space="preserve"> which requires use of a catheter, but</w:t>
      </w:r>
      <w:r w:rsidR="003B220E">
        <w:rPr>
          <w:rFonts w:ascii="Times New Roman" w:hAnsi="Times New Roman" w:cs="Times New Roman"/>
          <w:sz w:val="24"/>
          <w:szCs w:val="24"/>
        </w:rPr>
        <w:t xml:space="preserve"> getting involved in criminal activities </w:t>
      </w:r>
      <w:r w:rsidR="00622B27">
        <w:rPr>
          <w:rFonts w:ascii="Times New Roman" w:hAnsi="Times New Roman" w:cs="Times New Roman"/>
          <w:sz w:val="24"/>
          <w:szCs w:val="24"/>
        </w:rPr>
        <w:t>despite</w:t>
      </w:r>
      <w:r w:rsidR="003B220E">
        <w:rPr>
          <w:rFonts w:ascii="Times New Roman" w:hAnsi="Times New Roman" w:cs="Times New Roman"/>
          <w:sz w:val="24"/>
          <w:szCs w:val="24"/>
        </w:rPr>
        <w:t xml:space="preserve"> the condition, he should have adduced evidence to show that his health condition had further deteriorated </w:t>
      </w:r>
      <w:r w:rsidR="00622B27">
        <w:rPr>
          <w:rFonts w:ascii="Times New Roman" w:hAnsi="Times New Roman" w:cs="Times New Roman"/>
          <w:sz w:val="24"/>
          <w:szCs w:val="24"/>
        </w:rPr>
        <w:t xml:space="preserve">to </w:t>
      </w:r>
      <w:r w:rsidR="003B220E">
        <w:rPr>
          <w:rFonts w:ascii="Times New Roman" w:hAnsi="Times New Roman" w:cs="Times New Roman"/>
          <w:sz w:val="24"/>
          <w:szCs w:val="24"/>
        </w:rPr>
        <w:t xml:space="preserve">such that </w:t>
      </w:r>
      <w:r w:rsidR="00622B27">
        <w:rPr>
          <w:rFonts w:ascii="Times New Roman" w:hAnsi="Times New Roman" w:cs="Times New Roman"/>
          <w:sz w:val="24"/>
          <w:szCs w:val="24"/>
        </w:rPr>
        <w:t xml:space="preserve">an extent </w:t>
      </w:r>
      <w:r w:rsidR="003B220E">
        <w:rPr>
          <w:rFonts w:ascii="Times New Roman" w:hAnsi="Times New Roman" w:cs="Times New Roman"/>
          <w:sz w:val="24"/>
          <w:szCs w:val="24"/>
        </w:rPr>
        <w:t>he could not attend court or report at the police station</w:t>
      </w:r>
      <w:r w:rsidR="00622B27">
        <w:rPr>
          <w:rFonts w:ascii="Times New Roman" w:hAnsi="Times New Roman" w:cs="Times New Roman"/>
          <w:sz w:val="24"/>
          <w:szCs w:val="24"/>
        </w:rPr>
        <w:t xml:space="preserve"> on the given dates</w:t>
      </w:r>
      <w:r w:rsidR="003B220E">
        <w:rPr>
          <w:rFonts w:ascii="Times New Roman" w:hAnsi="Times New Roman" w:cs="Times New Roman"/>
          <w:sz w:val="24"/>
          <w:szCs w:val="24"/>
        </w:rPr>
        <w:t>. No such evidence was ever produced.</w:t>
      </w:r>
    </w:p>
    <w:p w:rsidR="00451158" w:rsidRDefault="003B220E" w:rsidP="008849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51158">
        <w:rPr>
          <w:rFonts w:ascii="Times New Roman" w:hAnsi="Times New Roman" w:cs="Times New Roman"/>
          <w:sz w:val="24"/>
          <w:szCs w:val="24"/>
        </w:rPr>
        <w:t>In my view the State has managed to show that there are compelling reasons to deny the applicant bail this time around. The court is required to balance the inter</w:t>
      </w:r>
      <w:r w:rsidR="008849EF">
        <w:rPr>
          <w:rFonts w:ascii="Times New Roman" w:hAnsi="Times New Roman" w:cs="Times New Roman"/>
          <w:sz w:val="24"/>
          <w:szCs w:val="24"/>
        </w:rPr>
        <w:t>es</w:t>
      </w:r>
      <w:r w:rsidR="00451158">
        <w:rPr>
          <w:rFonts w:ascii="Times New Roman" w:hAnsi="Times New Roman" w:cs="Times New Roman"/>
          <w:sz w:val="24"/>
          <w:szCs w:val="24"/>
        </w:rPr>
        <w:t>ts of the administration of justice and those of the accused whe</w:t>
      </w:r>
      <w:r w:rsidR="008849EF">
        <w:rPr>
          <w:rFonts w:ascii="Times New Roman" w:hAnsi="Times New Roman" w:cs="Times New Roman"/>
          <w:sz w:val="24"/>
          <w:szCs w:val="24"/>
        </w:rPr>
        <w:t>n</w:t>
      </w:r>
      <w:r w:rsidR="00451158">
        <w:rPr>
          <w:rFonts w:ascii="Times New Roman" w:hAnsi="Times New Roman" w:cs="Times New Roman"/>
          <w:sz w:val="24"/>
          <w:szCs w:val="24"/>
        </w:rPr>
        <w:t xml:space="preserve"> considering bail applications. The applicant previously benefited from the court’s exercise of discretion in his favour but he has </w:t>
      </w:r>
      <w:r w:rsidR="008849EF">
        <w:rPr>
          <w:rFonts w:ascii="Times New Roman" w:hAnsi="Times New Roman" w:cs="Times New Roman"/>
          <w:sz w:val="24"/>
          <w:szCs w:val="24"/>
        </w:rPr>
        <w:t>shown</w:t>
      </w:r>
      <w:r w:rsidR="00451158">
        <w:rPr>
          <w:rFonts w:ascii="Times New Roman" w:hAnsi="Times New Roman" w:cs="Times New Roman"/>
          <w:sz w:val="24"/>
          <w:szCs w:val="24"/>
        </w:rPr>
        <w:t xml:space="preserve"> tha</w:t>
      </w:r>
      <w:r w:rsidR="008849EF">
        <w:rPr>
          <w:rFonts w:ascii="Times New Roman" w:hAnsi="Times New Roman" w:cs="Times New Roman"/>
          <w:sz w:val="24"/>
          <w:szCs w:val="24"/>
        </w:rPr>
        <w:t>t</w:t>
      </w:r>
      <w:r w:rsidR="00451158">
        <w:rPr>
          <w:rFonts w:ascii="Times New Roman" w:hAnsi="Times New Roman" w:cs="Times New Roman"/>
          <w:sz w:val="24"/>
          <w:szCs w:val="24"/>
        </w:rPr>
        <w:t xml:space="preserve"> the court cannot trust him. Releasing him on bail again will jeorpadise the inter</w:t>
      </w:r>
      <w:r w:rsidR="008849EF">
        <w:rPr>
          <w:rFonts w:ascii="Times New Roman" w:hAnsi="Times New Roman" w:cs="Times New Roman"/>
          <w:sz w:val="24"/>
          <w:szCs w:val="24"/>
        </w:rPr>
        <w:t>es</w:t>
      </w:r>
      <w:r w:rsidR="00451158">
        <w:rPr>
          <w:rFonts w:ascii="Times New Roman" w:hAnsi="Times New Roman" w:cs="Times New Roman"/>
          <w:sz w:val="24"/>
          <w:szCs w:val="24"/>
        </w:rPr>
        <w:t xml:space="preserve">ts of justice because the applicant will ignore the bail conditions. He will avoid staying at the given address, ignore </w:t>
      </w:r>
      <w:r w:rsidR="00451158">
        <w:rPr>
          <w:rFonts w:ascii="Times New Roman" w:hAnsi="Times New Roman" w:cs="Times New Roman"/>
          <w:sz w:val="24"/>
          <w:szCs w:val="24"/>
        </w:rPr>
        <w:lastRenderedPageBreak/>
        <w:t>reporting conditions and fail to turn up at court</w:t>
      </w:r>
      <w:r>
        <w:rPr>
          <w:rFonts w:ascii="Times New Roman" w:hAnsi="Times New Roman" w:cs="Times New Roman"/>
          <w:sz w:val="24"/>
          <w:szCs w:val="24"/>
        </w:rPr>
        <w:t xml:space="preserve"> for his trial</w:t>
      </w:r>
      <w:r w:rsidR="00451158">
        <w:rPr>
          <w:rFonts w:ascii="Times New Roman" w:hAnsi="Times New Roman" w:cs="Times New Roman"/>
          <w:sz w:val="24"/>
          <w:szCs w:val="24"/>
        </w:rPr>
        <w:t>. Investigations were said to be complete by the investigating officer. The inter</w:t>
      </w:r>
      <w:r w:rsidR="00D67290">
        <w:rPr>
          <w:rFonts w:ascii="Times New Roman" w:hAnsi="Times New Roman" w:cs="Times New Roman"/>
          <w:sz w:val="24"/>
          <w:szCs w:val="24"/>
        </w:rPr>
        <w:t>e</w:t>
      </w:r>
      <w:r w:rsidR="00451158">
        <w:rPr>
          <w:rFonts w:ascii="Times New Roman" w:hAnsi="Times New Roman" w:cs="Times New Roman"/>
          <w:sz w:val="24"/>
          <w:szCs w:val="24"/>
        </w:rPr>
        <w:t>sts of justice require tha</w:t>
      </w:r>
      <w:r w:rsidR="00D67290">
        <w:rPr>
          <w:rFonts w:ascii="Times New Roman" w:hAnsi="Times New Roman" w:cs="Times New Roman"/>
          <w:sz w:val="24"/>
          <w:szCs w:val="24"/>
        </w:rPr>
        <w:t>t</w:t>
      </w:r>
      <w:r w:rsidR="00451158">
        <w:rPr>
          <w:rFonts w:ascii="Times New Roman" w:hAnsi="Times New Roman" w:cs="Times New Roman"/>
          <w:sz w:val="24"/>
          <w:szCs w:val="24"/>
        </w:rPr>
        <w:t xml:space="preserve"> he r</w:t>
      </w:r>
      <w:r w:rsidR="00D67290">
        <w:rPr>
          <w:rFonts w:ascii="Times New Roman" w:hAnsi="Times New Roman" w:cs="Times New Roman"/>
          <w:sz w:val="24"/>
          <w:szCs w:val="24"/>
        </w:rPr>
        <w:t>em</w:t>
      </w:r>
      <w:r w:rsidR="00451158">
        <w:rPr>
          <w:rFonts w:ascii="Times New Roman" w:hAnsi="Times New Roman" w:cs="Times New Roman"/>
          <w:sz w:val="24"/>
          <w:szCs w:val="24"/>
        </w:rPr>
        <w:t>ai</w:t>
      </w:r>
      <w:r w:rsidR="00D67290">
        <w:rPr>
          <w:rFonts w:ascii="Times New Roman" w:hAnsi="Times New Roman" w:cs="Times New Roman"/>
          <w:sz w:val="24"/>
          <w:szCs w:val="24"/>
        </w:rPr>
        <w:t>n</w:t>
      </w:r>
      <w:r w:rsidR="00451158">
        <w:rPr>
          <w:rFonts w:ascii="Times New Roman" w:hAnsi="Times New Roman" w:cs="Times New Roman"/>
          <w:sz w:val="24"/>
          <w:szCs w:val="24"/>
        </w:rPr>
        <w:t xml:space="preserve">s in </w:t>
      </w:r>
      <w:r w:rsidR="00D67290">
        <w:rPr>
          <w:rFonts w:ascii="Times New Roman" w:hAnsi="Times New Roman" w:cs="Times New Roman"/>
          <w:sz w:val="24"/>
          <w:szCs w:val="24"/>
        </w:rPr>
        <w:t>c</w:t>
      </w:r>
      <w:r w:rsidR="00451158">
        <w:rPr>
          <w:rFonts w:ascii="Times New Roman" w:hAnsi="Times New Roman" w:cs="Times New Roman"/>
          <w:sz w:val="24"/>
          <w:szCs w:val="24"/>
        </w:rPr>
        <w:t>ustody till he stands his trial.</w:t>
      </w:r>
    </w:p>
    <w:p w:rsidR="00622B27" w:rsidRDefault="00D67290" w:rsidP="008849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22B27">
        <w:rPr>
          <w:rFonts w:ascii="Times New Roman" w:hAnsi="Times New Roman" w:cs="Times New Roman"/>
          <w:sz w:val="24"/>
          <w:szCs w:val="24"/>
        </w:rPr>
        <w:t xml:space="preserve">In </w:t>
      </w:r>
      <w:r w:rsidR="00622B27" w:rsidRPr="0055035F">
        <w:rPr>
          <w:rFonts w:ascii="Times New Roman" w:hAnsi="Times New Roman" w:cs="Times New Roman"/>
          <w:i/>
          <w:sz w:val="24"/>
          <w:szCs w:val="24"/>
        </w:rPr>
        <w:t>Attorney General</w:t>
      </w:r>
      <w:r w:rsidR="00622B27">
        <w:rPr>
          <w:rFonts w:ascii="Times New Roman" w:hAnsi="Times New Roman" w:cs="Times New Roman"/>
          <w:sz w:val="24"/>
          <w:szCs w:val="24"/>
        </w:rPr>
        <w:t xml:space="preserve"> v </w:t>
      </w:r>
      <w:r w:rsidR="00622B27" w:rsidRPr="0055035F">
        <w:rPr>
          <w:rFonts w:ascii="Times New Roman" w:hAnsi="Times New Roman" w:cs="Times New Roman"/>
          <w:i/>
          <w:sz w:val="24"/>
          <w:szCs w:val="24"/>
        </w:rPr>
        <w:t>Phiri 1987</w:t>
      </w:r>
      <w:r w:rsidR="00622B27">
        <w:rPr>
          <w:rFonts w:ascii="Times New Roman" w:hAnsi="Times New Roman" w:cs="Times New Roman"/>
          <w:sz w:val="24"/>
          <w:szCs w:val="24"/>
        </w:rPr>
        <w:t xml:space="preserve"> (2) ZLR 33, the court said:</w:t>
      </w:r>
    </w:p>
    <w:p w:rsidR="00622B27" w:rsidRDefault="00622B27" w:rsidP="00622B27">
      <w:pPr>
        <w:spacing w:after="0" w:line="240" w:lineRule="auto"/>
        <w:jc w:val="both"/>
        <w:rPr>
          <w:rFonts w:ascii="Times New Roman" w:hAnsi="Times New Roman" w:cs="Times New Roman"/>
        </w:rPr>
      </w:pPr>
      <w:r>
        <w:rPr>
          <w:rFonts w:ascii="Times New Roman" w:hAnsi="Times New Roman" w:cs="Times New Roman"/>
          <w:sz w:val="24"/>
          <w:szCs w:val="24"/>
        </w:rPr>
        <w:tab/>
      </w:r>
      <w:r w:rsidRPr="00622B27">
        <w:rPr>
          <w:rFonts w:ascii="Times New Roman" w:hAnsi="Times New Roman" w:cs="Times New Roman"/>
        </w:rPr>
        <w:t xml:space="preserve">“A person who commits crimes while on bail shows a disregard for the rule of law and a contempt </w:t>
      </w:r>
      <w:r w:rsidR="0055035F">
        <w:rPr>
          <w:rFonts w:ascii="Times New Roman" w:hAnsi="Times New Roman" w:cs="Times New Roman"/>
        </w:rPr>
        <w:tab/>
      </w:r>
      <w:r w:rsidRPr="00622B27">
        <w:rPr>
          <w:rFonts w:ascii="Times New Roman" w:hAnsi="Times New Roman" w:cs="Times New Roman"/>
        </w:rPr>
        <w:t>for the administration of justice”</w:t>
      </w:r>
    </w:p>
    <w:p w:rsidR="0055035F" w:rsidRPr="00622B27" w:rsidRDefault="0055035F" w:rsidP="00622B27">
      <w:pPr>
        <w:spacing w:after="0" w:line="240" w:lineRule="auto"/>
        <w:jc w:val="both"/>
        <w:rPr>
          <w:rFonts w:ascii="Times New Roman" w:hAnsi="Times New Roman" w:cs="Times New Roman"/>
        </w:rPr>
      </w:pPr>
    </w:p>
    <w:p w:rsidR="00622B27" w:rsidRDefault="0055035F" w:rsidP="008849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22B27">
        <w:rPr>
          <w:rFonts w:ascii="Times New Roman" w:hAnsi="Times New Roman" w:cs="Times New Roman"/>
          <w:sz w:val="24"/>
          <w:szCs w:val="24"/>
        </w:rPr>
        <w:t xml:space="preserve">In this instance, not only did the applicant get involved in criminal activity as testified by the </w:t>
      </w:r>
      <w:r>
        <w:rPr>
          <w:rFonts w:ascii="Times New Roman" w:hAnsi="Times New Roman" w:cs="Times New Roman"/>
          <w:sz w:val="24"/>
          <w:szCs w:val="24"/>
        </w:rPr>
        <w:t>i</w:t>
      </w:r>
      <w:r w:rsidR="00622B27">
        <w:rPr>
          <w:rFonts w:ascii="Times New Roman" w:hAnsi="Times New Roman" w:cs="Times New Roman"/>
          <w:sz w:val="24"/>
          <w:szCs w:val="24"/>
        </w:rPr>
        <w:t>nvestigating officer, he also ignored bail conditions imposed by the court in the case where he was granted bail so his situation is worse than that of a person who just committed crimes but was observing previous bail conditions.</w:t>
      </w:r>
    </w:p>
    <w:p w:rsidR="00622B27" w:rsidRDefault="00622B27" w:rsidP="008849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035F">
        <w:rPr>
          <w:rFonts w:ascii="Times New Roman" w:hAnsi="Times New Roman" w:cs="Times New Roman"/>
          <w:sz w:val="24"/>
          <w:szCs w:val="24"/>
        </w:rPr>
        <w:t xml:space="preserve">IT IS ORDERED THAT </w:t>
      </w:r>
    </w:p>
    <w:p w:rsidR="00451158" w:rsidRDefault="00622B27" w:rsidP="008849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51158">
        <w:rPr>
          <w:rFonts w:ascii="Times New Roman" w:hAnsi="Times New Roman" w:cs="Times New Roman"/>
          <w:sz w:val="24"/>
          <w:szCs w:val="24"/>
        </w:rPr>
        <w:t xml:space="preserve">The applicant’s application </w:t>
      </w:r>
      <w:r>
        <w:rPr>
          <w:rFonts w:ascii="Times New Roman" w:hAnsi="Times New Roman" w:cs="Times New Roman"/>
          <w:sz w:val="24"/>
          <w:szCs w:val="24"/>
        </w:rPr>
        <w:t xml:space="preserve">for bail pending trial be and is hereby </w:t>
      </w:r>
      <w:r w:rsidR="00451158">
        <w:rPr>
          <w:rFonts w:ascii="Times New Roman" w:hAnsi="Times New Roman" w:cs="Times New Roman"/>
          <w:sz w:val="24"/>
          <w:szCs w:val="24"/>
        </w:rPr>
        <w:t>dismissed.</w:t>
      </w:r>
    </w:p>
    <w:p w:rsidR="00451158" w:rsidRDefault="00451158" w:rsidP="0047244D">
      <w:pPr>
        <w:rPr>
          <w:rFonts w:ascii="Times New Roman" w:hAnsi="Times New Roman" w:cs="Times New Roman"/>
          <w:sz w:val="24"/>
          <w:szCs w:val="24"/>
        </w:rPr>
      </w:pPr>
    </w:p>
    <w:p w:rsidR="00451158" w:rsidRDefault="00451158" w:rsidP="0047244D">
      <w:pPr>
        <w:rPr>
          <w:rFonts w:ascii="Times New Roman" w:hAnsi="Times New Roman" w:cs="Times New Roman"/>
          <w:sz w:val="24"/>
          <w:szCs w:val="24"/>
        </w:rPr>
      </w:pPr>
    </w:p>
    <w:p w:rsidR="00D67290" w:rsidRDefault="00D67290" w:rsidP="0047244D">
      <w:pPr>
        <w:rPr>
          <w:rFonts w:ascii="Times New Roman" w:hAnsi="Times New Roman" w:cs="Times New Roman"/>
          <w:sz w:val="24"/>
          <w:szCs w:val="24"/>
        </w:rPr>
      </w:pPr>
    </w:p>
    <w:p w:rsidR="00D67290" w:rsidRDefault="00D67290" w:rsidP="0047244D">
      <w:pPr>
        <w:rPr>
          <w:rFonts w:ascii="Times New Roman" w:hAnsi="Times New Roman" w:cs="Times New Roman"/>
          <w:sz w:val="24"/>
          <w:szCs w:val="24"/>
        </w:rPr>
      </w:pPr>
    </w:p>
    <w:p w:rsidR="00451158" w:rsidRDefault="00D67290" w:rsidP="00D67290">
      <w:pPr>
        <w:spacing w:after="0"/>
        <w:rPr>
          <w:rFonts w:ascii="Times New Roman" w:hAnsi="Times New Roman" w:cs="Times New Roman"/>
          <w:sz w:val="24"/>
          <w:szCs w:val="24"/>
        </w:rPr>
      </w:pPr>
      <w:r w:rsidRPr="00D67290">
        <w:rPr>
          <w:rFonts w:ascii="Times New Roman" w:hAnsi="Times New Roman" w:cs="Times New Roman"/>
          <w:i/>
          <w:sz w:val="24"/>
          <w:szCs w:val="24"/>
        </w:rPr>
        <w:t>Chigoro law chambers</w:t>
      </w:r>
      <w:r w:rsidR="008849EF">
        <w:rPr>
          <w:rFonts w:ascii="Times New Roman" w:hAnsi="Times New Roman" w:cs="Times New Roman"/>
          <w:sz w:val="24"/>
          <w:szCs w:val="24"/>
        </w:rPr>
        <w:t>, applicant’s legal practiti</w:t>
      </w:r>
      <w:r>
        <w:rPr>
          <w:rFonts w:ascii="Times New Roman" w:hAnsi="Times New Roman" w:cs="Times New Roman"/>
          <w:sz w:val="24"/>
          <w:szCs w:val="24"/>
        </w:rPr>
        <w:t>o</w:t>
      </w:r>
      <w:r w:rsidR="008849EF">
        <w:rPr>
          <w:rFonts w:ascii="Times New Roman" w:hAnsi="Times New Roman" w:cs="Times New Roman"/>
          <w:sz w:val="24"/>
          <w:szCs w:val="24"/>
        </w:rPr>
        <w:t>ners</w:t>
      </w:r>
    </w:p>
    <w:p w:rsidR="008849EF" w:rsidRDefault="00D67290" w:rsidP="00D67290">
      <w:pPr>
        <w:spacing w:after="0"/>
      </w:pPr>
      <w:r w:rsidRPr="00D67290">
        <w:rPr>
          <w:rFonts w:ascii="Times New Roman" w:hAnsi="Times New Roman" w:cs="Times New Roman"/>
          <w:i/>
          <w:sz w:val="24"/>
          <w:szCs w:val="24"/>
        </w:rPr>
        <w:t>National Prosecuting Authority</w:t>
      </w:r>
      <w:r w:rsidR="008849EF">
        <w:rPr>
          <w:rFonts w:ascii="Times New Roman" w:hAnsi="Times New Roman" w:cs="Times New Roman"/>
          <w:sz w:val="24"/>
          <w:szCs w:val="24"/>
        </w:rPr>
        <w:t>, respondent’s legal practitioners</w:t>
      </w:r>
    </w:p>
    <w:sectPr w:rsidR="008849E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7E" w:rsidRDefault="00D6527E" w:rsidP="00D67290">
      <w:pPr>
        <w:spacing w:after="0" w:line="240" w:lineRule="auto"/>
      </w:pPr>
      <w:r>
        <w:separator/>
      </w:r>
    </w:p>
  </w:endnote>
  <w:endnote w:type="continuationSeparator" w:id="0">
    <w:p w:rsidR="00D6527E" w:rsidRDefault="00D6527E" w:rsidP="00D6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7E" w:rsidRDefault="00D6527E" w:rsidP="00D67290">
      <w:pPr>
        <w:spacing w:after="0" w:line="240" w:lineRule="auto"/>
      </w:pPr>
      <w:r>
        <w:separator/>
      </w:r>
    </w:p>
  </w:footnote>
  <w:footnote w:type="continuationSeparator" w:id="0">
    <w:p w:rsidR="00D6527E" w:rsidRDefault="00D6527E" w:rsidP="00D67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408225"/>
      <w:docPartObj>
        <w:docPartGallery w:val="Page Numbers (Top of Page)"/>
        <w:docPartUnique/>
      </w:docPartObj>
    </w:sdtPr>
    <w:sdtEndPr>
      <w:rPr>
        <w:noProof/>
      </w:rPr>
    </w:sdtEndPr>
    <w:sdtContent>
      <w:p w:rsidR="00D67290" w:rsidRDefault="00D67290">
        <w:pPr>
          <w:pStyle w:val="Header"/>
          <w:jc w:val="right"/>
          <w:rPr>
            <w:noProof/>
          </w:rPr>
        </w:pPr>
        <w:r>
          <w:fldChar w:fldCharType="begin"/>
        </w:r>
        <w:r>
          <w:instrText xml:space="preserve"> PAGE   \* MERGEFORMAT </w:instrText>
        </w:r>
        <w:r>
          <w:fldChar w:fldCharType="separate"/>
        </w:r>
        <w:r w:rsidR="00CD5C90">
          <w:rPr>
            <w:noProof/>
          </w:rPr>
          <w:t>1</w:t>
        </w:r>
        <w:r>
          <w:rPr>
            <w:noProof/>
          </w:rPr>
          <w:fldChar w:fldCharType="end"/>
        </w:r>
      </w:p>
      <w:p w:rsidR="00D67290" w:rsidRDefault="00D67290">
        <w:pPr>
          <w:pStyle w:val="Header"/>
          <w:jc w:val="right"/>
          <w:rPr>
            <w:noProof/>
          </w:rPr>
        </w:pPr>
        <w:r>
          <w:rPr>
            <w:noProof/>
          </w:rPr>
          <w:t>HH</w:t>
        </w:r>
        <w:r w:rsidR="00BC4A87">
          <w:rPr>
            <w:noProof/>
          </w:rPr>
          <w:t xml:space="preserve"> 715-20</w:t>
        </w:r>
      </w:p>
      <w:p w:rsidR="00D67290" w:rsidRDefault="00D67290">
        <w:pPr>
          <w:pStyle w:val="Header"/>
          <w:jc w:val="right"/>
        </w:pPr>
        <w:r>
          <w:rPr>
            <w:noProof/>
          </w:rPr>
          <w:t>B 1407/20</w:t>
        </w:r>
      </w:p>
    </w:sdtContent>
  </w:sdt>
  <w:p w:rsidR="00D67290" w:rsidRDefault="00D67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4D"/>
    <w:rsid w:val="00116B1C"/>
    <w:rsid w:val="00194063"/>
    <w:rsid w:val="003B220E"/>
    <w:rsid w:val="00451158"/>
    <w:rsid w:val="0047244D"/>
    <w:rsid w:val="0055035F"/>
    <w:rsid w:val="00622B27"/>
    <w:rsid w:val="00770093"/>
    <w:rsid w:val="008849EF"/>
    <w:rsid w:val="008C7C87"/>
    <w:rsid w:val="00920E9F"/>
    <w:rsid w:val="00AC20F5"/>
    <w:rsid w:val="00BC4A87"/>
    <w:rsid w:val="00CD5C90"/>
    <w:rsid w:val="00D45E35"/>
    <w:rsid w:val="00D6527E"/>
    <w:rsid w:val="00D67290"/>
    <w:rsid w:val="00D94CF5"/>
    <w:rsid w:val="00FC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B0538-0BF5-4226-955D-3894FF43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4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4D"/>
    <w:pPr>
      <w:ind w:left="720"/>
      <w:contextualSpacing/>
    </w:pPr>
  </w:style>
  <w:style w:type="paragraph" w:styleId="Header">
    <w:name w:val="header"/>
    <w:basedOn w:val="Normal"/>
    <w:link w:val="HeaderChar"/>
    <w:uiPriority w:val="99"/>
    <w:unhideWhenUsed/>
    <w:rsid w:val="00D67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290"/>
  </w:style>
  <w:style w:type="paragraph" w:styleId="Footer">
    <w:name w:val="footer"/>
    <w:basedOn w:val="Normal"/>
    <w:link w:val="FooterChar"/>
    <w:uiPriority w:val="99"/>
    <w:unhideWhenUsed/>
    <w:rsid w:val="00D67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 PC</dc:creator>
  <cp:keywords/>
  <dc:description/>
  <cp:lastModifiedBy>JSC</cp:lastModifiedBy>
  <cp:revision>2</cp:revision>
  <cp:lastPrinted>2020-11-11T06:19:00Z</cp:lastPrinted>
  <dcterms:created xsi:type="dcterms:W3CDTF">2020-11-13T07:14:00Z</dcterms:created>
  <dcterms:modified xsi:type="dcterms:W3CDTF">2020-11-13T07:14:00Z</dcterms:modified>
</cp:coreProperties>
</file>