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A20682" w:rsidP="004F3C1A">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PETINA GAPPAH</w:t>
      </w:r>
      <w:r w:rsidR="00BE14D8" w:rsidRPr="00BA3DD5">
        <w:rPr>
          <w:rFonts w:ascii="Times New Roman" w:hAnsi="Times New Roman"/>
          <w:sz w:val="24"/>
          <w:szCs w:val="24"/>
        </w:rPr>
        <w:tab/>
      </w:r>
    </w:p>
    <w:p w:rsidR="00624FBC" w:rsidRPr="00BA3DD5" w:rsidRDefault="00624FBC" w:rsidP="00624FBC">
      <w:pPr>
        <w:spacing w:after="0" w:line="240" w:lineRule="auto"/>
        <w:jc w:val="both"/>
        <w:rPr>
          <w:rFonts w:ascii="Times New Roman" w:hAnsi="Times New Roman"/>
          <w:sz w:val="24"/>
          <w:szCs w:val="24"/>
        </w:rPr>
      </w:pPr>
      <w:r>
        <w:rPr>
          <w:rFonts w:ascii="Times New Roman" w:hAnsi="Times New Roman"/>
          <w:sz w:val="24"/>
          <w:szCs w:val="24"/>
        </w:rPr>
        <w:t>versus</w:t>
      </w:r>
    </w:p>
    <w:p w:rsidR="006803A0" w:rsidRDefault="00A20682" w:rsidP="00966050">
      <w:pPr>
        <w:spacing w:after="0" w:line="240" w:lineRule="auto"/>
        <w:jc w:val="both"/>
        <w:rPr>
          <w:rFonts w:ascii="Times New Roman" w:hAnsi="Times New Roman"/>
          <w:sz w:val="24"/>
          <w:szCs w:val="24"/>
        </w:rPr>
      </w:pPr>
      <w:r>
        <w:rPr>
          <w:rFonts w:ascii="Times New Roman" w:hAnsi="Times New Roman"/>
          <w:sz w:val="24"/>
          <w:szCs w:val="24"/>
        </w:rPr>
        <w:t>FADZA</w:t>
      </w:r>
      <w:r w:rsidR="00696FFE">
        <w:rPr>
          <w:rFonts w:ascii="Times New Roman" w:hAnsi="Times New Roman"/>
          <w:sz w:val="24"/>
          <w:szCs w:val="24"/>
        </w:rPr>
        <w:t>Y</w:t>
      </w:r>
      <w:r>
        <w:rPr>
          <w:rFonts w:ascii="Times New Roman" w:hAnsi="Times New Roman"/>
          <w:sz w:val="24"/>
          <w:szCs w:val="24"/>
        </w:rPr>
        <w:t>I MAHERE</w:t>
      </w:r>
    </w:p>
    <w:p w:rsidR="006803A0" w:rsidRDefault="006803A0" w:rsidP="00966050">
      <w:pPr>
        <w:spacing w:after="0" w:line="240" w:lineRule="auto"/>
        <w:jc w:val="both"/>
        <w:rPr>
          <w:rFonts w:ascii="Times New Roman" w:hAnsi="Times New Roman"/>
          <w:sz w:val="24"/>
          <w:szCs w:val="24"/>
        </w:rPr>
      </w:pPr>
    </w:p>
    <w:p w:rsidR="00EA3AA8" w:rsidRDefault="003B6E92" w:rsidP="00966050">
      <w:pPr>
        <w:spacing w:after="0" w:line="240" w:lineRule="auto"/>
        <w:jc w:val="both"/>
        <w:rPr>
          <w:rFonts w:ascii="Times New Roman" w:hAnsi="Times New Roman"/>
          <w:sz w:val="24"/>
          <w:szCs w:val="24"/>
        </w:rPr>
      </w:pPr>
      <w:r>
        <w:rPr>
          <w:rFonts w:ascii="Times New Roman" w:hAnsi="Times New Roman"/>
          <w:sz w:val="24"/>
          <w:szCs w:val="24"/>
        </w:rPr>
        <w:t>HIGH</w:t>
      </w:r>
      <w:r w:rsidR="00217F49">
        <w:rPr>
          <w:rFonts w:ascii="Times New Roman" w:hAnsi="Times New Roman"/>
          <w:sz w:val="24"/>
          <w:szCs w:val="24"/>
        </w:rPr>
        <w:t xml:space="preserve"> COURT</w:t>
      </w:r>
      <w:r>
        <w:rPr>
          <w:rFonts w:ascii="Times New Roman" w:hAnsi="Times New Roman"/>
          <w:sz w:val="24"/>
          <w:szCs w:val="24"/>
        </w:rPr>
        <w:t xml:space="preserve"> OF ZIMBABWE</w:t>
      </w:r>
    </w:p>
    <w:p w:rsidR="001D52F3" w:rsidRDefault="00F251CD" w:rsidP="00966050">
      <w:pPr>
        <w:spacing w:after="0" w:line="240" w:lineRule="auto"/>
        <w:jc w:val="both"/>
        <w:rPr>
          <w:rFonts w:ascii="Times New Roman" w:hAnsi="Times New Roman"/>
          <w:sz w:val="24"/>
          <w:szCs w:val="24"/>
        </w:rPr>
      </w:pPr>
      <w:r>
        <w:rPr>
          <w:rFonts w:ascii="Times New Roman" w:hAnsi="Times New Roman"/>
          <w:sz w:val="24"/>
          <w:szCs w:val="24"/>
        </w:rPr>
        <w:t>MAFUSIRE J</w:t>
      </w:r>
    </w:p>
    <w:p w:rsidR="00855719" w:rsidRDefault="00F526B1" w:rsidP="00966050">
      <w:pPr>
        <w:spacing w:after="0" w:line="240" w:lineRule="auto"/>
        <w:jc w:val="both"/>
        <w:rPr>
          <w:rFonts w:ascii="Times New Roman" w:hAnsi="Times New Roman"/>
          <w:sz w:val="24"/>
          <w:szCs w:val="24"/>
        </w:rPr>
      </w:pPr>
      <w:r>
        <w:rPr>
          <w:rFonts w:ascii="Times New Roman" w:hAnsi="Times New Roman"/>
          <w:sz w:val="24"/>
          <w:szCs w:val="24"/>
        </w:rPr>
        <w:t>HARARE</w:t>
      </w:r>
    </w:p>
    <w:p w:rsidR="00855719" w:rsidRDefault="00855719" w:rsidP="00966050">
      <w:pPr>
        <w:spacing w:after="0" w:line="240" w:lineRule="auto"/>
        <w:jc w:val="both"/>
        <w:rPr>
          <w:rFonts w:ascii="Times New Roman" w:hAnsi="Times New Roman"/>
          <w:sz w:val="24"/>
          <w:szCs w:val="24"/>
        </w:rPr>
      </w:pPr>
    </w:p>
    <w:p w:rsidR="003E3F2A" w:rsidRDefault="00F526B1" w:rsidP="00966050">
      <w:pPr>
        <w:spacing w:after="0" w:line="240" w:lineRule="auto"/>
        <w:jc w:val="both"/>
        <w:rPr>
          <w:rFonts w:ascii="Times New Roman" w:hAnsi="Times New Roman"/>
          <w:sz w:val="24"/>
          <w:szCs w:val="24"/>
        </w:rPr>
      </w:pPr>
      <w:r>
        <w:rPr>
          <w:rFonts w:ascii="Times New Roman" w:hAnsi="Times New Roman"/>
          <w:sz w:val="24"/>
          <w:szCs w:val="24"/>
        </w:rPr>
        <w:t xml:space="preserve">Date of </w:t>
      </w:r>
      <w:r w:rsidR="00CF186B">
        <w:rPr>
          <w:rFonts w:ascii="Times New Roman" w:hAnsi="Times New Roman"/>
          <w:sz w:val="24"/>
          <w:szCs w:val="24"/>
        </w:rPr>
        <w:t xml:space="preserve">written </w:t>
      </w:r>
      <w:r>
        <w:rPr>
          <w:rFonts w:ascii="Times New Roman" w:hAnsi="Times New Roman"/>
          <w:sz w:val="24"/>
          <w:szCs w:val="24"/>
        </w:rPr>
        <w:t xml:space="preserve">judgment: </w:t>
      </w:r>
      <w:r w:rsidR="00696FFE">
        <w:rPr>
          <w:rFonts w:ascii="Times New Roman" w:hAnsi="Times New Roman"/>
          <w:sz w:val="24"/>
          <w:szCs w:val="24"/>
        </w:rPr>
        <w:t>20 March</w:t>
      </w:r>
      <w:r w:rsidR="003B6E92">
        <w:rPr>
          <w:rFonts w:ascii="Times New Roman" w:hAnsi="Times New Roman"/>
          <w:sz w:val="24"/>
          <w:szCs w:val="24"/>
        </w:rPr>
        <w:t xml:space="preserve"> </w:t>
      </w:r>
      <w:r w:rsidR="003A39D9">
        <w:rPr>
          <w:rFonts w:ascii="Times New Roman" w:hAnsi="Times New Roman"/>
          <w:sz w:val="24"/>
          <w:szCs w:val="24"/>
        </w:rPr>
        <w:t>20</w:t>
      </w:r>
      <w:r>
        <w:rPr>
          <w:rFonts w:ascii="Times New Roman" w:hAnsi="Times New Roman"/>
          <w:sz w:val="24"/>
          <w:szCs w:val="24"/>
        </w:rPr>
        <w:t>2</w:t>
      </w:r>
      <w:r w:rsidR="00696FFE">
        <w:rPr>
          <w:rFonts w:ascii="Times New Roman" w:hAnsi="Times New Roman"/>
          <w:sz w:val="24"/>
          <w:szCs w:val="24"/>
        </w:rPr>
        <w:t>4</w:t>
      </w:r>
    </w:p>
    <w:p w:rsidR="003C5106" w:rsidRDefault="006B1617" w:rsidP="006B1617">
      <w:pPr>
        <w:tabs>
          <w:tab w:val="left" w:pos="3879"/>
        </w:tabs>
        <w:spacing w:after="0" w:line="240" w:lineRule="auto"/>
        <w:jc w:val="both"/>
        <w:rPr>
          <w:rFonts w:ascii="Times New Roman" w:hAnsi="Times New Roman"/>
          <w:sz w:val="24"/>
          <w:szCs w:val="24"/>
        </w:rPr>
      </w:pPr>
      <w:r>
        <w:rPr>
          <w:rFonts w:ascii="Times New Roman" w:hAnsi="Times New Roman"/>
          <w:sz w:val="24"/>
          <w:szCs w:val="24"/>
        </w:rPr>
        <w:tab/>
      </w:r>
    </w:p>
    <w:p w:rsidR="0054056E" w:rsidRDefault="0054056E" w:rsidP="006B1617">
      <w:pPr>
        <w:tabs>
          <w:tab w:val="left" w:pos="3879"/>
        </w:tabs>
        <w:spacing w:after="0" w:line="240" w:lineRule="auto"/>
        <w:jc w:val="both"/>
        <w:rPr>
          <w:rFonts w:ascii="Times New Roman" w:hAnsi="Times New Roman"/>
          <w:sz w:val="24"/>
          <w:szCs w:val="24"/>
        </w:rPr>
      </w:pPr>
    </w:p>
    <w:p w:rsidR="00FF0E99" w:rsidRDefault="00696FFE" w:rsidP="0031329B">
      <w:pPr>
        <w:spacing w:after="0" w:line="360" w:lineRule="auto"/>
        <w:jc w:val="both"/>
        <w:rPr>
          <w:rFonts w:ascii="Times New Roman" w:hAnsi="Times New Roman"/>
          <w:b/>
          <w:sz w:val="24"/>
          <w:szCs w:val="24"/>
        </w:rPr>
      </w:pPr>
      <w:r>
        <w:rPr>
          <w:rFonts w:ascii="Times New Roman" w:hAnsi="Times New Roman"/>
          <w:b/>
          <w:sz w:val="24"/>
          <w:szCs w:val="24"/>
        </w:rPr>
        <w:t>Opposed</w:t>
      </w:r>
      <w:r w:rsidR="00A20682">
        <w:rPr>
          <w:rFonts w:ascii="Times New Roman" w:hAnsi="Times New Roman"/>
          <w:b/>
          <w:sz w:val="24"/>
          <w:szCs w:val="24"/>
        </w:rPr>
        <w:t xml:space="preserve"> application – </w:t>
      </w:r>
      <w:r>
        <w:rPr>
          <w:rFonts w:ascii="Times New Roman" w:hAnsi="Times New Roman"/>
          <w:b/>
          <w:sz w:val="24"/>
          <w:szCs w:val="24"/>
        </w:rPr>
        <w:t>recusal</w:t>
      </w:r>
    </w:p>
    <w:p w:rsidR="00696FFE" w:rsidRPr="00BA3DD5" w:rsidRDefault="00696FFE" w:rsidP="00174220">
      <w:pPr>
        <w:spacing w:after="0" w:line="240" w:lineRule="auto"/>
        <w:jc w:val="both"/>
        <w:rPr>
          <w:rFonts w:ascii="Times New Roman" w:hAnsi="Times New Roman"/>
          <w:sz w:val="24"/>
          <w:szCs w:val="24"/>
        </w:rPr>
      </w:pPr>
    </w:p>
    <w:p w:rsidR="00A11AF1" w:rsidRDefault="00BE14D8" w:rsidP="00C54E30">
      <w:pPr>
        <w:spacing w:after="0" w:line="360" w:lineRule="auto"/>
        <w:ind w:firstLine="720"/>
        <w:jc w:val="both"/>
        <w:rPr>
          <w:rFonts w:ascii="Times New Roman" w:hAnsi="Times New Roman"/>
          <w:sz w:val="24"/>
          <w:szCs w:val="24"/>
        </w:rPr>
      </w:pPr>
      <w:r w:rsidRPr="00C4436D">
        <w:rPr>
          <w:rFonts w:ascii="Times New Roman" w:hAnsi="Times New Roman"/>
          <w:sz w:val="24"/>
          <w:szCs w:val="24"/>
        </w:rPr>
        <w:t>MAFUSIRE J</w:t>
      </w:r>
    </w:p>
    <w:p w:rsidR="005C4227" w:rsidRDefault="00C74A07" w:rsidP="00AE5C07">
      <w:pPr>
        <w:spacing w:line="360" w:lineRule="auto"/>
        <w:ind w:left="720" w:hanging="720"/>
        <w:jc w:val="both"/>
        <w:rPr>
          <w:rFonts w:ascii="Times New Roman" w:hAnsi="Times New Roman"/>
          <w:sz w:val="24"/>
          <w:szCs w:val="24"/>
        </w:rPr>
      </w:pPr>
      <w:r>
        <w:rPr>
          <w:rFonts w:ascii="Times New Roman" w:hAnsi="Times New Roman"/>
          <w:sz w:val="24"/>
          <w:szCs w:val="24"/>
        </w:rPr>
        <w:t>[1]</w:t>
      </w:r>
      <w:r w:rsidR="00D86918">
        <w:rPr>
          <w:rFonts w:ascii="Times New Roman" w:hAnsi="Times New Roman"/>
          <w:sz w:val="24"/>
          <w:szCs w:val="24"/>
        </w:rPr>
        <w:tab/>
      </w:r>
      <w:r w:rsidR="0093722F">
        <w:rPr>
          <w:rFonts w:ascii="Times New Roman" w:hAnsi="Times New Roman"/>
          <w:sz w:val="24"/>
          <w:szCs w:val="24"/>
        </w:rPr>
        <w:t>This is an application fo</w:t>
      </w:r>
      <w:r w:rsidR="005C4227">
        <w:rPr>
          <w:rFonts w:ascii="Times New Roman" w:hAnsi="Times New Roman"/>
          <w:sz w:val="24"/>
          <w:szCs w:val="24"/>
        </w:rPr>
        <w:t xml:space="preserve">r </w:t>
      </w:r>
      <w:r w:rsidR="0093722F">
        <w:rPr>
          <w:rFonts w:ascii="Times New Roman" w:hAnsi="Times New Roman"/>
          <w:sz w:val="24"/>
          <w:szCs w:val="24"/>
        </w:rPr>
        <w:t xml:space="preserve">recusal. </w:t>
      </w:r>
      <w:r w:rsidR="000E7A0F">
        <w:rPr>
          <w:rFonts w:ascii="Times New Roman" w:hAnsi="Times New Roman"/>
          <w:sz w:val="24"/>
          <w:szCs w:val="24"/>
        </w:rPr>
        <w:t xml:space="preserve">By agreement the determination is on the papers. </w:t>
      </w:r>
      <w:r w:rsidR="00D86918">
        <w:rPr>
          <w:rFonts w:ascii="Times New Roman" w:hAnsi="Times New Roman"/>
          <w:sz w:val="24"/>
          <w:szCs w:val="24"/>
        </w:rPr>
        <w:t xml:space="preserve">The applicant is the defendant in an action for damages for defamation under the case reference number HC 9390-18. The respondent is the plaintiff. </w:t>
      </w:r>
      <w:r w:rsidR="009534B2">
        <w:rPr>
          <w:rFonts w:ascii="Times New Roman" w:hAnsi="Times New Roman"/>
          <w:sz w:val="24"/>
          <w:szCs w:val="24"/>
        </w:rPr>
        <w:t>In this application</w:t>
      </w:r>
      <w:r w:rsidR="003A4E05">
        <w:rPr>
          <w:rFonts w:ascii="Times New Roman" w:hAnsi="Times New Roman"/>
          <w:sz w:val="24"/>
          <w:szCs w:val="24"/>
        </w:rPr>
        <w:t>,</w:t>
      </w:r>
      <w:r w:rsidR="009534B2">
        <w:rPr>
          <w:rFonts w:ascii="Times New Roman" w:hAnsi="Times New Roman"/>
          <w:sz w:val="24"/>
          <w:szCs w:val="24"/>
        </w:rPr>
        <w:t xml:space="preserve"> t</w:t>
      </w:r>
      <w:r w:rsidR="00D86918">
        <w:rPr>
          <w:rFonts w:ascii="Times New Roman" w:hAnsi="Times New Roman"/>
          <w:sz w:val="24"/>
          <w:szCs w:val="24"/>
        </w:rPr>
        <w:t>he</w:t>
      </w:r>
      <w:r w:rsidR="004B6846">
        <w:rPr>
          <w:rFonts w:ascii="Times New Roman" w:hAnsi="Times New Roman"/>
          <w:sz w:val="24"/>
          <w:szCs w:val="24"/>
        </w:rPr>
        <w:t xml:space="preserve"> </w:t>
      </w:r>
      <w:r w:rsidR="0093722F">
        <w:rPr>
          <w:rFonts w:ascii="Times New Roman" w:hAnsi="Times New Roman"/>
          <w:sz w:val="24"/>
          <w:szCs w:val="24"/>
        </w:rPr>
        <w:t xml:space="preserve">applicant seeks my recusal from </w:t>
      </w:r>
      <w:r w:rsidR="003B6B94">
        <w:rPr>
          <w:rFonts w:ascii="Times New Roman" w:hAnsi="Times New Roman"/>
          <w:sz w:val="24"/>
          <w:szCs w:val="24"/>
        </w:rPr>
        <w:t xml:space="preserve">that matter </w:t>
      </w:r>
      <w:r w:rsidR="0093722F">
        <w:rPr>
          <w:rFonts w:ascii="Times New Roman" w:hAnsi="Times New Roman"/>
          <w:sz w:val="24"/>
          <w:szCs w:val="24"/>
        </w:rPr>
        <w:t xml:space="preserve">on the </w:t>
      </w:r>
      <w:r w:rsidR="00D05232">
        <w:rPr>
          <w:rFonts w:ascii="Times New Roman" w:hAnsi="Times New Roman"/>
          <w:sz w:val="24"/>
          <w:szCs w:val="24"/>
        </w:rPr>
        <w:t xml:space="preserve">ostensible </w:t>
      </w:r>
      <w:r w:rsidR="003A4E05">
        <w:rPr>
          <w:rFonts w:ascii="Times New Roman" w:hAnsi="Times New Roman"/>
          <w:sz w:val="24"/>
          <w:szCs w:val="24"/>
        </w:rPr>
        <w:t>ground</w:t>
      </w:r>
      <w:r w:rsidR="0093722F">
        <w:rPr>
          <w:rFonts w:ascii="Times New Roman" w:hAnsi="Times New Roman"/>
          <w:sz w:val="24"/>
          <w:szCs w:val="24"/>
        </w:rPr>
        <w:t xml:space="preserve"> that I have demonstrated bias and prejudice against herself and in favour of the respondent in two interlocutory rulings by myself.</w:t>
      </w:r>
    </w:p>
    <w:p w:rsidR="005C4227" w:rsidRDefault="005C4227" w:rsidP="00AE5C07">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first </w:t>
      </w:r>
      <w:r w:rsidR="00DB414D">
        <w:rPr>
          <w:rFonts w:ascii="Times New Roman" w:hAnsi="Times New Roman"/>
          <w:sz w:val="24"/>
          <w:szCs w:val="24"/>
        </w:rPr>
        <w:t xml:space="preserve">of such </w:t>
      </w:r>
      <w:r>
        <w:rPr>
          <w:rFonts w:ascii="Times New Roman" w:hAnsi="Times New Roman"/>
          <w:sz w:val="24"/>
          <w:szCs w:val="24"/>
        </w:rPr>
        <w:t>ruling</w:t>
      </w:r>
      <w:r w:rsidR="00DB414D">
        <w:rPr>
          <w:rFonts w:ascii="Times New Roman" w:hAnsi="Times New Roman"/>
          <w:sz w:val="24"/>
          <w:szCs w:val="24"/>
        </w:rPr>
        <w:t>s</w:t>
      </w:r>
      <w:r>
        <w:rPr>
          <w:rFonts w:ascii="Times New Roman" w:hAnsi="Times New Roman"/>
          <w:sz w:val="24"/>
          <w:szCs w:val="24"/>
        </w:rPr>
        <w:t xml:space="preserve"> was in May 2022, </w:t>
      </w:r>
      <w:r w:rsidR="0093722F">
        <w:rPr>
          <w:rFonts w:ascii="Times New Roman" w:hAnsi="Times New Roman"/>
          <w:sz w:val="24"/>
          <w:szCs w:val="24"/>
        </w:rPr>
        <w:t xml:space="preserve">under judgment no </w:t>
      </w:r>
      <w:r>
        <w:rPr>
          <w:rFonts w:ascii="Times New Roman" w:hAnsi="Times New Roman"/>
          <w:sz w:val="24"/>
          <w:szCs w:val="24"/>
        </w:rPr>
        <w:t xml:space="preserve">HH 334-22. </w:t>
      </w:r>
      <w:r w:rsidR="0093722F">
        <w:rPr>
          <w:rFonts w:ascii="Times New Roman" w:hAnsi="Times New Roman"/>
          <w:sz w:val="24"/>
          <w:szCs w:val="24"/>
        </w:rPr>
        <w:t>I</w:t>
      </w:r>
      <w:r w:rsidR="003B6B94">
        <w:rPr>
          <w:rFonts w:ascii="Times New Roman" w:hAnsi="Times New Roman"/>
          <w:sz w:val="24"/>
          <w:szCs w:val="24"/>
        </w:rPr>
        <w:t>n</w:t>
      </w:r>
      <w:r w:rsidR="00DB414D">
        <w:rPr>
          <w:rFonts w:ascii="Times New Roman" w:hAnsi="Times New Roman"/>
          <w:sz w:val="24"/>
          <w:szCs w:val="24"/>
        </w:rPr>
        <w:t xml:space="preserve"> it</w:t>
      </w:r>
      <w:r w:rsidR="00D05232">
        <w:rPr>
          <w:rFonts w:ascii="Times New Roman" w:hAnsi="Times New Roman"/>
          <w:sz w:val="24"/>
          <w:szCs w:val="24"/>
        </w:rPr>
        <w:t>,</w:t>
      </w:r>
      <w:r w:rsidR="00DB414D">
        <w:rPr>
          <w:rFonts w:ascii="Times New Roman" w:hAnsi="Times New Roman"/>
          <w:sz w:val="24"/>
          <w:szCs w:val="24"/>
        </w:rPr>
        <w:t xml:space="preserve"> I </w:t>
      </w:r>
      <w:r w:rsidR="0093722F">
        <w:rPr>
          <w:rFonts w:ascii="Times New Roman" w:hAnsi="Times New Roman"/>
          <w:sz w:val="24"/>
          <w:szCs w:val="24"/>
        </w:rPr>
        <w:t xml:space="preserve">dismissed </w:t>
      </w:r>
      <w:r>
        <w:rPr>
          <w:rFonts w:ascii="Times New Roman" w:hAnsi="Times New Roman"/>
          <w:sz w:val="24"/>
          <w:szCs w:val="24"/>
        </w:rPr>
        <w:t>the applicant’s</w:t>
      </w:r>
      <w:r w:rsidR="0093722F">
        <w:rPr>
          <w:rFonts w:ascii="Times New Roman" w:hAnsi="Times New Roman"/>
          <w:sz w:val="24"/>
          <w:szCs w:val="24"/>
        </w:rPr>
        <w:t xml:space="preserve"> </w:t>
      </w:r>
      <w:r>
        <w:rPr>
          <w:rFonts w:ascii="Times New Roman" w:hAnsi="Times New Roman"/>
          <w:sz w:val="24"/>
          <w:szCs w:val="24"/>
        </w:rPr>
        <w:t>tw</w:t>
      </w:r>
      <w:r w:rsidR="003B6B94">
        <w:rPr>
          <w:rFonts w:ascii="Times New Roman" w:hAnsi="Times New Roman"/>
          <w:sz w:val="24"/>
          <w:szCs w:val="24"/>
        </w:rPr>
        <w:t>in</w:t>
      </w:r>
      <w:r w:rsidR="00AE5C07">
        <w:rPr>
          <w:rFonts w:ascii="Times New Roman" w:hAnsi="Times New Roman"/>
          <w:sz w:val="24"/>
          <w:szCs w:val="24"/>
        </w:rPr>
        <w:t xml:space="preserve"> </w:t>
      </w:r>
      <w:r w:rsidR="0093722F">
        <w:rPr>
          <w:rFonts w:ascii="Times New Roman" w:hAnsi="Times New Roman"/>
          <w:sz w:val="24"/>
          <w:szCs w:val="24"/>
        </w:rPr>
        <w:t>application</w:t>
      </w:r>
      <w:r>
        <w:rPr>
          <w:rFonts w:ascii="Times New Roman" w:hAnsi="Times New Roman"/>
          <w:sz w:val="24"/>
          <w:szCs w:val="24"/>
        </w:rPr>
        <w:t xml:space="preserve">s. </w:t>
      </w:r>
      <w:r w:rsidR="00AE5C07">
        <w:rPr>
          <w:rFonts w:ascii="Times New Roman" w:hAnsi="Times New Roman"/>
          <w:sz w:val="24"/>
          <w:szCs w:val="24"/>
        </w:rPr>
        <w:t>The o</w:t>
      </w:r>
      <w:r>
        <w:rPr>
          <w:rFonts w:ascii="Times New Roman" w:hAnsi="Times New Roman"/>
          <w:sz w:val="24"/>
          <w:szCs w:val="24"/>
        </w:rPr>
        <w:t>ne was</w:t>
      </w:r>
      <w:r w:rsidR="0093722F">
        <w:rPr>
          <w:rFonts w:ascii="Times New Roman" w:hAnsi="Times New Roman"/>
          <w:sz w:val="24"/>
          <w:szCs w:val="24"/>
        </w:rPr>
        <w:t xml:space="preserve"> to compel further discovery</w:t>
      </w:r>
      <w:r>
        <w:rPr>
          <w:rFonts w:ascii="Times New Roman" w:hAnsi="Times New Roman"/>
          <w:sz w:val="24"/>
          <w:szCs w:val="24"/>
        </w:rPr>
        <w:t>. The other was for the striking out of the plaintiff’s declaration.</w:t>
      </w:r>
    </w:p>
    <w:p w:rsidR="003B6B94" w:rsidRDefault="00AE5C07" w:rsidP="00DB414D">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second interlocutory ruling was in </w:t>
      </w:r>
      <w:r w:rsidR="00DB414D">
        <w:rPr>
          <w:rFonts w:ascii="Times New Roman" w:hAnsi="Times New Roman"/>
          <w:sz w:val="24"/>
          <w:szCs w:val="24"/>
        </w:rPr>
        <w:t>September 2022</w:t>
      </w:r>
      <w:r w:rsidR="00061FD0">
        <w:rPr>
          <w:rFonts w:ascii="Times New Roman" w:hAnsi="Times New Roman"/>
          <w:sz w:val="24"/>
          <w:szCs w:val="24"/>
        </w:rPr>
        <w:t>,</w:t>
      </w:r>
      <w:r w:rsidR="00DB414D">
        <w:rPr>
          <w:rFonts w:ascii="Times New Roman" w:hAnsi="Times New Roman"/>
          <w:sz w:val="24"/>
          <w:szCs w:val="24"/>
        </w:rPr>
        <w:t xml:space="preserve"> under judgment number HH 633-22. In it, I dismissed the applicant’s </w:t>
      </w:r>
      <w:r w:rsidR="00C54E30">
        <w:rPr>
          <w:rFonts w:ascii="Times New Roman" w:hAnsi="Times New Roman"/>
          <w:sz w:val="24"/>
          <w:szCs w:val="24"/>
        </w:rPr>
        <w:t>application</w:t>
      </w:r>
      <w:r w:rsidR="00DB414D">
        <w:rPr>
          <w:rFonts w:ascii="Times New Roman" w:hAnsi="Times New Roman"/>
          <w:sz w:val="24"/>
          <w:szCs w:val="24"/>
        </w:rPr>
        <w:t xml:space="preserve"> for leave to appeal my </w:t>
      </w:r>
      <w:r w:rsidR="000E7A0F">
        <w:rPr>
          <w:rFonts w:ascii="Times New Roman" w:hAnsi="Times New Roman"/>
          <w:sz w:val="24"/>
          <w:szCs w:val="24"/>
        </w:rPr>
        <w:t>judgment</w:t>
      </w:r>
      <w:r w:rsidR="00DB414D">
        <w:rPr>
          <w:rFonts w:ascii="Times New Roman" w:hAnsi="Times New Roman"/>
          <w:sz w:val="24"/>
          <w:szCs w:val="24"/>
        </w:rPr>
        <w:t xml:space="preserve"> </w:t>
      </w:r>
      <w:r w:rsidR="000E7A0F">
        <w:rPr>
          <w:rFonts w:ascii="Times New Roman" w:hAnsi="Times New Roman"/>
          <w:sz w:val="24"/>
          <w:szCs w:val="24"/>
        </w:rPr>
        <w:t>under</w:t>
      </w:r>
      <w:r w:rsidR="00DB414D">
        <w:rPr>
          <w:rFonts w:ascii="Times New Roman" w:hAnsi="Times New Roman"/>
          <w:sz w:val="24"/>
          <w:szCs w:val="24"/>
        </w:rPr>
        <w:t xml:space="preserve"> </w:t>
      </w:r>
      <w:r w:rsidR="000E7A0F">
        <w:rPr>
          <w:rFonts w:ascii="Times New Roman" w:hAnsi="Times New Roman"/>
          <w:sz w:val="24"/>
          <w:szCs w:val="24"/>
        </w:rPr>
        <w:t>HH 334-22 aforesaid</w:t>
      </w:r>
      <w:r w:rsidR="00DB414D">
        <w:rPr>
          <w:rFonts w:ascii="Times New Roman" w:hAnsi="Times New Roman"/>
          <w:sz w:val="24"/>
          <w:szCs w:val="24"/>
        </w:rPr>
        <w:t>. Dissatisfied</w:t>
      </w:r>
      <w:r w:rsidR="003B6B94">
        <w:rPr>
          <w:rFonts w:ascii="Times New Roman" w:hAnsi="Times New Roman"/>
          <w:sz w:val="24"/>
          <w:szCs w:val="24"/>
        </w:rPr>
        <w:t>,</w:t>
      </w:r>
      <w:r w:rsidR="00DB414D">
        <w:rPr>
          <w:rFonts w:ascii="Times New Roman" w:hAnsi="Times New Roman"/>
          <w:sz w:val="24"/>
          <w:szCs w:val="24"/>
        </w:rPr>
        <w:t xml:space="preserve"> the applicant </w:t>
      </w:r>
      <w:r w:rsidR="000E7A0F">
        <w:rPr>
          <w:rFonts w:ascii="Times New Roman" w:hAnsi="Times New Roman"/>
          <w:sz w:val="24"/>
          <w:szCs w:val="24"/>
        </w:rPr>
        <w:t xml:space="preserve">approached </w:t>
      </w:r>
      <w:r w:rsidR="00DB414D">
        <w:rPr>
          <w:rFonts w:ascii="Times New Roman" w:hAnsi="Times New Roman"/>
          <w:sz w:val="24"/>
          <w:szCs w:val="24"/>
        </w:rPr>
        <w:t xml:space="preserve">the Supreme Court. </w:t>
      </w:r>
      <w:r w:rsidR="000E7A0F">
        <w:rPr>
          <w:rFonts w:ascii="Times New Roman" w:hAnsi="Times New Roman"/>
          <w:sz w:val="24"/>
          <w:szCs w:val="24"/>
        </w:rPr>
        <w:t>She lost. Her application was dismissed</w:t>
      </w:r>
      <w:r w:rsidR="00DB414D">
        <w:rPr>
          <w:rFonts w:ascii="Times New Roman" w:hAnsi="Times New Roman"/>
          <w:sz w:val="24"/>
          <w:szCs w:val="24"/>
        </w:rPr>
        <w:t xml:space="preserve"> </w:t>
      </w:r>
      <w:r w:rsidR="009534B2">
        <w:rPr>
          <w:rFonts w:ascii="Times New Roman" w:hAnsi="Times New Roman"/>
          <w:sz w:val="24"/>
          <w:szCs w:val="24"/>
        </w:rPr>
        <w:t xml:space="preserve">with costs </w:t>
      </w:r>
      <w:r w:rsidR="00DB414D">
        <w:rPr>
          <w:rFonts w:ascii="Times New Roman" w:hAnsi="Times New Roman"/>
          <w:sz w:val="24"/>
          <w:szCs w:val="24"/>
        </w:rPr>
        <w:t>under judgment number SC</w:t>
      </w:r>
      <w:r w:rsidR="00C54E30">
        <w:rPr>
          <w:rFonts w:ascii="Times New Roman" w:hAnsi="Times New Roman"/>
          <w:sz w:val="24"/>
          <w:szCs w:val="24"/>
        </w:rPr>
        <w:t xml:space="preserve"> 500</w:t>
      </w:r>
      <w:r w:rsidR="00DB414D">
        <w:rPr>
          <w:rFonts w:ascii="Times New Roman" w:hAnsi="Times New Roman"/>
          <w:sz w:val="24"/>
          <w:szCs w:val="24"/>
        </w:rPr>
        <w:t>/</w:t>
      </w:r>
      <w:r w:rsidR="00767A2B">
        <w:rPr>
          <w:rFonts w:ascii="Times New Roman" w:hAnsi="Times New Roman"/>
          <w:sz w:val="24"/>
          <w:szCs w:val="24"/>
        </w:rPr>
        <w:t>22</w:t>
      </w:r>
      <w:r w:rsidR="00DB414D">
        <w:rPr>
          <w:rFonts w:ascii="Times New Roman" w:hAnsi="Times New Roman"/>
          <w:sz w:val="24"/>
          <w:szCs w:val="24"/>
        </w:rPr>
        <w:t>.</w:t>
      </w:r>
      <w:r w:rsidR="000E7A0F">
        <w:rPr>
          <w:rFonts w:ascii="Times New Roman" w:hAnsi="Times New Roman"/>
          <w:sz w:val="24"/>
          <w:szCs w:val="24"/>
        </w:rPr>
        <w:t xml:space="preserve"> Undeterred</w:t>
      </w:r>
      <w:r w:rsidR="003A4E05">
        <w:rPr>
          <w:rFonts w:ascii="Times New Roman" w:hAnsi="Times New Roman"/>
          <w:sz w:val="24"/>
          <w:szCs w:val="24"/>
        </w:rPr>
        <w:t>,</w:t>
      </w:r>
      <w:r w:rsidR="000E7A0F">
        <w:rPr>
          <w:rFonts w:ascii="Times New Roman" w:hAnsi="Times New Roman"/>
          <w:sz w:val="24"/>
          <w:szCs w:val="24"/>
        </w:rPr>
        <w:t xml:space="preserve"> she now seeks my recusal.  </w:t>
      </w:r>
    </w:p>
    <w:p w:rsidR="00115A72" w:rsidRDefault="003B6B94" w:rsidP="00115A72">
      <w:pPr>
        <w:spacing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law on recusal is settled</w:t>
      </w:r>
      <w:r w:rsidR="000E7A0F">
        <w:rPr>
          <w:rFonts w:ascii="Times New Roman" w:hAnsi="Times New Roman"/>
          <w:sz w:val="24"/>
          <w:szCs w:val="24"/>
        </w:rPr>
        <w:t xml:space="preserve"> in all the common law and civil law jurisdictions. </w:t>
      </w:r>
      <w:r>
        <w:rPr>
          <w:rFonts w:ascii="Times New Roman" w:hAnsi="Times New Roman"/>
          <w:sz w:val="24"/>
          <w:szCs w:val="24"/>
        </w:rPr>
        <w:t xml:space="preserve">Little scope for originality exists. </w:t>
      </w:r>
      <w:r w:rsidRPr="007F62DF">
        <w:rPr>
          <w:rFonts w:ascii="Times New Roman" w:hAnsi="Times New Roman"/>
          <w:sz w:val="24"/>
          <w:szCs w:val="24"/>
        </w:rPr>
        <w:t xml:space="preserve">In </w:t>
      </w:r>
      <w:r>
        <w:rPr>
          <w:rFonts w:ascii="Times New Roman" w:hAnsi="Times New Roman"/>
          <w:sz w:val="24"/>
          <w:szCs w:val="24"/>
        </w:rPr>
        <w:t xml:space="preserve">very basic terms, and in </w:t>
      </w:r>
      <w:r w:rsidRPr="007F62DF">
        <w:rPr>
          <w:rFonts w:ascii="Times New Roman" w:hAnsi="Times New Roman"/>
          <w:sz w:val="24"/>
          <w:szCs w:val="24"/>
        </w:rPr>
        <w:t>the context of judicial proceedings</w:t>
      </w:r>
      <w:r>
        <w:rPr>
          <w:rFonts w:ascii="Times New Roman" w:hAnsi="Times New Roman"/>
          <w:sz w:val="24"/>
          <w:szCs w:val="24"/>
        </w:rPr>
        <w:t>,</w:t>
      </w:r>
      <w:r w:rsidRPr="007F62DF">
        <w:rPr>
          <w:rFonts w:ascii="Times New Roman" w:hAnsi="Times New Roman"/>
          <w:sz w:val="24"/>
          <w:szCs w:val="24"/>
        </w:rPr>
        <w:t xml:space="preserve"> recusal is the stepping aside, or disqualification of a judicial officer from a case on the ground of personal interest in the matter, bias, prejudice, or conflict of interest. </w:t>
      </w:r>
      <w:r>
        <w:rPr>
          <w:rFonts w:ascii="Times New Roman" w:hAnsi="Times New Roman"/>
          <w:sz w:val="24"/>
          <w:szCs w:val="24"/>
        </w:rPr>
        <w:t xml:space="preserve">Recusal </w:t>
      </w:r>
      <w:r w:rsidR="000E7A0F">
        <w:rPr>
          <w:rFonts w:ascii="Times New Roman" w:hAnsi="Times New Roman"/>
          <w:sz w:val="24"/>
          <w:szCs w:val="24"/>
        </w:rPr>
        <w:t>has its origin</w:t>
      </w:r>
      <w:r w:rsidR="00115A72">
        <w:rPr>
          <w:rFonts w:ascii="Times New Roman" w:hAnsi="Times New Roman"/>
          <w:sz w:val="24"/>
          <w:szCs w:val="24"/>
        </w:rPr>
        <w:t>s</w:t>
      </w:r>
      <w:r w:rsidR="000E7A0F">
        <w:rPr>
          <w:rFonts w:ascii="Times New Roman" w:hAnsi="Times New Roman"/>
          <w:sz w:val="24"/>
          <w:szCs w:val="24"/>
        </w:rPr>
        <w:t xml:space="preserve"> in the common law. It is now codified </w:t>
      </w:r>
      <w:r w:rsidR="00115A72">
        <w:rPr>
          <w:rFonts w:ascii="Times New Roman" w:hAnsi="Times New Roman"/>
          <w:sz w:val="24"/>
          <w:szCs w:val="24"/>
        </w:rPr>
        <w:t xml:space="preserve">under s 69 of </w:t>
      </w:r>
      <w:r w:rsidR="00D65426">
        <w:rPr>
          <w:rFonts w:ascii="Times New Roman" w:hAnsi="Times New Roman"/>
          <w:sz w:val="24"/>
          <w:szCs w:val="24"/>
        </w:rPr>
        <w:t xml:space="preserve">our </w:t>
      </w:r>
      <w:r w:rsidR="00115A72">
        <w:rPr>
          <w:rFonts w:ascii="Times New Roman" w:hAnsi="Times New Roman"/>
          <w:sz w:val="24"/>
          <w:szCs w:val="24"/>
        </w:rPr>
        <w:lastRenderedPageBreak/>
        <w:t>Constitution, the Judicial Code of Ethics and the Regulations made thereunder:</w:t>
      </w:r>
      <w:r w:rsidR="00D05232">
        <w:rPr>
          <w:rFonts w:ascii="Times New Roman" w:hAnsi="Times New Roman"/>
          <w:sz w:val="24"/>
          <w:szCs w:val="24"/>
        </w:rPr>
        <w:t xml:space="preserve"> see</w:t>
      </w:r>
      <w:r w:rsidR="00115A72">
        <w:rPr>
          <w:rFonts w:ascii="Times New Roman" w:hAnsi="Times New Roman"/>
          <w:sz w:val="24"/>
          <w:szCs w:val="24"/>
        </w:rPr>
        <w:t xml:space="preserve"> </w:t>
      </w:r>
      <w:r w:rsidR="00115A72" w:rsidRPr="00115A72">
        <w:rPr>
          <w:rFonts w:ascii="Times New Roman" w:hAnsi="Times New Roman"/>
          <w:i/>
          <w:sz w:val="24"/>
          <w:szCs w:val="24"/>
        </w:rPr>
        <w:t>Mawere &amp; Ors v Mupasiri &amp; Ors</w:t>
      </w:r>
      <w:r w:rsidR="00115A72">
        <w:rPr>
          <w:rFonts w:ascii="Times New Roman" w:hAnsi="Times New Roman"/>
          <w:sz w:val="24"/>
          <w:szCs w:val="24"/>
        </w:rPr>
        <w:t xml:space="preserve"> CCZ 2-22, at p 5 – 6.</w:t>
      </w:r>
    </w:p>
    <w:p w:rsidR="000371B5" w:rsidRDefault="00115A72" w:rsidP="00D65426">
      <w:pPr>
        <w:spacing w:line="360" w:lineRule="auto"/>
        <w:ind w:left="720" w:hanging="720"/>
        <w:jc w:val="both"/>
        <w:rPr>
          <w:rFonts w:ascii="Times New Roman" w:hAnsi="Times New Roman"/>
          <w:sz w:val="24"/>
          <w:szCs w:val="24"/>
        </w:rPr>
      </w:pPr>
      <w:r>
        <w:rPr>
          <w:rFonts w:ascii="Times New Roman" w:hAnsi="Times New Roman"/>
          <w:sz w:val="24"/>
          <w:szCs w:val="24"/>
        </w:rPr>
        <w:t xml:space="preserve"> [5]</w:t>
      </w:r>
      <w:r>
        <w:rPr>
          <w:rFonts w:ascii="Times New Roman" w:hAnsi="Times New Roman"/>
          <w:sz w:val="24"/>
          <w:szCs w:val="24"/>
        </w:rPr>
        <w:tab/>
        <w:t xml:space="preserve">Recusal </w:t>
      </w:r>
      <w:r w:rsidR="003B6B94">
        <w:rPr>
          <w:rFonts w:ascii="Times New Roman" w:hAnsi="Times New Roman"/>
          <w:sz w:val="24"/>
          <w:szCs w:val="24"/>
        </w:rPr>
        <w:t>is a rule of natural justice</w:t>
      </w:r>
      <w:r w:rsidR="00B021DF">
        <w:rPr>
          <w:rFonts w:ascii="Times New Roman" w:hAnsi="Times New Roman"/>
          <w:sz w:val="24"/>
          <w:szCs w:val="24"/>
        </w:rPr>
        <w:t xml:space="preserve">: </w:t>
      </w:r>
      <w:r w:rsidR="00D05232">
        <w:rPr>
          <w:rFonts w:ascii="Times New Roman" w:hAnsi="Times New Roman"/>
          <w:sz w:val="24"/>
          <w:szCs w:val="24"/>
        </w:rPr>
        <w:t xml:space="preserve">see </w:t>
      </w:r>
      <w:r w:rsidR="00B021DF" w:rsidRPr="00B021DF">
        <w:rPr>
          <w:rFonts w:ascii="Times New Roman" w:hAnsi="Times New Roman"/>
          <w:i/>
          <w:sz w:val="24"/>
          <w:szCs w:val="24"/>
        </w:rPr>
        <w:t>Mangenje v TBIC Investments [Pvt] Ltd &amp; Anor</w:t>
      </w:r>
      <w:r w:rsidR="00B021DF">
        <w:rPr>
          <w:rFonts w:ascii="Times New Roman" w:hAnsi="Times New Roman"/>
          <w:sz w:val="24"/>
          <w:szCs w:val="24"/>
        </w:rPr>
        <w:t xml:space="preserve"> 2014 [2] ZLR 401 [H] and </w:t>
      </w:r>
      <w:r w:rsidR="00B021DF" w:rsidRPr="00B021DF">
        <w:rPr>
          <w:rFonts w:ascii="Times New Roman" w:hAnsi="Times New Roman"/>
          <w:i/>
          <w:sz w:val="24"/>
          <w:szCs w:val="24"/>
        </w:rPr>
        <w:t>NSSA v Housing Corporation Zimbabwe [Pvt] Ltd &amp; Anor</w:t>
      </w:r>
      <w:r w:rsidR="00B021DF">
        <w:rPr>
          <w:rFonts w:ascii="Times New Roman" w:hAnsi="Times New Roman"/>
          <w:sz w:val="24"/>
          <w:szCs w:val="24"/>
        </w:rPr>
        <w:t xml:space="preserve"> SC 21-24. </w:t>
      </w:r>
      <w:r w:rsidR="003B6B94">
        <w:rPr>
          <w:rFonts w:ascii="Times New Roman" w:hAnsi="Times New Roman"/>
          <w:sz w:val="24"/>
          <w:szCs w:val="24"/>
        </w:rPr>
        <w:t xml:space="preserve">No man </w:t>
      </w:r>
      <w:r w:rsidR="00B021DF">
        <w:rPr>
          <w:rFonts w:ascii="Times New Roman" w:hAnsi="Times New Roman"/>
          <w:sz w:val="24"/>
          <w:szCs w:val="24"/>
        </w:rPr>
        <w:t xml:space="preserve">[or woman] </w:t>
      </w:r>
      <w:r w:rsidR="003B6B94">
        <w:rPr>
          <w:rFonts w:ascii="Times New Roman" w:hAnsi="Times New Roman"/>
          <w:sz w:val="24"/>
          <w:szCs w:val="24"/>
        </w:rPr>
        <w:t xml:space="preserve">should be judge over his </w:t>
      </w:r>
      <w:r w:rsidR="00B021DF">
        <w:rPr>
          <w:rFonts w:ascii="Times New Roman" w:hAnsi="Times New Roman"/>
          <w:sz w:val="24"/>
          <w:szCs w:val="24"/>
        </w:rPr>
        <w:t xml:space="preserve">[or her] </w:t>
      </w:r>
      <w:r w:rsidR="003B6B94">
        <w:rPr>
          <w:rFonts w:ascii="Times New Roman" w:hAnsi="Times New Roman"/>
          <w:sz w:val="24"/>
          <w:szCs w:val="24"/>
        </w:rPr>
        <w:t xml:space="preserve">own cause, or </w:t>
      </w:r>
      <w:r w:rsidR="003B6B94" w:rsidRPr="00BC71C0">
        <w:rPr>
          <w:rFonts w:ascii="Times New Roman" w:hAnsi="Times New Roman"/>
          <w:i/>
          <w:sz w:val="24"/>
          <w:szCs w:val="24"/>
        </w:rPr>
        <w:t>nemo judex in sua causa</w:t>
      </w:r>
      <w:r w:rsidR="000371B5">
        <w:rPr>
          <w:rFonts w:ascii="Times New Roman" w:hAnsi="Times New Roman"/>
          <w:sz w:val="24"/>
          <w:szCs w:val="24"/>
        </w:rPr>
        <w:t xml:space="preserve">: </w:t>
      </w:r>
      <w:r w:rsidR="00D05232">
        <w:rPr>
          <w:rFonts w:ascii="Times New Roman" w:hAnsi="Times New Roman"/>
          <w:sz w:val="24"/>
          <w:szCs w:val="24"/>
        </w:rPr>
        <w:t xml:space="preserve">see </w:t>
      </w:r>
      <w:r w:rsidR="000371B5">
        <w:rPr>
          <w:rFonts w:ascii="Times New Roman" w:hAnsi="Times New Roman"/>
          <w:i/>
          <w:sz w:val="24"/>
          <w:szCs w:val="24"/>
        </w:rPr>
        <w:t>As</w:t>
      </w:r>
      <w:r w:rsidR="003B6B94" w:rsidRPr="00F02A15">
        <w:rPr>
          <w:rFonts w:ascii="Times New Roman" w:hAnsi="Times New Roman"/>
          <w:i/>
          <w:sz w:val="24"/>
          <w:szCs w:val="24"/>
        </w:rPr>
        <w:t>sociated Newspapers of Zimbabwe (Pvt) Ltd &amp; Anor v Diamond Insurance Co (Pvt) Ltd</w:t>
      </w:r>
      <w:r w:rsidR="003B6B94">
        <w:rPr>
          <w:rFonts w:ascii="Times New Roman" w:hAnsi="Times New Roman"/>
          <w:sz w:val="24"/>
          <w:szCs w:val="24"/>
        </w:rPr>
        <w:t xml:space="preserve"> 2001 (1) ZLR 226 (H),</w:t>
      </w:r>
      <w:r w:rsidR="000371B5">
        <w:rPr>
          <w:rFonts w:ascii="Times New Roman" w:hAnsi="Times New Roman"/>
          <w:sz w:val="24"/>
          <w:szCs w:val="24"/>
        </w:rPr>
        <w:t xml:space="preserve"> 236D – F.</w:t>
      </w:r>
      <w:r w:rsidR="00D65426">
        <w:rPr>
          <w:rFonts w:ascii="Times New Roman" w:hAnsi="Times New Roman"/>
          <w:sz w:val="24"/>
          <w:szCs w:val="24"/>
        </w:rPr>
        <w:t xml:space="preserve"> I</w:t>
      </w:r>
      <w:r w:rsidR="000371B5">
        <w:rPr>
          <w:rFonts w:ascii="Times New Roman" w:hAnsi="Times New Roman"/>
          <w:sz w:val="24"/>
          <w:szCs w:val="24"/>
        </w:rPr>
        <w:t xml:space="preserve">n </w:t>
      </w:r>
      <w:r w:rsidR="000371B5" w:rsidRPr="000371B5">
        <w:rPr>
          <w:rFonts w:ascii="Times New Roman" w:hAnsi="Times New Roman"/>
          <w:i/>
          <w:sz w:val="24"/>
          <w:szCs w:val="24"/>
        </w:rPr>
        <w:t>Mangenje</w:t>
      </w:r>
      <w:r w:rsidR="00D65426">
        <w:rPr>
          <w:rFonts w:ascii="Times New Roman" w:hAnsi="Times New Roman"/>
          <w:sz w:val="24"/>
          <w:szCs w:val="24"/>
        </w:rPr>
        <w:t xml:space="preserve"> above</w:t>
      </w:r>
      <w:r w:rsidR="000371B5">
        <w:rPr>
          <w:rFonts w:ascii="Times New Roman" w:hAnsi="Times New Roman"/>
          <w:sz w:val="24"/>
          <w:szCs w:val="24"/>
        </w:rPr>
        <w:t xml:space="preserve"> </w:t>
      </w:r>
      <w:r w:rsidR="003A4E05">
        <w:rPr>
          <w:rFonts w:ascii="Times New Roman" w:hAnsi="Times New Roman"/>
          <w:sz w:val="24"/>
          <w:szCs w:val="24"/>
        </w:rPr>
        <w:t>the court</w:t>
      </w:r>
      <w:r w:rsidR="000371B5">
        <w:rPr>
          <w:rFonts w:ascii="Times New Roman" w:hAnsi="Times New Roman"/>
          <w:sz w:val="24"/>
          <w:szCs w:val="24"/>
        </w:rPr>
        <w:t xml:space="preserve"> said, at p 407D – E:</w:t>
      </w:r>
    </w:p>
    <w:p w:rsidR="000371B5" w:rsidRDefault="000371B5" w:rsidP="00A14E77">
      <w:pPr>
        <w:spacing w:line="240" w:lineRule="auto"/>
        <w:ind w:left="1440"/>
        <w:jc w:val="both"/>
        <w:rPr>
          <w:rFonts w:ascii="Times New Roman" w:hAnsi="Times New Roman"/>
          <w:sz w:val="24"/>
          <w:szCs w:val="24"/>
        </w:rPr>
      </w:pPr>
      <w:r>
        <w:rPr>
          <w:rFonts w:ascii="Times New Roman" w:hAnsi="Times New Roman"/>
          <w:sz w:val="24"/>
          <w:szCs w:val="24"/>
        </w:rPr>
        <w:t>“</w:t>
      </w:r>
      <w:r w:rsidRPr="00A14E77">
        <w:rPr>
          <w:rFonts w:ascii="Times New Roman" w:hAnsi="Times New Roman"/>
        </w:rPr>
        <w:t>Wh</w:t>
      </w:r>
      <w:r w:rsidR="003B6B94" w:rsidRPr="00A14E77">
        <w:rPr>
          <w:rFonts w:ascii="Times New Roman" w:hAnsi="Times New Roman"/>
        </w:rPr>
        <w:t xml:space="preserve">en you are a judge or judicial officer, and your recusal from a case is sought, only you can decide that application in the first instance. If you refuse recusal and that decision is wrong, it can always be corrected on appeal; </w:t>
      </w:r>
      <w:r w:rsidR="003B6B94" w:rsidRPr="00A14E77">
        <w:rPr>
          <w:rFonts w:ascii="Times New Roman" w:hAnsi="Times New Roman"/>
          <w:i/>
        </w:rPr>
        <w:t xml:space="preserve">President of RSA, supra, </w:t>
      </w:r>
      <w:r w:rsidR="003B6B94" w:rsidRPr="00A14E77">
        <w:rPr>
          <w:rFonts w:ascii="Times New Roman" w:hAnsi="Times New Roman"/>
        </w:rPr>
        <w:t>at p 169 D</w:t>
      </w:r>
      <w:r w:rsidRPr="00A14E77">
        <w:rPr>
          <w:rStyle w:val="FootnoteReference"/>
          <w:rFonts w:ascii="Times New Roman" w:hAnsi="Times New Roman"/>
        </w:rPr>
        <w:footnoteReference w:id="1"/>
      </w:r>
      <w:r w:rsidR="003B6B94" w:rsidRPr="00A14E77">
        <w:rPr>
          <w:rFonts w:ascii="Times New Roman" w:hAnsi="Times New Roman"/>
        </w:rPr>
        <w:t>. In essence therefore, and contrary to the general rule, you become judge over your own cause. It seems an inevitable exception to the general rule</w:t>
      </w:r>
      <w:r w:rsidR="003B6B94">
        <w:rPr>
          <w:rFonts w:ascii="Times New Roman" w:hAnsi="Times New Roman"/>
          <w:sz w:val="24"/>
          <w:szCs w:val="24"/>
        </w:rPr>
        <w:t>.</w:t>
      </w:r>
      <w:r>
        <w:rPr>
          <w:rFonts w:ascii="Times New Roman" w:hAnsi="Times New Roman"/>
          <w:sz w:val="24"/>
          <w:szCs w:val="24"/>
        </w:rPr>
        <w:t>”</w:t>
      </w:r>
      <w:r w:rsidR="003B6B94">
        <w:rPr>
          <w:rFonts w:ascii="Times New Roman" w:hAnsi="Times New Roman"/>
          <w:sz w:val="24"/>
          <w:szCs w:val="24"/>
        </w:rPr>
        <w:t xml:space="preserve"> </w:t>
      </w:r>
    </w:p>
    <w:p w:rsidR="009410F9" w:rsidRDefault="000371B5" w:rsidP="00115A72">
      <w:pPr>
        <w:spacing w:line="36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9410F9">
        <w:rPr>
          <w:rFonts w:ascii="Times New Roman" w:hAnsi="Times New Roman"/>
          <w:sz w:val="24"/>
          <w:szCs w:val="24"/>
        </w:rPr>
        <w:t>The law on recusal can be summarised as follows:</w:t>
      </w:r>
    </w:p>
    <w:p w:rsidR="009410F9" w:rsidRDefault="000371B5" w:rsidP="00D65426">
      <w:pPr>
        <w:numPr>
          <w:ilvl w:val="0"/>
          <w:numId w:val="15"/>
        </w:numPr>
        <w:spacing w:line="240" w:lineRule="auto"/>
        <w:jc w:val="both"/>
        <w:rPr>
          <w:rFonts w:ascii="Times New Roman" w:hAnsi="Times New Roman"/>
          <w:sz w:val="24"/>
          <w:szCs w:val="24"/>
        </w:rPr>
      </w:pPr>
      <w:r>
        <w:rPr>
          <w:rFonts w:ascii="Times New Roman" w:hAnsi="Times New Roman"/>
          <w:sz w:val="24"/>
          <w:szCs w:val="24"/>
        </w:rPr>
        <w:t>J</w:t>
      </w:r>
      <w:r w:rsidR="003B6B94">
        <w:rPr>
          <w:rFonts w:ascii="Times New Roman" w:hAnsi="Times New Roman"/>
          <w:sz w:val="24"/>
          <w:szCs w:val="24"/>
        </w:rPr>
        <w:t>udges have a duty to sit and decide cases before them and in which they are not disqualified</w:t>
      </w:r>
      <w:r w:rsidR="009410F9">
        <w:rPr>
          <w:rFonts w:ascii="Times New Roman" w:hAnsi="Times New Roman"/>
          <w:sz w:val="24"/>
          <w:szCs w:val="24"/>
        </w:rPr>
        <w:t xml:space="preserve">: </w:t>
      </w:r>
      <w:r w:rsidR="009410F9" w:rsidRPr="009410F9">
        <w:rPr>
          <w:rFonts w:ascii="Times New Roman" w:hAnsi="Times New Roman"/>
          <w:i/>
          <w:sz w:val="24"/>
          <w:szCs w:val="24"/>
        </w:rPr>
        <w:t>Associated Newspapers of Zimbabwe [Pvt] Ltd</w:t>
      </w:r>
      <w:r w:rsidR="009410F9">
        <w:rPr>
          <w:rFonts w:ascii="Times New Roman" w:hAnsi="Times New Roman"/>
          <w:sz w:val="24"/>
          <w:szCs w:val="24"/>
        </w:rPr>
        <w:t xml:space="preserve">, </w:t>
      </w:r>
      <w:r w:rsidR="009410F9" w:rsidRPr="009410F9">
        <w:rPr>
          <w:rFonts w:ascii="Times New Roman" w:hAnsi="Times New Roman"/>
          <w:i/>
          <w:sz w:val="24"/>
          <w:szCs w:val="24"/>
        </w:rPr>
        <w:t>supra</w:t>
      </w:r>
      <w:r w:rsidR="009410F9">
        <w:rPr>
          <w:rFonts w:ascii="Times New Roman" w:hAnsi="Times New Roman"/>
          <w:sz w:val="24"/>
          <w:szCs w:val="24"/>
        </w:rPr>
        <w:t>, at p 233C – E</w:t>
      </w:r>
      <w:r w:rsidR="003B6B94">
        <w:rPr>
          <w:rFonts w:ascii="Times New Roman" w:hAnsi="Times New Roman"/>
          <w:sz w:val="24"/>
          <w:szCs w:val="24"/>
        </w:rPr>
        <w:t xml:space="preserve">. </w:t>
      </w:r>
    </w:p>
    <w:p w:rsidR="00EA32D9" w:rsidRPr="00EA32D9" w:rsidRDefault="00EA32D9" w:rsidP="00EA32D9">
      <w:pPr>
        <w:numPr>
          <w:ilvl w:val="0"/>
          <w:numId w:val="15"/>
        </w:numPr>
        <w:spacing w:line="240" w:lineRule="auto"/>
        <w:jc w:val="both"/>
        <w:rPr>
          <w:rFonts w:ascii="Times New Roman" w:hAnsi="Times New Roman"/>
          <w:sz w:val="24"/>
          <w:szCs w:val="24"/>
        </w:rPr>
      </w:pPr>
      <w:r>
        <w:rPr>
          <w:rFonts w:ascii="Times New Roman" w:hAnsi="Times New Roman"/>
          <w:sz w:val="24"/>
          <w:szCs w:val="24"/>
        </w:rPr>
        <w:t xml:space="preserve">It is in the general interest of the judiciary and the public for an individual judicial officer to recuse </w:t>
      </w:r>
      <w:r w:rsidR="009534B2">
        <w:rPr>
          <w:rFonts w:ascii="Times New Roman" w:hAnsi="Times New Roman"/>
          <w:sz w:val="24"/>
          <w:szCs w:val="24"/>
        </w:rPr>
        <w:t>themselves</w:t>
      </w:r>
      <w:r>
        <w:rPr>
          <w:rFonts w:ascii="Times New Roman" w:hAnsi="Times New Roman"/>
          <w:sz w:val="24"/>
          <w:szCs w:val="24"/>
        </w:rPr>
        <w:t xml:space="preserve"> where a litigant perceives a reasonable apprehension of bias. Justice is rooted in confidence. Confidence is destroyed when right-minded people go away thinking the judge was biased: </w:t>
      </w:r>
      <w:r w:rsidRPr="002010B3">
        <w:rPr>
          <w:rFonts w:ascii="Times New Roman" w:hAnsi="Times New Roman"/>
          <w:i/>
          <w:sz w:val="24"/>
          <w:szCs w:val="24"/>
        </w:rPr>
        <w:t>Metropolitan Properties Ltd v Lannon</w:t>
      </w:r>
      <w:r>
        <w:rPr>
          <w:rFonts w:ascii="Times New Roman" w:hAnsi="Times New Roman"/>
          <w:sz w:val="24"/>
          <w:szCs w:val="24"/>
        </w:rPr>
        <w:t xml:space="preserve"> [1968] 3 All ER 304, at p 310A – D. </w:t>
      </w:r>
    </w:p>
    <w:p w:rsidR="003B6B94" w:rsidRDefault="009410F9" w:rsidP="00D65426">
      <w:pPr>
        <w:numPr>
          <w:ilvl w:val="0"/>
          <w:numId w:val="15"/>
        </w:numPr>
        <w:spacing w:line="240" w:lineRule="auto"/>
        <w:jc w:val="both"/>
        <w:rPr>
          <w:rFonts w:ascii="Times New Roman" w:hAnsi="Times New Roman"/>
          <w:sz w:val="24"/>
          <w:szCs w:val="24"/>
        </w:rPr>
      </w:pPr>
      <w:r>
        <w:rPr>
          <w:rFonts w:ascii="Times New Roman" w:hAnsi="Times New Roman"/>
          <w:sz w:val="24"/>
          <w:szCs w:val="24"/>
        </w:rPr>
        <w:t xml:space="preserve">Judges </w:t>
      </w:r>
      <w:r w:rsidR="003B6B94">
        <w:rPr>
          <w:rFonts w:ascii="Times New Roman" w:hAnsi="Times New Roman"/>
          <w:sz w:val="24"/>
          <w:szCs w:val="24"/>
        </w:rPr>
        <w:t xml:space="preserve">should not too readily accede to suggestions of bias or other interest in </w:t>
      </w:r>
      <w:r>
        <w:rPr>
          <w:rFonts w:ascii="Times New Roman" w:hAnsi="Times New Roman"/>
          <w:sz w:val="24"/>
          <w:szCs w:val="24"/>
        </w:rPr>
        <w:t>a</w:t>
      </w:r>
      <w:r w:rsidR="003B6B94">
        <w:rPr>
          <w:rFonts w:ascii="Times New Roman" w:hAnsi="Times New Roman"/>
          <w:sz w:val="24"/>
          <w:szCs w:val="24"/>
        </w:rPr>
        <w:t xml:space="preserve"> matter</w:t>
      </w:r>
      <w:r>
        <w:rPr>
          <w:rFonts w:ascii="Times New Roman" w:hAnsi="Times New Roman"/>
          <w:sz w:val="24"/>
          <w:szCs w:val="24"/>
        </w:rPr>
        <w:t>:</w:t>
      </w:r>
      <w:r w:rsidR="003B6B94">
        <w:rPr>
          <w:rFonts w:ascii="Times New Roman" w:hAnsi="Times New Roman"/>
          <w:sz w:val="24"/>
          <w:szCs w:val="24"/>
        </w:rPr>
        <w:t xml:space="preserve"> </w:t>
      </w:r>
      <w:r w:rsidR="003B6B94" w:rsidRPr="005A3F06">
        <w:rPr>
          <w:rFonts w:ascii="Times New Roman" w:hAnsi="Times New Roman"/>
          <w:i/>
          <w:sz w:val="24"/>
          <w:szCs w:val="24"/>
        </w:rPr>
        <w:t>Re JRL: Ex parte CJL</w:t>
      </w:r>
      <w:r w:rsidR="003B6B94">
        <w:rPr>
          <w:rFonts w:ascii="Times New Roman" w:hAnsi="Times New Roman"/>
          <w:sz w:val="24"/>
          <w:szCs w:val="24"/>
        </w:rPr>
        <w:t xml:space="preserve"> (1986) 161 CLR 342 (HCA)</w:t>
      </w:r>
      <w:r>
        <w:rPr>
          <w:rFonts w:ascii="Times New Roman" w:hAnsi="Times New Roman"/>
          <w:sz w:val="24"/>
          <w:szCs w:val="24"/>
        </w:rPr>
        <w:t xml:space="preserve">, at p 352E – F: </w:t>
      </w:r>
    </w:p>
    <w:p w:rsidR="003B6B94" w:rsidRDefault="003B6B94" w:rsidP="00EA32D9">
      <w:pPr>
        <w:spacing w:line="240" w:lineRule="auto"/>
        <w:ind w:left="1440"/>
        <w:jc w:val="both"/>
        <w:rPr>
          <w:rFonts w:ascii="Times New Roman" w:hAnsi="Times New Roman"/>
          <w:sz w:val="24"/>
          <w:szCs w:val="24"/>
        </w:rPr>
      </w:pPr>
      <w:r>
        <w:rPr>
          <w:rFonts w:ascii="Times New Roman" w:hAnsi="Times New Roman"/>
          <w:sz w:val="24"/>
          <w:szCs w:val="24"/>
        </w:rPr>
        <w:t>“</w:t>
      </w:r>
      <w:r w:rsidRPr="00D65426">
        <w:rPr>
          <w:rFonts w:ascii="Times New Roman" w:hAnsi="Times New Roman"/>
        </w:rPr>
        <w:t>Although it is important that justice must be seen to be done, it is equally important that judicial officers discharge their duty to sit and do not, by acceding too readily to suggestions of appearances of bias, encourage parties to believe that by seeking the disqualification of a judge, they will have their case tried by someone thought to be more likely to decide the case in their favour</w:t>
      </w:r>
      <w:r>
        <w:rPr>
          <w:rFonts w:ascii="Times New Roman" w:hAnsi="Times New Roman"/>
          <w:sz w:val="24"/>
          <w:szCs w:val="24"/>
        </w:rPr>
        <w:t>.”</w:t>
      </w:r>
    </w:p>
    <w:p w:rsidR="009410F9" w:rsidRDefault="009410F9" w:rsidP="00D65426">
      <w:pPr>
        <w:numPr>
          <w:ilvl w:val="0"/>
          <w:numId w:val="16"/>
        </w:numPr>
        <w:spacing w:line="240" w:lineRule="auto"/>
        <w:jc w:val="both"/>
        <w:rPr>
          <w:rFonts w:ascii="Times New Roman" w:hAnsi="Times New Roman"/>
          <w:sz w:val="24"/>
          <w:szCs w:val="24"/>
        </w:rPr>
      </w:pPr>
      <w:r>
        <w:rPr>
          <w:rFonts w:ascii="Times New Roman" w:hAnsi="Times New Roman"/>
          <w:sz w:val="24"/>
          <w:szCs w:val="24"/>
        </w:rPr>
        <w:t>B</w:t>
      </w:r>
      <w:r w:rsidR="003B6B94">
        <w:rPr>
          <w:rFonts w:ascii="Times New Roman" w:hAnsi="Times New Roman"/>
          <w:sz w:val="24"/>
          <w:szCs w:val="24"/>
        </w:rPr>
        <w:t xml:space="preserve">y reason of their training, experience, conscience and intellectual discipline, it must be assumed that judges are able to administer justice without fear or favour, and capable of judging a particular controversy fairly on the basis of its own circumstances. </w:t>
      </w:r>
    </w:p>
    <w:p w:rsidR="009410F9" w:rsidRDefault="003B6B94" w:rsidP="00D65426">
      <w:pPr>
        <w:numPr>
          <w:ilvl w:val="0"/>
          <w:numId w:val="16"/>
        </w:numPr>
        <w:spacing w:line="240" w:lineRule="auto"/>
        <w:jc w:val="both"/>
        <w:rPr>
          <w:rFonts w:ascii="Times New Roman" w:hAnsi="Times New Roman"/>
          <w:sz w:val="24"/>
          <w:szCs w:val="24"/>
        </w:rPr>
      </w:pPr>
      <w:r>
        <w:rPr>
          <w:rFonts w:ascii="Times New Roman" w:hAnsi="Times New Roman"/>
          <w:sz w:val="24"/>
          <w:szCs w:val="24"/>
        </w:rPr>
        <w:lastRenderedPageBreak/>
        <w:t xml:space="preserve">It must be assumed that </w:t>
      </w:r>
      <w:r w:rsidR="009410F9">
        <w:rPr>
          <w:rFonts w:ascii="Times New Roman" w:hAnsi="Times New Roman"/>
          <w:sz w:val="24"/>
          <w:szCs w:val="24"/>
        </w:rPr>
        <w:t>judges</w:t>
      </w:r>
      <w:r>
        <w:rPr>
          <w:rFonts w:ascii="Times New Roman" w:hAnsi="Times New Roman"/>
          <w:sz w:val="24"/>
          <w:szCs w:val="24"/>
        </w:rPr>
        <w:t xml:space="preserve"> are able to disabuse their minds of any irrelevant personal beliefs and predispositions</w:t>
      </w:r>
      <w:r w:rsidR="009410F9">
        <w:rPr>
          <w:rFonts w:ascii="Times New Roman" w:hAnsi="Times New Roman"/>
          <w:sz w:val="24"/>
          <w:szCs w:val="24"/>
        </w:rPr>
        <w:t>:</w:t>
      </w:r>
      <w:r>
        <w:rPr>
          <w:rFonts w:ascii="Times New Roman" w:hAnsi="Times New Roman"/>
          <w:sz w:val="24"/>
          <w:szCs w:val="24"/>
        </w:rPr>
        <w:t xml:space="preserve"> </w:t>
      </w:r>
      <w:r w:rsidRPr="0038499C">
        <w:rPr>
          <w:rFonts w:ascii="Times New Roman" w:hAnsi="Times New Roman"/>
          <w:i/>
          <w:sz w:val="24"/>
          <w:szCs w:val="24"/>
        </w:rPr>
        <w:t>United States v Morgan 313 US</w:t>
      </w:r>
      <w:r>
        <w:rPr>
          <w:rFonts w:ascii="Times New Roman" w:hAnsi="Times New Roman"/>
          <w:sz w:val="24"/>
          <w:szCs w:val="24"/>
        </w:rPr>
        <w:t xml:space="preserve"> 409 (1941) at 421</w:t>
      </w:r>
      <w:r w:rsidR="00A14E77">
        <w:rPr>
          <w:rFonts w:ascii="Times New Roman" w:hAnsi="Times New Roman"/>
          <w:sz w:val="24"/>
          <w:szCs w:val="24"/>
        </w:rPr>
        <w:t>.</w:t>
      </w:r>
      <w:r>
        <w:rPr>
          <w:rFonts w:ascii="Times New Roman" w:hAnsi="Times New Roman"/>
          <w:sz w:val="24"/>
          <w:szCs w:val="24"/>
        </w:rPr>
        <w:t xml:space="preserve"> </w:t>
      </w:r>
    </w:p>
    <w:p w:rsidR="009410F9" w:rsidRDefault="009410F9" w:rsidP="00EA32D9">
      <w:pPr>
        <w:numPr>
          <w:ilvl w:val="0"/>
          <w:numId w:val="17"/>
        </w:numPr>
        <w:spacing w:line="240" w:lineRule="auto"/>
        <w:jc w:val="both"/>
        <w:rPr>
          <w:rFonts w:ascii="Times New Roman" w:hAnsi="Times New Roman"/>
          <w:sz w:val="24"/>
          <w:szCs w:val="24"/>
        </w:rPr>
      </w:pPr>
      <w:r>
        <w:rPr>
          <w:rFonts w:ascii="Times New Roman" w:hAnsi="Times New Roman"/>
          <w:sz w:val="24"/>
          <w:szCs w:val="24"/>
        </w:rPr>
        <w:t>O</w:t>
      </w:r>
      <w:r w:rsidR="003B6B94">
        <w:rPr>
          <w:rFonts w:ascii="Times New Roman" w:hAnsi="Times New Roman"/>
          <w:sz w:val="24"/>
          <w:szCs w:val="24"/>
        </w:rPr>
        <w:t xml:space="preserve">n being appointed, every judge </w:t>
      </w:r>
      <w:r w:rsidR="00B85C5D">
        <w:rPr>
          <w:rFonts w:ascii="Times New Roman" w:hAnsi="Times New Roman"/>
          <w:sz w:val="24"/>
          <w:szCs w:val="24"/>
        </w:rPr>
        <w:t xml:space="preserve">in Zimbabwe </w:t>
      </w:r>
      <w:r w:rsidR="003B6B94">
        <w:rPr>
          <w:rFonts w:ascii="Times New Roman" w:hAnsi="Times New Roman"/>
          <w:sz w:val="24"/>
          <w:szCs w:val="24"/>
        </w:rPr>
        <w:t xml:space="preserve">takes and subscribes to the judicial oath </w:t>
      </w:r>
      <w:r w:rsidR="003B6B94" w:rsidRPr="00EA32D9">
        <w:rPr>
          <w:rFonts w:ascii="Times New Roman" w:hAnsi="Times New Roman"/>
          <w:sz w:val="24"/>
          <w:szCs w:val="24"/>
        </w:rPr>
        <w:t>“</w:t>
      </w:r>
      <w:r w:rsidR="003B6B94" w:rsidRPr="00EA32D9">
        <w:rPr>
          <w:rFonts w:ascii="Times New Roman" w:hAnsi="Times New Roman"/>
          <w:i/>
          <w:sz w:val="24"/>
          <w:szCs w:val="24"/>
        </w:rPr>
        <w:t>… to do right to all manner of people after the laws and usages of Zimbabwe, without fear or favour, affection or ill-will</w:t>
      </w:r>
      <w:r w:rsidR="003B6B94">
        <w:rPr>
          <w:rFonts w:ascii="Times New Roman" w:hAnsi="Times New Roman"/>
          <w:sz w:val="24"/>
          <w:szCs w:val="24"/>
        </w:rPr>
        <w:t>”</w:t>
      </w:r>
      <w:r>
        <w:rPr>
          <w:rFonts w:ascii="Times New Roman" w:hAnsi="Times New Roman"/>
          <w:sz w:val="24"/>
          <w:szCs w:val="24"/>
        </w:rPr>
        <w:t>:</w:t>
      </w:r>
      <w:r w:rsidR="003B6B94">
        <w:rPr>
          <w:rFonts w:ascii="Times New Roman" w:hAnsi="Times New Roman"/>
          <w:sz w:val="24"/>
          <w:szCs w:val="24"/>
        </w:rPr>
        <w:t xml:space="preserve"> see </w:t>
      </w:r>
      <w:r w:rsidR="003B6B94" w:rsidRPr="00E30B89">
        <w:rPr>
          <w:rFonts w:ascii="Times New Roman" w:hAnsi="Times New Roman"/>
          <w:i/>
          <w:sz w:val="24"/>
          <w:szCs w:val="24"/>
        </w:rPr>
        <w:t>Associated Newspapers, supra</w:t>
      </w:r>
      <w:r w:rsidR="003B6B94">
        <w:rPr>
          <w:rFonts w:ascii="Times New Roman" w:hAnsi="Times New Roman"/>
          <w:sz w:val="24"/>
          <w:szCs w:val="24"/>
        </w:rPr>
        <w:t xml:space="preserve">, at p 232D – F. </w:t>
      </w:r>
    </w:p>
    <w:p w:rsidR="003B6B94" w:rsidRDefault="003B6B94" w:rsidP="00EA32D9">
      <w:pPr>
        <w:numPr>
          <w:ilvl w:val="0"/>
          <w:numId w:val="17"/>
        </w:numPr>
        <w:spacing w:line="240" w:lineRule="auto"/>
        <w:jc w:val="both"/>
        <w:rPr>
          <w:rFonts w:ascii="Times New Roman" w:hAnsi="Times New Roman"/>
          <w:sz w:val="24"/>
          <w:szCs w:val="24"/>
        </w:rPr>
      </w:pPr>
      <w:r>
        <w:rPr>
          <w:rFonts w:ascii="Times New Roman" w:hAnsi="Times New Roman"/>
          <w:sz w:val="24"/>
          <w:szCs w:val="24"/>
        </w:rPr>
        <w:t>There is a presumption that judges will carry out their oath of office</w:t>
      </w:r>
      <w:r w:rsidR="009410F9">
        <w:rPr>
          <w:rFonts w:ascii="Times New Roman" w:hAnsi="Times New Roman"/>
          <w:sz w:val="24"/>
          <w:szCs w:val="24"/>
        </w:rPr>
        <w:t>. T</w:t>
      </w:r>
      <w:r>
        <w:rPr>
          <w:rFonts w:ascii="Times New Roman" w:hAnsi="Times New Roman"/>
          <w:sz w:val="24"/>
          <w:szCs w:val="24"/>
        </w:rPr>
        <w:t xml:space="preserve">hat is one of the reasons why the threshold for a successful </w:t>
      </w:r>
      <w:r w:rsidR="003A4E05">
        <w:rPr>
          <w:rFonts w:ascii="Times New Roman" w:hAnsi="Times New Roman"/>
          <w:sz w:val="24"/>
          <w:szCs w:val="24"/>
        </w:rPr>
        <w:t xml:space="preserve">application for recusal </w:t>
      </w:r>
      <w:r>
        <w:rPr>
          <w:rFonts w:ascii="Times New Roman" w:hAnsi="Times New Roman"/>
          <w:sz w:val="24"/>
          <w:szCs w:val="24"/>
        </w:rPr>
        <w:t>is high</w:t>
      </w:r>
      <w:r w:rsidR="009410F9">
        <w:rPr>
          <w:rFonts w:ascii="Times New Roman" w:hAnsi="Times New Roman"/>
          <w:sz w:val="24"/>
          <w:szCs w:val="24"/>
        </w:rPr>
        <w:t>:</w:t>
      </w:r>
      <w:r>
        <w:rPr>
          <w:rFonts w:ascii="Times New Roman" w:hAnsi="Times New Roman"/>
          <w:sz w:val="24"/>
          <w:szCs w:val="24"/>
        </w:rPr>
        <w:t xml:space="preserve"> </w:t>
      </w:r>
      <w:r w:rsidRPr="00161804">
        <w:rPr>
          <w:rFonts w:ascii="Times New Roman" w:hAnsi="Times New Roman"/>
          <w:i/>
          <w:sz w:val="24"/>
          <w:szCs w:val="24"/>
        </w:rPr>
        <w:t>R v S (RD)</w:t>
      </w:r>
      <w:r>
        <w:rPr>
          <w:rFonts w:ascii="Times New Roman" w:hAnsi="Times New Roman"/>
          <w:sz w:val="24"/>
          <w:szCs w:val="24"/>
        </w:rPr>
        <w:t xml:space="preserve"> (1997) 118 CCC (3d) 353. </w:t>
      </w:r>
    </w:p>
    <w:p w:rsidR="003B6B94" w:rsidRDefault="002010B3" w:rsidP="00EA32D9">
      <w:pPr>
        <w:numPr>
          <w:ilvl w:val="0"/>
          <w:numId w:val="17"/>
        </w:numPr>
        <w:spacing w:line="240" w:lineRule="auto"/>
        <w:jc w:val="both"/>
        <w:rPr>
          <w:rFonts w:ascii="Times New Roman" w:hAnsi="Times New Roman"/>
          <w:sz w:val="24"/>
          <w:szCs w:val="24"/>
        </w:rPr>
      </w:pPr>
      <w:r>
        <w:rPr>
          <w:rFonts w:ascii="Times New Roman" w:hAnsi="Times New Roman"/>
          <w:sz w:val="24"/>
          <w:szCs w:val="24"/>
        </w:rPr>
        <w:t>A judge</w:t>
      </w:r>
      <w:r w:rsidR="003B6B94">
        <w:rPr>
          <w:rFonts w:ascii="Times New Roman" w:hAnsi="Times New Roman"/>
          <w:sz w:val="24"/>
          <w:szCs w:val="24"/>
        </w:rPr>
        <w:t xml:space="preserve"> should not unduly take </w:t>
      </w:r>
      <w:r w:rsidR="003A4E05">
        <w:rPr>
          <w:rFonts w:ascii="Times New Roman" w:hAnsi="Times New Roman"/>
          <w:sz w:val="24"/>
          <w:szCs w:val="24"/>
        </w:rPr>
        <w:t>a</w:t>
      </w:r>
      <w:r w:rsidR="003B6B94">
        <w:rPr>
          <w:rFonts w:ascii="Times New Roman" w:hAnsi="Times New Roman"/>
          <w:sz w:val="24"/>
          <w:szCs w:val="24"/>
        </w:rPr>
        <w:t xml:space="preserve"> recusal application as a personal affront. </w:t>
      </w:r>
    </w:p>
    <w:p w:rsidR="00895D21" w:rsidRDefault="002010B3" w:rsidP="00EA32D9">
      <w:pPr>
        <w:numPr>
          <w:ilvl w:val="0"/>
          <w:numId w:val="17"/>
        </w:numPr>
        <w:spacing w:line="240" w:lineRule="auto"/>
        <w:jc w:val="both"/>
        <w:rPr>
          <w:rFonts w:ascii="Times New Roman" w:hAnsi="Times New Roman"/>
          <w:sz w:val="24"/>
          <w:szCs w:val="24"/>
        </w:rPr>
      </w:pPr>
      <w:r>
        <w:rPr>
          <w:rFonts w:ascii="Times New Roman" w:hAnsi="Times New Roman"/>
          <w:sz w:val="24"/>
          <w:szCs w:val="24"/>
        </w:rPr>
        <w:t>T</w:t>
      </w:r>
      <w:r w:rsidR="003B6B94">
        <w:rPr>
          <w:rFonts w:ascii="Times New Roman" w:hAnsi="Times New Roman"/>
          <w:sz w:val="24"/>
          <w:szCs w:val="24"/>
        </w:rPr>
        <w:t xml:space="preserve">he perception or apprehension of bias </w:t>
      </w:r>
      <w:r>
        <w:rPr>
          <w:rFonts w:ascii="Times New Roman" w:hAnsi="Times New Roman"/>
          <w:sz w:val="24"/>
          <w:szCs w:val="24"/>
        </w:rPr>
        <w:t xml:space="preserve">by a litigant </w:t>
      </w:r>
      <w:r w:rsidR="003B6B94">
        <w:rPr>
          <w:rFonts w:ascii="Times New Roman" w:hAnsi="Times New Roman"/>
          <w:sz w:val="24"/>
          <w:szCs w:val="24"/>
        </w:rPr>
        <w:t xml:space="preserve">must itself be reasonable. </w:t>
      </w:r>
      <w:r>
        <w:rPr>
          <w:rFonts w:ascii="Times New Roman" w:hAnsi="Times New Roman"/>
          <w:sz w:val="24"/>
          <w:szCs w:val="24"/>
        </w:rPr>
        <w:t>An</w:t>
      </w:r>
      <w:r w:rsidR="003B6B94">
        <w:rPr>
          <w:rFonts w:ascii="Times New Roman" w:hAnsi="Times New Roman"/>
          <w:sz w:val="24"/>
          <w:szCs w:val="24"/>
        </w:rPr>
        <w:t xml:space="preserve"> apprehension of bias that is whimsical or morbid </w:t>
      </w:r>
      <w:r w:rsidR="00A14E77">
        <w:rPr>
          <w:rFonts w:ascii="Times New Roman" w:hAnsi="Times New Roman"/>
          <w:sz w:val="24"/>
          <w:szCs w:val="24"/>
        </w:rPr>
        <w:t>fails</w:t>
      </w:r>
      <w:r w:rsidR="00895D21">
        <w:rPr>
          <w:rFonts w:ascii="Times New Roman" w:hAnsi="Times New Roman"/>
          <w:sz w:val="24"/>
          <w:szCs w:val="24"/>
        </w:rPr>
        <w:t xml:space="preserve"> the test: </w:t>
      </w:r>
      <w:r w:rsidR="00895D21" w:rsidRPr="00A14E77">
        <w:rPr>
          <w:rFonts w:ascii="Times New Roman" w:hAnsi="Times New Roman"/>
          <w:i/>
          <w:sz w:val="24"/>
          <w:szCs w:val="24"/>
        </w:rPr>
        <w:t>Mangenje</w:t>
      </w:r>
      <w:r w:rsidR="00895D21">
        <w:rPr>
          <w:rFonts w:ascii="Times New Roman" w:hAnsi="Times New Roman"/>
          <w:sz w:val="24"/>
          <w:szCs w:val="24"/>
        </w:rPr>
        <w:t xml:space="preserve">, </w:t>
      </w:r>
      <w:r w:rsidR="00895D21" w:rsidRPr="00895D21">
        <w:rPr>
          <w:rFonts w:ascii="Times New Roman" w:hAnsi="Times New Roman"/>
          <w:i/>
          <w:sz w:val="24"/>
          <w:szCs w:val="24"/>
        </w:rPr>
        <w:t>supra</w:t>
      </w:r>
      <w:r w:rsidR="00895D21">
        <w:rPr>
          <w:rFonts w:ascii="Times New Roman" w:hAnsi="Times New Roman"/>
          <w:sz w:val="24"/>
          <w:szCs w:val="24"/>
        </w:rPr>
        <w:t xml:space="preserve">; </w:t>
      </w:r>
      <w:r w:rsidR="003B6B94" w:rsidRPr="009F7702">
        <w:rPr>
          <w:rFonts w:ascii="Times New Roman" w:hAnsi="Times New Roman"/>
          <w:i/>
          <w:sz w:val="24"/>
          <w:szCs w:val="24"/>
        </w:rPr>
        <w:t>S v Collier</w:t>
      </w:r>
      <w:r w:rsidR="003B6B94">
        <w:rPr>
          <w:rFonts w:ascii="Times New Roman" w:hAnsi="Times New Roman"/>
          <w:sz w:val="24"/>
          <w:szCs w:val="24"/>
        </w:rPr>
        <w:t xml:space="preserve"> 1995 (2) SACR 648 </w:t>
      </w:r>
      <w:r w:rsidR="00895D21">
        <w:rPr>
          <w:rFonts w:ascii="Times New Roman" w:hAnsi="Times New Roman"/>
          <w:sz w:val="24"/>
          <w:szCs w:val="24"/>
        </w:rPr>
        <w:t>[</w:t>
      </w:r>
      <w:r w:rsidR="003B6B94">
        <w:rPr>
          <w:rFonts w:ascii="Times New Roman" w:hAnsi="Times New Roman"/>
          <w:sz w:val="24"/>
          <w:szCs w:val="24"/>
        </w:rPr>
        <w:t>C</w:t>
      </w:r>
      <w:r w:rsidR="00895D21">
        <w:rPr>
          <w:rFonts w:ascii="Times New Roman" w:hAnsi="Times New Roman"/>
          <w:sz w:val="24"/>
          <w:szCs w:val="24"/>
        </w:rPr>
        <w:t>]</w:t>
      </w:r>
      <w:r w:rsidR="003B6B94">
        <w:rPr>
          <w:rFonts w:ascii="Times New Roman" w:hAnsi="Times New Roman"/>
          <w:sz w:val="24"/>
          <w:szCs w:val="24"/>
        </w:rPr>
        <w:t xml:space="preserve"> </w:t>
      </w:r>
      <w:r w:rsidR="00895D21">
        <w:rPr>
          <w:rFonts w:ascii="Times New Roman" w:hAnsi="Times New Roman"/>
          <w:sz w:val="24"/>
          <w:szCs w:val="24"/>
        </w:rPr>
        <w:t>[</w:t>
      </w:r>
      <w:r w:rsidR="003B6B94">
        <w:rPr>
          <w:rFonts w:ascii="Times New Roman" w:hAnsi="Times New Roman"/>
          <w:sz w:val="24"/>
          <w:szCs w:val="24"/>
        </w:rPr>
        <w:t xml:space="preserve">recusal </w:t>
      </w:r>
      <w:r w:rsidR="00895D21">
        <w:rPr>
          <w:rFonts w:ascii="Times New Roman" w:hAnsi="Times New Roman"/>
          <w:sz w:val="24"/>
          <w:szCs w:val="24"/>
        </w:rPr>
        <w:t xml:space="preserve">sought </w:t>
      </w:r>
      <w:r w:rsidR="003B6B94">
        <w:rPr>
          <w:rFonts w:ascii="Times New Roman" w:hAnsi="Times New Roman"/>
          <w:sz w:val="24"/>
          <w:szCs w:val="24"/>
        </w:rPr>
        <w:t xml:space="preserve">on the ground that </w:t>
      </w:r>
      <w:r w:rsidR="00895D21">
        <w:rPr>
          <w:rFonts w:ascii="Times New Roman" w:hAnsi="Times New Roman"/>
          <w:sz w:val="24"/>
          <w:szCs w:val="24"/>
        </w:rPr>
        <w:t>the magistrate</w:t>
      </w:r>
      <w:r w:rsidR="003B6B94">
        <w:rPr>
          <w:rFonts w:ascii="Times New Roman" w:hAnsi="Times New Roman"/>
          <w:sz w:val="24"/>
          <w:szCs w:val="24"/>
        </w:rPr>
        <w:t xml:space="preserve"> was white</w:t>
      </w:r>
      <w:r w:rsidR="00A14E77">
        <w:rPr>
          <w:rFonts w:ascii="Times New Roman" w:hAnsi="Times New Roman"/>
          <w:sz w:val="24"/>
          <w:szCs w:val="24"/>
        </w:rPr>
        <w:t xml:space="preserve"> was dismissed</w:t>
      </w:r>
      <w:r w:rsidR="00895D21">
        <w:rPr>
          <w:rFonts w:ascii="Times New Roman" w:hAnsi="Times New Roman"/>
          <w:sz w:val="24"/>
          <w:szCs w:val="24"/>
        </w:rPr>
        <w:t>];</w:t>
      </w:r>
      <w:r w:rsidR="003B6B94">
        <w:rPr>
          <w:rFonts w:ascii="Times New Roman" w:hAnsi="Times New Roman"/>
          <w:sz w:val="24"/>
          <w:szCs w:val="24"/>
        </w:rPr>
        <w:t xml:space="preserve"> </w:t>
      </w:r>
      <w:r w:rsidR="003B6B94" w:rsidRPr="009F7702">
        <w:rPr>
          <w:rFonts w:ascii="Times New Roman" w:hAnsi="Times New Roman"/>
          <w:i/>
          <w:sz w:val="24"/>
          <w:szCs w:val="24"/>
        </w:rPr>
        <w:t>R v Mutizwa</w:t>
      </w:r>
      <w:r w:rsidR="00895D21">
        <w:rPr>
          <w:rFonts w:ascii="Times New Roman" w:hAnsi="Times New Roman"/>
          <w:sz w:val="24"/>
          <w:szCs w:val="24"/>
        </w:rPr>
        <w:t xml:space="preserve"> 2006 [1] ZLR 226 [H] [</w:t>
      </w:r>
      <w:r w:rsidR="003B6B94">
        <w:rPr>
          <w:rFonts w:ascii="Times New Roman" w:hAnsi="Times New Roman"/>
          <w:sz w:val="24"/>
          <w:szCs w:val="24"/>
        </w:rPr>
        <w:t>recusal sought on the basis that the presiding magistrate had a reputation for imposing stiff sentences</w:t>
      </w:r>
      <w:r w:rsidR="00A14E77">
        <w:rPr>
          <w:rFonts w:ascii="Times New Roman" w:hAnsi="Times New Roman"/>
          <w:sz w:val="24"/>
          <w:szCs w:val="24"/>
        </w:rPr>
        <w:t xml:space="preserve"> was dismissed</w:t>
      </w:r>
      <w:r w:rsidR="00895D21">
        <w:rPr>
          <w:rFonts w:ascii="Times New Roman" w:hAnsi="Times New Roman"/>
          <w:sz w:val="24"/>
          <w:szCs w:val="24"/>
        </w:rPr>
        <w:t>].</w:t>
      </w:r>
    </w:p>
    <w:p w:rsidR="009A11A5" w:rsidRDefault="00895D21" w:rsidP="00EA32D9">
      <w:pPr>
        <w:numPr>
          <w:ilvl w:val="0"/>
          <w:numId w:val="17"/>
        </w:numPr>
        <w:spacing w:line="240" w:lineRule="auto"/>
        <w:jc w:val="both"/>
        <w:rPr>
          <w:rFonts w:ascii="Times New Roman" w:hAnsi="Times New Roman"/>
          <w:sz w:val="24"/>
          <w:szCs w:val="24"/>
        </w:rPr>
      </w:pPr>
      <w:r w:rsidRPr="009A11A5">
        <w:rPr>
          <w:rFonts w:ascii="Times New Roman" w:hAnsi="Times New Roman"/>
          <w:sz w:val="24"/>
          <w:szCs w:val="24"/>
        </w:rPr>
        <w:t xml:space="preserve">A judge who makes findings on preliminary issues or who has been merely exposed to the merits </w:t>
      </w:r>
      <w:r w:rsidR="009A11A5">
        <w:rPr>
          <w:rFonts w:ascii="Times New Roman" w:hAnsi="Times New Roman"/>
          <w:sz w:val="24"/>
          <w:szCs w:val="24"/>
        </w:rPr>
        <w:t>of the case is not disqualified to deal with the merits:</w:t>
      </w:r>
      <w:r w:rsidRPr="009A11A5">
        <w:rPr>
          <w:rFonts w:ascii="Times New Roman" w:hAnsi="Times New Roman"/>
          <w:sz w:val="24"/>
          <w:szCs w:val="24"/>
        </w:rPr>
        <w:t xml:space="preserve"> </w:t>
      </w:r>
      <w:r w:rsidRPr="009A11A5">
        <w:rPr>
          <w:rFonts w:ascii="Times New Roman" w:hAnsi="Times New Roman"/>
          <w:i/>
          <w:sz w:val="24"/>
          <w:szCs w:val="24"/>
        </w:rPr>
        <w:t>Mawere &amp; Ors</w:t>
      </w:r>
      <w:r w:rsidRPr="009A11A5">
        <w:rPr>
          <w:rFonts w:ascii="Times New Roman" w:hAnsi="Times New Roman"/>
          <w:sz w:val="24"/>
          <w:szCs w:val="24"/>
        </w:rPr>
        <w:t xml:space="preserve">, </w:t>
      </w:r>
      <w:r w:rsidRPr="009A11A5">
        <w:rPr>
          <w:rFonts w:ascii="Times New Roman" w:hAnsi="Times New Roman"/>
          <w:i/>
          <w:sz w:val="24"/>
          <w:szCs w:val="24"/>
        </w:rPr>
        <w:t>supra</w:t>
      </w:r>
      <w:r w:rsidRPr="009A11A5">
        <w:rPr>
          <w:rFonts w:ascii="Times New Roman" w:hAnsi="Times New Roman"/>
          <w:sz w:val="24"/>
          <w:szCs w:val="24"/>
        </w:rPr>
        <w:t>, at p 7 – 8</w:t>
      </w:r>
      <w:r w:rsidR="009A11A5">
        <w:rPr>
          <w:rFonts w:ascii="Times New Roman" w:hAnsi="Times New Roman"/>
          <w:sz w:val="24"/>
          <w:szCs w:val="24"/>
        </w:rPr>
        <w:t xml:space="preserve">; </w:t>
      </w:r>
      <w:r w:rsidR="009A11A5" w:rsidRPr="009A11A5">
        <w:rPr>
          <w:rFonts w:ascii="Times New Roman" w:hAnsi="Times New Roman"/>
          <w:i/>
          <w:sz w:val="24"/>
          <w:szCs w:val="24"/>
        </w:rPr>
        <w:t>President of the RSA &amp; Ors, supra</w:t>
      </w:r>
      <w:r w:rsidR="009A11A5" w:rsidRPr="009A11A5">
        <w:rPr>
          <w:rFonts w:ascii="Times New Roman" w:hAnsi="Times New Roman"/>
          <w:sz w:val="24"/>
          <w:szCs w:val="24"/>
        </w:rPr>
        <w:t xml:space="preserve"> and</w:t>
      </w:r>
      <w:r w:rsidR="009A11A5">
        <w:rPr>
          <w:rFonts w:ascii="Times New Roman" w:hAnsi="Times New Roman"/>
          <w:i/>
          <w:sz w:val="24"/>
          <w:szCs w:val="24"/>
        </w:rPr>
        <w:t xml:space="preserve"> NSSA</w:t>
      </w:r>
      <w:r w:rsidR="009A11A5" w:rsidRPr="009A11A5">
        <w:rPr>
          <w:rFonts w:ascii="Times New Roman" w:hAnsi="Times New Roman"/>
          <w:sz w:val="24"/>
          <w:szCs w:val="24"/>
        </w:rPr>
        <w:t>,</w:t>
      </w:r>
      <w:r w:rsidR="009A11A5">
        <w:rPr>
          <w:rFonts w:ascii="Times New Roman" w:hAnsi="Times New Roman"/>
          <w:i/>
          <w:sz w:val="24"/>
          <w:szCs w:val="24"/>
        </w:rPr>
        <w:t xml:space="preserve"> supra, </w:t>
      </w:r>
      <w:r w:rsidR="009A11A5" w:rsidRPr="009A11A5">
        <w:rPr>
          <w:rFonts w:ascii="Times New Roman" w:hAnsi="Times New Roman"/>
          <w:sz w:val="24"/>
          <w:szCs w:val="24"/>
        </w:rPr>
        <w:t>at p</w:t>
      </w:r>
      <w:r w:rsidR="009A11A5">
        <w:rPr>
          <w:rFonts w:ascii="Times New Roman" w:hAnsi="Times New Roman"/>
          <w:sz w:val="24"/>
          <w:szCs w:val="24"/>
        </w:rPr>
        <w:t xml:space="preserve"> </w:t>
      </w:r>
      <w:r w:rsidR="009A11A5" w:rsidRPr="009A11A5">
        <w:rPr>
          <w:rFonts w:ascii="Times New Roman" w:hAnsi="Times New Roman"/>
          <w:sz w:val="24"/>
          <w:szCs w:val="24"/>
        </w:rPr>
        <w:t>13</w:t>
      </w:r>
      <w:r w:rsidR="009A11A5">
        <w:rPr>
          <w:rFonts w:ascii="Times New Roman" w:hAnsi="Times New Roman"/>
          <w:sz w:val="24"/>
          <w:szCs w:val="24"/>
        </w:rPr>
        <w:t>.</w:t>
      </w:r>
    </w:p>
    <w:p w:rsidR="00634229" w:rsidRDefault="00B0461F" w:rsidP="00F739BA">
      <w:pPr>
        <w:spacing w:line="360" w:lineRule="auto"/>
        <w:ind w:left="720" w:hanging="720"/>
        <w:jc w:val="both"/>
        <w:rPr>
          <w:rFonts w:ascii="Times New Roman" w:hAnsi="Times New Roman"/>
          <w:sz w:val="24"/>
          <w:szCs w:val="24"/>
        </w:rPr>
      </w:pPr>
      <w:r>
        <w:rPr>
          <w:rFonts w:ascii="Times New Roman" w:hAnsi="Times New Roman"/>
          <w:sz w:val="24"/>
          <w:szCs w:val="24"/>
        </w:rPr>
        <w:t xml:space="preserve"> </w:t>
      </w:r>
      <w:r w:rsidR="004D5256">
        <w:rPr>
          <w:rFonts w:ascii="Times New Roman" w:hAnsi="Times New Roman"/>
          <w:sz w:val="24"/>
          <w:szCs w:val="24"/>
        </w:rPr>
        <w:t>[</w:t>
      </w:r>
      <w:r w:rsidR="00F739BA">
        <w:rPr>
          <w:rFonts w:ascii="Times New Roman" w:hAnsi="Times New Roman"/>
          <w:sz w:val="24"/>
          <w:szCs w:val="24"/>
        </w:rPr>
        <w:t>7</w:t>
      </w:r>
      <w:r w:rsidR="004D5256">
        <w:rPr>
          <w:rFonts w:ascii="Times New Roman" w:hAnsi="Times New Roman"/>
          <w:sz w:val="24"/>
          <w:szCs w:val="24"/>
        </w:rPr>
        <w:t>]</w:t>
      </w:r>
      <w:r w:rsidR="004D5256">
        <w:rPr>
          <w:rFonts w:ascii="Times New Roman" w:hAnsi="Times New Roman"/>
          <w:sz w:val="24"/>
          <w:szCs w:val="24"/>
        </w:rPr>
        <w:tab/>
      </w:r>
      <w:r w:rsidR="00EA32D9">
        <w:rPr>
          <w:rFonts w:ascii="Times New Roman" w:hAnsi="Times New Roman"/>
          <w:sz w:val="24"/>
          <w:szCs w:val="24"/>
        </w:rPr>
        <w:t>In th</w:t>
      </w:r>
      <w:r w:rsidR="009534B2">
        <w:rPr>
          <w:rFonts w:ascii="Times New Roman" w:hAnsi="Times New Roman"/>
          <w:sz w:val="24"/>
          <w:szCs w:val="24"/>
        </w:rPr>
        <w:t>e present c</w:t>
      </w:r>
      <w:r w:rsidR="00EA32D9">
        <w:rPr>
          <w:rFonts w:ascii="Times New Roman" w:hAnsi="Times New Roman"/>
          <w:sz w:val="24"/>
          <w:szCs w:val="24"/>
        </w:rPr>
        <w:t>ase</w:t>
      </w:r>
      <w:r w:rsidR="00F739BA">
        <w:rPr>
          <w:rFonts w:ascii="Times New Roman" w:hAnsi="Times New Roman"/>
          <w:sz w:val="24"/>
          <w:szCs w:val="24"/>
        </w:rPr>
        <w:t>,</w:t>
      </w:r>
      <w:r w:rsidR="00EA32D9">
        <w:rPr>
          <w:rFonts w:ascii="Times New Roman" w:hAnsi="Times New Roman"/>
          <w:sz w:val="24"/>
          <w:szCs w:val="24"/>
        </w:rPr>
        <w:t xml:space="preserve"> t</w:t>
      </w:r>
      <w:r w:rsidR="005B30FA">
        <w:rPr>
          <w:rFonts w:ascii="Times New Roman" w:hAnsi="Times New Roman"/>
          <w:sz w:val="24"/>
          <w:szCs w:val="24"/>
        </w:rPr>
        <w:t xml:space="preserve">he applicant </w:t>
      </w:r>
      <w:r w:rsidR="00EA32D9">
        <w:rPr>
          <w:rFonts w:ascii="Times New Roman" w:hAnsi="Times New Roman"/>
          <w:sz w:val="24"/>
          <w:szCs w:val="24"/>
        </w:rPr>
        <w:t xml:space="preserve">accuses me of concealing </w:t>
      </w:r>
      <w:r w:rsidR="00EA32D9" w:rsidRPr="00EA32D9">
        <w:rPr>
          <w:rFonts w:ascii="Times New Roman" w:hAnsi="Times New Roman"/>
          <w:sz w:val="24"/>
          <w:szCs w:val="24"/>
          <w:u w:val="single"/>
        </w:rPr>
        <w:t xml:space="preserve">an on-going and </w:t>
      </w:r>
      <w:r w:rsidR="00EA32D9" w:rsidRPr="00EA32D9">
        <w:rPr>
          <w:rFonts w:ascii="Times New Roman" w:hAnsi="Times New Roman"/>
          <w:b/>
          <w:sz w:val="24"/>
          <w:szCs w:val="24"/>
          <w:u w:val="single"/>
        </w:rPr>
        <w:t>intimate</w:t>
      </w:r>
      <w:r w:rsidR="00EA32D9" w:rsidRPr="00EA32D9">
        <w:rPr>
          <w:rFonts w:ascii="Times New Roman" w:hAnsi="Times New Roman"/>
          <w:sz w:val="24"/>
          <w:szCs w:val="24"/>
          <w:u w:val="single"/>
        </w:rPr>
        <w:t xml:space="preserve"> relationship</w:t>
      </w:r>
      <w:r w:rsidR="00EA32D9">
        <w:rPr>
          <w:rFonts w:ascii="Times New Roman" w:hAnsi="Times New Roman"/>
          <w:sz w:val="24"/>
          <w:szCs w:val="24"/>
        </w:rPr>
        <w:t xml:space="preserve"> between myself and the respondent. A</w:t>
      </w:r>
      <w:r w:rsidR="005B30FA">
        <w:rPr>
          <w:rFonts w:ascii="Times New Roman" w:hAnsi="Times New Roman"/>
          <w:sz w:val="24"/>
          <w:szCs w:val="24"/>
        </w:rPr>
        <w:t xml:space="preserve">s </w:t>
      </w:r>
      <w:r w:rsidR="00EA32D9">
        <w:rPr>
          <w:rFonts w:ascii="Times New Roman" w:hAnsi="Times New Roman"/>
          <w:sz w:val="24"/>
          <w:szCs w:val="24"/>
        </w:rPr>
        <w:t>proof</w:t>
      </w:r>
      <w:r w:rsidR="00F739BA">
        <w:rPr>
          <w:rFonts w:ascii="Times New Roman" w:hAnsi="Times New Roman"/>
          <w:sz w:val="24"/>
          <w:szCs w:val="24"/>
        </w:rPr>
        <w:t>,</w:t>
      </w:r>
      <w:r w:rsidR="00EA32D9">
        <w:rPr>
          <w:rFonts w:ascii="Times New Roman" w:hAnsi="Times New Roman"/>
          <w:sz w:val="24"/>
          <w:szCs w:val="24"/>
        </w:rPr>
        <w:t xml:space="preserve"> she refers to</w:t>
      </w:r>
      <w:r w:rsidR="005B30FA">
        <w:rPr>
          <w:rFonts w:ascii="Times New Roman" w:hAnsi="Times New Roman"/>
          <w:sz w:val="24"/>
          <w:szCs w:val="24"/>
        </w:rPr>
        <w:t xml:space="preserve"> two random and disparate cases by myself in the last year in which </w:t>
      </w:r>
      <w:r w:rsidR="00F739BA">
        <w:rPr>
          <w:rFonts w:ascii="Times New Roman" w:hAnsi="Times New Roman"/>
          <w:sz w:val="24"/>
          <w:szCs w:val="24"/>
        </w:rPr>
        <w:t xml:space="preserve">the </w:t>
      </w:r>
      <w:r w:rsidR="005B30FA">
        <w:rPr>
          <w:rFonts w:ascii="Times New Roman" w:hAnsi="Times New Roman"/>
          <w:sz w:val="24"/>
          <w:szCs w:val="24"/>
        </w:rPr>
        <w:t xml:space="preserve">judgments </w:t>
      </w:r>
      <w:r w:rsidR="003A4E05">
        <w:rPr>
          <w:rFonts w:ascii="Times New Roman" w:hAnsi="Times New Roman"/>
          <w:sz w:val="24"/>
          <w:szCs w:val="24"/>
        </w:rPr>
        <w:t>went</w:t>
      </w:r>
      <w:r w:rsidR="005B30FA">
        <w:rPr>
          <w:rFonts w:ascii="Times New Roman" w:hAnsi="Times New Roman"/>
          <w:sz w:val="24"/>
          <w:szCs w:val="24"/>
        </w:rPr>
        <w:t xml:space="preserve"> in favour of the litigants represented by the respondent, as counsel</w:t>
      </w:r>
      <w:r w:rsidR="00CA7E78">
        <w:rPr>
          <w:rFonts w:ascii="Times New Roman" w:hAnsi="Times New Roman"/>
          <w:sz w:val="24"/>
          <w:szCs w:val="24"/>
        </w:rPr>
        <w:t>, namely</w:t>
      </w:r>
      <w:r w:rsidR="00D05232">
        <w:rPr>
          <w:rFonts w:ascii="Times New Roman" w:hAnsi="Times New Roman"/>
          <w:sz w:val="24"/>
          <w:szCs w:val="24"/>
        </w:rPr>
        <w:t>,</w:t>
      </w:r>
      <w:r w:rsidR="00F739BA">
        <w:rPr>
          <w:rFonts w:ascii="Times New Roman" w:hAnsi="Times New Roman"/>
          <w:sz w:val="24"/>
          <w:szCs w:val="24"/>
        </w:rPr>
        <w:t xml:space="preserve"> </w:t>
      </w:r>
      <w:r w:rsidR="00F739BA" w:rsidRPr="00F739BA">
        <w:rPr>
          <w:rFonts w:ascii="Times New Roman" w:hAnsi="Times New Roman"/>
          <w:i/>
          <w:sz w:val="24"/>
          <w:szCs w:val="24"/>
        </w:rPr>
        <w:t>Matukutire v Munatsi &amp; Ors</w:t>
      </w:r>
      <w:r w:rsidR="00F739BA">
        <w:rPr>
          <w:rFonts w:ascii="Times New Roman" w:hAnsi="Times New Roman"/>
          <w:sz w:val="24"/>
          <w:szCs w:val="24"/>
        </w:rPr>
        <w:t xml:space="preserve"> HH 440-23 and </w:t>
      </w:r>
      <w:r w:rsidR="00F739BA" w:rsidRPr="00F739BA">
        <w:rPr>
          <w:rFonts w:ascii="Times New Roman" w:hAnsi="Times New Roman"/>
          <w:i/>
          <w:sz w:val="24"/>
          <w:szCs w:val="24"/>
        </w:rPr>
        <w:t>ASP Marketing CC v Lunar Chickens [Pvt] Ltd &amp; Ors</w:t>
      </w:r>
      <w:r w:rsidR="00F739BA">
        <w:rPr>
          <w:rFonts w:ascii="Times New Roman" w:hAnsi="Times New Roman"/>
          <w:sz w:val="24"/>
          <w:szCs w:val="24"/>
        </w:rPr>
        <w:t xml:space="preserve"> HH 535-23.</w:t>
      </w:r>
      <w:r w:rsidR="00CA7E78">
        <w:rPr>
          <w:rFonts w:ascii="Times New Roman" w:hAnsi="Times New Roman"/>
          <w:sz w:val="24"/>
          <w:szCs w:val="24"/>
        </w:rPr>
        <w:t xml:space="preserve"> </w:t>
      </w:r>
      <w:r w:rsidR="00F739BA">
        <w:rPr>
          <w:rFonts w:ascii="Times New Roman" w:hAnsi="Times New Roman"/>
          <w:sz w:val="24"/>
          <w:szCs w:val="24"/>
        </w:rPr>
        <w:t>This is absurd. T</w:t>
      </w:r>
      <w:r w:rsidR="00BA7C5B">
        <w:rPr>
          <w:rFonts w:ascii="Times New Roman" w:hAnsi="Times New Roman"/>
          <w:sz w:val="24"/>
          <w:szCs w:val="24"/>
        </w:rPr>
        <w:t xml:space="preserve">he respondent, like all counsel, </w:t>
      </w:r>
      <w:r w:rsidR="00BA7C5B" w:rsidRPr="00636E23">
        <w:rPr>
          <w:rFonts w:ascii="Times New Roman" w:hAnsi="Times New Roman"/>
          <w:strike/>
          <w:color w:val="FF0000"/>
          <w:sz w:val="24"/>
          <w:szCs w:val="24"/>
        </w:rPr>
        <w:t>have</w:t>
      </w:r>
      <w:r w:rsidR="00BA7C5B">
        <w:rPr>
          <w:rFonts w:ascii="Times New Roman" w:hAnsi="Times New Roman"/>
          <w:sz w:val="24"/>
          <w:szCs w:val="24"/>
        </w:rPr>
        <w:t xml:space="preserve"> </w:t>
      </w:r>
      <w:r w:rsidR="00636E23" w:rsidRPr="00636E23">
        <w:rPr>
          <w:rFonts w:ascii="Times New Roman" w:hAnsi="Times New Roman"/>
          <w:b/>
          <w:color w:val="FF0000"/>
          <w:sz w:val="24"/>
          <w:szCs w:val="24"/>
        </w:rPr>
        <w:t>has</w:t>
      </w:r>
      <w:r w:rsidR="00636E23">
        <w:rPr>
          <w:rFonts w:ascii="Times New Roman" w:hAnsi="Times New Roman"/>
          <w:sz w:val="24"/>
          <w:szCs w:val="24"/>
        </w:rPr>
        <w:t xml:space="preserve"> </w:t>
      </w:r>
      <w:r w:rsidR="00BA7C5B">
        <w:rPr>
          <w:rFonts w:ascii="Times New Roman" w:hAnsi="Times New Roman"/>
          <w:sz w:val="24"/>
          <w:szCs w:val="24"/>
        </w:rPr>
        <w:t xml:space="preserve">appeared in countless </w:t>
      </w:r>
      <w:r w:rsidR="00F739BA">
        <w:rPr>
          <w:rFonts w:ascii="Times New Roman" w:hAnsi="Times New Roman"/>
          <w:sz w:val="24"/>
          <w:szCs w:val="24"/>
        </w:rPr>
        <w:t xml:space="preserve">other </w:t>
      </w:r>
      <w:r w:rsidR="00BA7C5B">
        <w:rPr>
          <w:rFonts w:ascii="Times New Roman" w:hAnsi="Times New Roman"/>
          <w:sz w:val="24"/>
          <w:szCs w:val="24"/>
        </w:rPr>
        <w:t>cases before the courts. Like all counsel</w:t>
      </w:r>
      <w:r w:rsidR="001303D6">
        <w:rPr>
          <w:rFonts w:ascii="Times New Roman" w:hAnsi="Times New Roman"/>
          <w:sz w:val="24"/>
          <w:szCs w:val="24"/>
        </w:rPr>
        <w:t>,</w:t>
      </w:r>
      <w:r w:rsidR="00BA7C5B">
        <w:rPr>
          <w:rFonts w:ascii="Times New Roman" w:hAnsi="Times New Roman"/>
          <w:sz w:val="24"/>
          <w:szCs w:val="24"/>
        </w:rPr>
        <w:t xml:space="preserve"> she has won </w:t>
      </w:r>
      <w:r w:rsidR="001303D6">
        <w:rPr>
          <w:rFonts w:ascii="Times New Roman" w:hAnsi="Times New Roman"/>
          <w:sz w:val="24"/>
          <w:szCs w:val="24"/>
        </w:rPr>
        <w:t xml:space="preserve">some </w:t>
      </w:r>
      <w:r w:rsidR="00BA7C5B">
        <w:rPr>
          <w:rFonts w:ascii="Times New Roman" w:hAnsi="Times New Roman"/>
          <w:sz w:val="24"/>
          <w:szCs w:val="24"/>
        </w:rPr>
        <w:t>and lost</w:t>
      </w:r>
      <w:r w:rsidR="001303D6">
        <w:rPr>
          <w:rFonts w:ascii="Times New Roman" w:hAnsi="Times New Roman"/>
          <w:sz w:val="24"/>
          <w:szCs w:val="24"/>
        </w:rPr>
        <w:t xml:space="preserve"> others</w:t>
      </w:r>
      <w:r w:rsidR="00BA7C5B">
        <w:rPr>
          <w:rFonts w:ascii="Times New Roman" w:hAnsi="Times New Roman"/>
          <w:sz w:val="24"/>
          <w:szCs w:val="24"/>
        </w:rPr>
        <w:t xml:space="preserve">. </w:t>
      </w:r>
    </w:p>
    <w:p w:rsidR="001004B2" w:rsidRDefault="001303D6" w:rsidP="00634229">
      <w:pPr>
        <w:spacing w:line="360" w:lineRule="auto"/>
        <w:ind w:left="720" w:hanging="720"/>
        <w:jc w:val="both"/>
        <w:rPr>
          <w:rFonts w:ascii="Times New Roman" w:hAnsi="Times New Roman"/>
          <w:sz w:val="24"/>
          <w:szCs w:val="24"/>
        </w:rPr>
      </w:pPr>
      <w:r>
        <w:rPr>
          <w:rFonts w:ascii="Times New Roman" w:hAnsi="Times New Roman"/>
          <w:sz w:val="24"/>
          <w:szCs w:val="24"/>
        </w:rPr>
        <w:t>[</w:t>
      </w:r>
      <w:r w:rsidR="00F739BA">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871D1B">
        <w:rPr>
          <w:rFonts w:ascii="Times New Roman" w:hAnsi="Times New Roman"/>
          <w:sz w:val="24"/>
          <w:szCs w:val="24"/>
        </w:rPr>
        <w:t>T</w:t>
      </w:r>
      <w:r>
        <w:rPr>
          <w:rFonts w:ascii="Times New Roman" w:hAnsi="Times New Roman"/>
          <w:sz w:val="24"/>
          <w:szCs w:val="24"/>
        </w:rPr>
        <w:t xml:space="preserve">he applicant has </w:t>
      </w:r>
      <w:r w:rsidR="003A4E05">
        <w:rPr>
          <w:rFonts w:ascii="Times New Roman" w:hAnsi="Times New Roman"/>
          <w:sz w:val="24"/>
          <w:szCs w:val="24"/>
        </w:rPr>
        <w:t xml:space="preserve">irregularly </w:t>
      </w:r>
      <w:r>
        <w:rPr>
          <w:rFonts w:ascii="Times New Roman" w:hAnsi="Times New Roman"/>
          <w:sz w:val="24"/>
          <w:szCs w:val="24"/>
        </w:rPr>
        <w:t>commented extensively and</w:t>
      </w:r>
      <w:r w:rsidR="00D4781B">
        <w:rPr>
          <w:rFonts w:ascii="Times New Roman" w:hAnsi="Times New Roman"/>
          <w:sz w:val="24"/>
          <w:szCs w:val="24"/>
        </w:rPr>
        <w:t>,</w:t>
      </w:r>
      <w:r>
        <w:rPr>
          <w:rFonts w:ascii="Times New Roman" w:hAnsi="Times New Roman"/>
          <w:sz w:val="24"/>
          <w:szCs w:val="24"/>
        </w:rPr>
        <w:t xml:space="preserve"> </w:t>
      </w:r>
      <w:r w:rsidR="009534B2">
        <w:rPr>
          <w:rFonts w:ascii="Times New Roman" w:hAnsi="Times New Roman"/>
          <w:sz w:val="24"/>
          <w:szCs w:val="24"/>
        </w:rPr>
        <w:t>in the most condescending and disparaging manner</w:t>
      </w:r>
      <w:r w:rsidR="00D4781B">
        <w:rPr>
          <w:rFonts w:ascii="Times New Roman" w:hAnsi="Times New Roman"/>
          <w:sz w:val="24"/>
          <w:szCs w:val="24"/>
        </w:rPr>
        <w:t>,</w:t>
      </w:r>
      <w:r>
        <w:rPr>
          <w:rFonts w:ascii="Times New Roman" w:hAnsi="Times New Roman"/>
          <w:sz w:val="24"/>
          <w:szCs w:val="24"/>
        </w:rPr>
        <w:t xml:space="preserve"> sought to discredit both the evidence </w:t>
      </w:r>
      <w:r w:rsidR="009534B2">
        <w:rPr>
          <w:rFonts w:ascii="Times New Roman" w:hAnsi="Times New Roman"/>
          <w:sz w:val="24"/>
          <w:szCs w:val="24"/>
        </w:rPr>
        <w:t xml:space="preserve">yet </w:t>
      </w:r>
      <w:r>
        <w:rPr>
          <w:rFonts w:ascii="Times New Roman" w:hAnsi="Times New Roman"/>
          <w:sz w:val="24"/>
          <w:szCs w:val="24"/>
        </w:rPr>
        <w:t xml:space="preserve">to be led and the witnesses </w:t>
      </w:r>
      <w:r w:rsidR="009534B2">
        <w:rPr>
          <w:rFonts w:ascii="Times New Roman" w:hAnsi="Times New Roman"/>
          <w:sz w:val="24"/>
          <w:szCs w:val="24"/>
        </w:rPr>
        <w:t xml:space="preserve">yet </w:t>
      </w:r>
      <w:r>
        <w:rPr>
          <w:rFonts w:ascii="Times New Roman" w:hAnsi="Times New Roman"/>
          <w:sz w:val="24"/>
          <w:szCs w:val="24"/>
        </w:rPr>
        <w:t xml:space="preserve">to testify in the main case. I am accused of, among many other </w:t>
      </w:r>
      <w:r w:rsidR="00D4781B">
        <w:rPr>
          <w:rFonts w:ascii="Times New Roman" w:hAnsi="Times New Roman"/>
          <w:sz w:val="24"/>
          <w:szCs w:val="24"/>
        </w:rPr>
        <w:t>things</w:t>
      </w:r>
      <w:r>
        <w:rPr>
          <w:rFonts w:ascii="Times New Roman" w:hAnsi="Times New Roman"/>
          <w:sz w:val="24"/>
          <w:szCs w:val="24"/>
        </w:rPr>
        <w:t xml:space="preserve">, having accepted </w:t>
      </w:r>
      <w:r w:rsidR="00F739BA">
        <w:rPr>
          <w:rFonts w:ascii="Times New Roman" w:hAnsi="Times New Roman"/>
          <w:sz w:val="24"/>
          <w:szCs w:val="24"/>
        </w:rPr>
        <w:t xml:space="preserve">at face value </w:t>
      </w:r>
      <w:r>
        <w:rPr>
          <w:rFonts w:ascii="Times New Roman" w:hAnsi="Times New Roman"/>
          <w:sz w:val="24"/>
          <w:szCs w:val="24"/>
        </w:rPr>
        <w:t xml:space="preserve">the respondent’s </w:t>
      </w:r>
      <w:r w:rsidR="00F739BA">
        <w:rPr>
          <w:rFonts w:ascii="Times New Roman" w:hAnsi="Times New Roman"/>
          <w:sz w:val="24"/>
          <w:szCs w:val="24"/>
        </w:rPr>
        <w:t xml:space="preserve">apparent </w:t>
      </w:r>
      <w:r>
        <w:rPr>
          <w:rFonts w:ascii="Times New Roman" w:hAnsi="Times New Roman"/>
          <w:sz w:val="24"/>
          <w:szCs w:val="24"/>
        </w:rPr>
        <w:t xml:space="preserve">falsehoods and rejected her </w:t>
      </w:r>
      <w:r w:rsidR="00F739BA">
        <w:rPr>
          <w:rFonts w:ascii="Times New Roman" w:hAnsi="Times New Roman"/>
          <w:sz w:val="24"/>
          <w:szCs w:val="24"/>
        </w:rPr>
        <w:t xml:space="preserve">apparent </w:t>
      </w:r>
      <w:r>
        <w:rPr>
          <w:rFonts w:ascii="Times New Roman" w:hAnsi="Times New Roman"/>
          <w:sz w:val="24"/>
          <w:szCs w:val="24"/>
        </w:rPr>
        <w:t xml:space="preserve">truths. </w:t>
      </w:r>
    </w:p>
    <w:p w:rsidR="00634229" w:rsidRDefault="001004B2" w:rsidP="00634229">
      <w:pPr>
        <w:spacing w:line="360" w:lineRule="auto"/>
        <w:ind w:left="720" w:hanging="720"/>
        <w:jc w:val="both"/>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 xml:space="preserve">The applicant </w:t>
      </w:r>
      <w:r w:rsidR="009534B2">
        <w:rPr>
          <w:rFonts w:ascii="Times New Roman" w:hAnsi="Times New Roman"/>
          <w:sz w:val="24"/>
          <w:szCs w:val="24"/>
        </w:rPr>
        <w:t xml:space="preserve">further </w:t>
      </w:r>
      <w:r>
        <w:rPr>
          <w:rFonts w:ascii="Times New Roman" w:hAnsi="Times New Roman"/>
          <w:sz w:val="24"/>
          <w:szCs w:val="24"/>
        </w:rPr>
        <w:t>accuses me</w:t>
      </w:r>
      <w:r w:rsidR="001303D6">
        <w:rPr>
          <w:rFonts w:ascii="Times New Roman" w:hAnsi="Times New Roman"/>
          <w:sz w:val="24"/>
          <w:szCs w:val="24"/>
        </w:rPr>
        <w:t xml:space="preserve"> of having prejudged the </w:t>
      </w:r>
      <w:r w:rsidR="00D4781B">
        <w:rPr>
          <w:rFonts w:ascii="Times New Roman" w:hAnsi="Times New Roman"/>
          <w:sz w:val="24"/>
          <w:szCs w:val="24"/>
        </w:rPr>
        <w:t xml:space="preserve">main </w:t>
      </w:r>
      <w:r w:rsidR="001303D6">
        <w:rPr>
          <w:rFonts w:ascii="Times New Roman" w:hAnsi="Times New Roman"/>
          <w:sz w:val="24"/>
          <w:szCs w:val="24"/>
        </w:rPr>
        <w:t xml:space="preserve">case. </w:t>
      </w:r>
      <w:r w:rsidR="00F739BA">
        <w:rPr>
          <w:rFonts w:ascii="Times New Roman" w:hAnsi="Times New Roman"/>
          <w:sz w:val="24"/>
          <w:szCs w:val="24"/>
        </w:rPr>
        <w:t>The</w:t>
      </w:r>
      <w:r w:rsidR="001303D6">
        <w:rPr>
          <w:rFonts w:ascii="Times New Roman" w:hAnsi="Times New Roman"/>
          <w:sz w:val="24"/>
          <w:szCs w:val="24"/>
        </w:rPr>
        <w:t xml:space="preserve"> evidence of </w:t>
      </w:r>
      <w:r w:rsidR="00F739BA">
        <w:rPr>
          <w:rFonts w:ascii="Times New Roman" w:hAnsi="Times New Roman"/>
          <w:sz w:val="24"/>
          <w:szCs w:val="24"/>
        </w:rPr>
        <w:t xml:space="preserve">all </w:t>
      </w:r>
      <w:r w:rsidR="001303D6">
        <w:rPr>
          <w:rFonts w:ascii="Times New Roman" w:hAnsi="Times New Roman"/>
          <w:sz w:val="24"/>
          <w:szCs w:val="24"/>
        </w:rPr>
        <w:t xml:space="preserve">that </w:t>
      </w:r>
      <w:r w:rsidR="00F739BA">
        <w:rPr>
          <w:rFonts w:ascii="Times New Roman" w:hAnsi="Times New Roman"/>
          <w:sz w:val="24"/>
          <w:szCs w:val="24"/>
        </w:rPr>
        <w:t>remains</w:t>
      </w:r>
      <w:r w:rsidR="00D4781B">
        <w:rPr>
          <w:rFonts w:ascii="Times New Roman" w:hAnsi="Times New Roman"/>
          <w:sz w:val="24"/>
          <w:szCs w:val="24"/>
        </w:rPr>
        <w:t xml:space="preserve"> my two judgments aforesaid. From them</w:t>
      </w:r>
      <w:r w:rsidR="003A4E05">
        <w:rPr>
          <w:rFonts w:ascii="Times New Roman" w:hAnsi="Times New Roman"/>
          <w:sz w:val="24"/>
          <w:szCs w:val="24"/>
        </w:rPr>
        <w:t>,</w:t>
      </w:r>
      <w:r w:rsidR="00D4781B">
        <w:rPr>
          <w:rFonts w:ascii="Times New Roman" w:hAnsi="Times New Roman"/>
          <w:sz w:val="24"/>
          <w:szCs w:val="24"/>
        </w:rPr>
        <w:t xml:space="preserve"> she picks eight instances of bias or prejudice by myself. Yet the applicant and her lawyers know, or ought to know, that they are disbarred by operation of the law and the rules of procedure from bringing up the same issues as were settled by those two judgments. </w:t>
      </w:r>
      <w:r w:rsidR="00634229">
        <w:rPr>
          <w:rFonts w:ascii="Times New Roman" w:hAnsi="Times New Roman"/>
          <w:sz w:val="24"/>
          <w:szCs w:val="24"/>
        </w:rPr>
        <w:t xml:space="preserve">Her appeal to the Supreme Court was dismissed. </w:t>
      </w:r>
      <w:r>
        <w:rPr>
          <w:rFonts w:ascii="Times New Roman" w:hAnsi="Times New Roman"/>
          <w:sz w:val="24"/>
          <w:szCs w:val="24"/>
        </w:rPr>
        <w:t xml:space="preserve">The issues are now </w:t>
      </w:r>
      <w:r w:rsidRPr="001004B2">
        <w:rPr>
          <w:rFonts w:ascii="Times New Roman" w:hAnsi="Times New Roman"/>
          <w:i/>
          <w:sz w:val="24"/>
          <w:szCs w:val="24"/>
        </w:rPr>
        <w:t>res judicata</w:t>
      </w:r>
      <w:r>
        <w:rPr>
          <w:rFonts w:ascii="Times New Roman" w:hAnsi="Times New Roman"/>
          <w:sz w:val="24"/>
          <w:szCs w:val="24"/>
        </w:rPr>
        <w:t xml:space="preserve"> or issue estoppel. What she and her lawyers are doing, </w:t>
      </w:r>
      <w:r w:rsidR="00871D1B">
        <w:rPr>
          <w:rFonts w:ascii="Times New Roman" w:hAnsi="Times New Roman"/>
          <w:sz w:val="24"/>
          <w:szCs w:val="24"/>
        </w:rPr>
        <w:t xml:space="preserve">in effect </w:t>
      </w:r>
      <w:r>
        <w:rPr>
          <w:rFonts w:ascii="Times New Roman" w:hAnsi="Times New Roman"/>
          <w:sz w:val="24"/>
          <w:szCs w:val="24"/>
        </w:rPr>
        <w:t xml:space="preserve">forcing me to review my own judgments despite her loss in the Supreme Court, is foreign to our legal system.  </w:t>
      </w:r>
    </w:p>
    <w:p w:rsidR="00B935AA" w:rsidRDefault="00634229" w:rsidP="00634229">
      <w:pPr>
        <w:spacing w:line="360" w:lineRule="auto"/>
        <w:ind w:left="720" w:hanging="720"/>
        <w:jc w:val="both"/>
        <w:rPr>
          <w:rFonts w:ascii="Times New Roman" w:hAnsi="Times New Roman"/>
          <w:sz w:val="24"/>
          <w:szCs w:val="24"/>
        </w:rPr>
      </w:pPr>
      <w:r>
        <w:rPr>
          <w:rFonts w:ascii="Times New Roman" w:hAnsi="Times New Roman"/>
          <w:sz w:val="24"/>
          <w:szCs w:val="24"/>
        </w:rPr>
        <w:t>[1</w:t>
      </w:r>
      <w:r w:rsidR="001004B2">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t>Th</w:t>
      </w:r>
      <w:r w:rsidR="003A4E05">
        <w:rPr>
          <w:rFonts w:ascii="Times New Roman" w:hAnsi="Times New Roman"/>
          <w:sz w:val="24"/>
          <w:szCs w:val="24"/>
        </w:rPr>
        <w:t>e applicant</w:t>
      </w:r>
      <w:r w:rsidR="006869C3">
        <w:rPr>
          <w:rFonts w:ascii="Times New Roman" w:hAnsi="Times New Roman"/>
          <w:sz w:val="24"/>
          <w:szCs w:val="24"/>
        </w:rPr>
        <w:t xml:space="preserve">, aided and abetted by her lawyers, </w:t>
      </w:r>
      <w:r w:rsidR="003A4E05">
        <w:rPr>
          <w:rFonts w:ascii="Times New Roman" w:hAnsi="Times New Roman"/>
          <w:sz w:val="24"/>
          <w:szCs w:val="24"/>
        </w:rPr>
        <w:t xml:space="preserve">has </w:t>
      </w:r>
      <w:r w:rsidR="00B8109C">
        <w:rPr>
          <w:rFonts w:ascii="Times New Roman" w:hAnsi="Times New Roman"/>
          <w:sz w:val="24"/>
          <w:szCs w:val="24"/>
        </w:rPr>
        <w:t xml:space="preserve">debased </w:t>
      </w:r>
      <w:r w:rsidR="003A4E05">
        <w:rPr>
          <w:rFonts w:ascii="Times New Roman" w:hAnsi="Times New Roman"/>
          <w:sz w:val="24"/>
          <w:szCs w:val="24"/>
        </w:rPr>
        <w:t xml:space="preserve">the court process </w:t>
      </w:r>
      <w:r w:rsidR="00B8109C">
        <w:rPr>
          <w:rFonts w:ascii="Times New Roman" w:hAnsi="Times New Roman"/>
          <w:sz w:val="24"/>
          <w:szCs w:val="24"/>
        </w:rPr>
        <w:t xml:space="preserve">and subjected it </w:t>
      </w:r>
      <w:r w:rsidR="003A4E05">
        <w:rPr>
          <w:rFonts w:ascii="Times New Roman" w:hAnsi="Times New Roman"/>
          <w:sz w:val="24"/>
          <w:szCs w:val="24"/>
        </w:rPr>
        <w:t>to flagrant abuse</w:t>
      </w:r>
      <w:r w:rsidR="00B8109C">
        <w:rPr>
          <w:rFonts w:ascii="Times New Roman" w:hAnsi="Times New Roman"/>
          <w:sz w:val="24"/>
          <w:szCs w:val="24"/>
        </w:rPr>
        <w:t xml:space="preserve">. </w:t>
      </w:r>
      <w:r w:rsidR="001004B2">
        <w:rPr>
          <w:rFonts w:ascii="Times New Roman" w:hAnsi="Times New Roman"/>
          <w:sz w:val="24"/>
          <w:szCs w:val="24"/>
        </w:rPr>
        <w:t>Th</w:t>
      </w:r>
      <w:r w:rsidR="00B8109C">
        <w:rPr>
          <w:rFonts w:ascii="Times New Roman" w:hAnsi="Times New Roman"/>
          <w:sz w:val="24"/>
          <w:szCs w:val="24"/>
        </w:rPr>
        <w:t xml:space="preserve">e </w:t>
      </w:r>
      <w:r>
        <w:rPr>
          <w:rFonts w:ascii="Times New Roman" w:hAnsi="Times New Roman"/>
          <w:sz w:val="24"/>
          <w:szCs w:val="24"/>
        </w:rPr>
        <w:t xml:space="preserve">abuse has taken many forms. Among other things, virtually in all </w:t>
      </w:r>
      <w:r w:rsidR="00B935AA">
        <w:rPr>
          <w:rFonts w:ascii="Times New Roman" w:hAnsi="Times New Roman"/>
          <w:sz w:val="24"/>
          <w:szCs w:val="24"/>
        </w:rPr>
        <w:t xml:space="preserve">her </w:t>
      </w:r>
      <w:r>
        <w:rPr>
          <w:rFonts w:ascii="Times New Roman" w:hAnsi="Times New Roman"/>
          <w:sz w:val="24"/>
          <w:szCs w:val="24"/>
        </w:rPr>
        <w:t xml:space="preserve">affidavits subsequent to the closure of pleadings in the main case, </w:t>
      </w:r>
      <w:r w:rsidR="003A4E05">
        <w:rPr>
          <w:rFonts w:ascii="Times New Roman" w:hAnsi="Times New Roman"/>
          <w:sz w:val="24"/>
          <w:szCs w:val="24"/>
        </w:rPr>
        <w:t>she</w:t>
      </w:r>
      <w:r w:rsidR="001004B2">
        <w:rPr>
          <w:rFonts w:ascii="Times New Roman" w:hAnsi="Times New Roman"/>
          <w:sz w:val="24"/>
          <w:szCs w:val="24"/>
        </w:rPr>
        <w:t xml:space="preserve"> </w:t>
      </w:r>
      <w:r>
        <w:rPr>
          <w:rFonts w:ascii="Times New Roman" w:hAnsi="Times New Roman"/>
          <w:sz w:val="24"/>
          <w:szCs w:val="24"/>
        </w:rPr>
        <w:t>has</w:t>
      </w:r>
      <w:r w:rsidR="003A4E05">
        <w:rPr>
          <w:rFonts w:ascii="Times New Roman" w:hAnsi="Times New Roman"/>
          <w:sz w:val="24"/>
          <w:szCs w:val="24"/>
        </w:rPr>
        <w:t>,</w:t>
      </w:r>
      <w:r>
        <w:rPr>
          <w:rFonts w:ascii="Times New Roman" w:hAnsi="Times New Roman"/>
          <w:sz w:val="24"/>
          <w:szCs w:val="24"/>
        </w:rPr>
        <w:t xml:space="preserve"> </w:t>
      </w:r>
      <w:r w:rsidR="001004B2">
        <w:rPr>
          <w:rFonts w:ascii="Times New Roman" w:hAnsi="Times New Roman"/>
          <w:sz w:val="24"/>
          <w:szCs w:val="24"/>
        </w:rPr>
        <w:t>at every turn</w:t>
      </w:r>
      <w:r w:rsidR="003A4E05">
        <w:rPr>
          <w:rFonts w:ascii="Times New Roman" w:hAnsi="Times New Roman"/>
          <w:sz w:val="24"/>
          <w:szCs w:val="24"/>
        </w:rPr>
        <w:t>,</w:t>
      </w:r>
      <w:r w:rsidR="001004B2">
        <w:rPr>
          <w:rFonts w:ascii="Times New Roman" w:hAnsi="Times New Roman"/>
          <w:sz w:val="24"/>
          <w:szCs w:val="24"/>
        </w:rPr>
        <w:t xml:space="preserve"> made</w:t>
      </w:r>
      <w:r>
        <w:rPr>
          <w:rFonts w:ascii="Times New Roman" w:hAnsi="Times New Roman"/>
          <w:sz w:val="24"/>
          <w:szCs w:val="24"/>
        </w:rPr>
        <w:t xml:space="preserve"> scurrilous </w:t>
      </w:r>
      <w:r w:rsidR="00D530A7">
        <w:rPr>
          <w:rFonts w:ascii="Times New Roman" w:hAnsi="Times New Roman"/>
          <w:sz w:val="24"/>
          <w:szCs w:val="24"/>
        </w:rPr>
        <w:t xml:space="preserve">and condescending </w:t>
      </w:r>
      <w:r>
        <w:rPr>
          <w:rFonts w:ascii="Times New Roman" w:hAnsi="Times New Roman"/>
          <w:sz w:val="24"/>
          <w:szCs w:val="24"/>
        </w:rPr>
        <w:t>allegations</w:t>
      </w:r>
      <w:r w:rsidR="004A02B1">
        <w:rPr>
          <w:rFonts w:ascii="Times New Roman" w:hAnsi="Times New Roman"/>
          <w:sz w:val="24"/>
          <w:szCs w:val="24"/>
        </w:rPr>
        <w:t xml:space="preserve"> against the respondent and others</w:t>
      </w:r>
      <w:r w:rsidR="00427947">
        <w:rPr>
          <w:rFonts w:ascii="Times New Roman" w:hAnsi="Times New Roman"/>
          <w:sz w:val="24"/>
          <w:szCs w:val="24"/>
        </w:rPr>
        <w:t xml:space="preserve">. She </w:t>
      </w:r>
      <w:r w:rsidR="00D522D2">
        <w:rPr>
          <w:rFonts w:ascii="Times New Roman" w:hAnsi="Times New Roman"/>
          <w:sz w:val="24"/>
          <w:szCs w:val="24"/>
        </w:rPr>
        <w:t>has been</w:t>
      </w:r>
      <w:r w:rsidR="00427947">
        <w:rPr>
          <w:rFonts w:ascii="Times New Roman" w:hAnsi="Times New Roman"/>
          <w:sz w:val="24"/>
          <w:szCs w:val="24"/>
        </w:rPr>
        <w:t xml:space="preserve"> so unrestrained</w:t>
      </w:r>
      <w:r w:rsidR="00C05421">
        <w:rPr>
          <w:rFonts w:ascii="Times New Roman" w:hAnsi="Times New Roman"/>
          <w:sz w:val="24"/>
          <w:szCs w:val="24"/>
        </w:rPr>
        <w:t xml:space="preserve">. </w:t>
      </w:r>
      <w:r w:rsidR="006869C3">
        <w:rPr>
          <w:rFonts w:ascii="Times New Roman" w:hAnsi="Times New Roman"/>
          <w:sz w:val="24"/>
          <w:szCs w:val="24"/>
        </w:rPr>
        <w:t>In this application, h</w:t>
      </w:r>
      <w:r w:rsidR="00C05421">
        <w:rPr>
          <w:rFonts w:ascii="Times New Roman" w:hAnsi="Times New Roman"/>
          <w:sz w:val="24"/>
          <w:szCs w:val="24"/>
        </w:rPr>
        <w:t xml:space="preserve">er founding affidavit has over 193 very long paragraphs straddling over </w:t>
      </w:r>
      <w:r w:rsidR="006869C3">
        <w:rPr>
          <w:rFonts w:ascii="Times New Roman" w:hAnsi="Times New Roman"/>
          <w:sz w:val="24"/>
          <w:szCs w:val="24"/>
        </w:rPr>
        <w:t xml:space="preserve">a staggering </w:t>
      </w:r>
      <w:r w:rsidR="00C05421">
        <w:rPr>
          <w:rFonts w:ascii="Times New Roman" w:hAnsi="Times New Roman"/>
          <w:sz w:val="24"/>
          <w:szCs w:val="24"/>
        </w:rPr>
        <w:t>43 pages</w:t>
      </w:r>
      <w:r w:rsidR="001004B2">
        <w:rPr>
          <w:rFonts w:ascii="Times New Roman" w:hAnsi="Times New Roman"/>
          <w:sz w:val="24"/>
          <w:szCs w:val="24"/>
        </w:rPr>
        <w:t xml:space="preserve">. </w:t>
      </w:r>
      <w:r w:rsidR="00C05421">
        <w:rPr>
          <w:rFonts w:ascii="Times New Roman" w:hAnsi="Times New Roman"/>
          <w:sz w:val="24"/>
          <w:szCs w:val="24"/>
        </w:rPr>
        <w:t xml:space="preserve">She has gone on to file an answering affidavit, </w:t>
      </w:r>
      <w:r w:rsidR="006E7310">
        <w:rPr>
          <w:rFonts w:ascii="Times New Roman" w:hAnsi="Times New Roman"/>
          <w:sz w:val="24"/>
          <w:szCs w:val="24"/>
        </w:rPr>
        <w:t>continu</w:t>
      </w:r>
      <w:r w:rsidR="00C05421">
        <w:rPr>
          <w:rFonts w:ascii="Times New Roman" w:hAnsi="Times New Roman"/>
          <w:sz w:val="24"/>
          <w:szCs w:val="24"/>
        </w:rPr>
        <w:t xml:space="preserve">ing </w:t>
      </w:r>
      <w:r w:rsidR="006E7310">
        <w:rPr>
          <w:rFonts w:ascii="Times New Roman" w:hAnsi="Times New Roman"/>
          <w:sz w:val="24"/>
          <w:szCs w:val="24"/>
        </w:rPr>
        <w:t xml:space="preserve">in the same vein and irregularly </w:t>
      </w:r>
      <w:r w:rsidR="00C05421">
        <w:rPr>
          <w:rFonts w:ascii="Times New Roman" w:hAnsi="Times New Roman"/>
          <w:sz w:val="24"/>
          <w:szCs w:val="24"/>
        </w:rPr>
        <w:t xml:space="preserve">bringing up new </w:t>
      </w:r>
      <w:r w:rsidR="006E7310">
        <w:rPr>
          <w:rFonts w:ascii="Times New Roman" w:hAnsi="Times New Roman"/>
          <w:sz w:val="24"/>
          <w:szCs w:val="24"/>
        </w:rPr>
        <w:t xml:space="preserve">issues. </w:t>
      </w:r>
    </w:p>
    <w:p w:rsidR="00B935AA" w:rsidRDefault="00B935AA" w:rsidP="00634229">
      <w:pPr>
        <w:spacing w:line="360" w:lineRule="auto"/>
        <w:ind w:left="720" w:hanging="72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6869C3">
        <w:rPr>
          <w:rFonts w:ascii="Times New Roman" w:hAnsi="Times New Roman"/>
          <w:sz w:val="24"/>
          <w:szCs w:val="24"/>
        </w:rPr>
        <w:t>T</w:t>
      </w:r>
      <w:r w:rsidR="00C45C6F">
        <w:rPr>
          <w:rFonts w:ascii="Times New Roman" w:hAnsi="Times New Roman"/>
          <w:sz w:val="24"/>
          <w:szCs w:val="24"/>
        </w:rPr>
        <w:t>he founding</w:t>
      </w:r>
      <w:r>
        <w:rPr>
          <w:rFonts w:ascii="Times New Roman" w:hAnsi="Times New Roman"/>
          <w:sz w:val="24"/>
          <w:szCs w:val="24"/>
        </w:rPr>
        <w:t xml:space="preserve"> affidavit is </w:t>
      </w:r>
      <w:r w:rsidR="00C45C6F">
        <w:rPr>
          <w:rFonts w:ascii="Times New Roman" w:hAnsi="Times New Roman"/>
          <w:sz w:val="24"/>
          <w:szCs w:val="24"/>
        </w:rPr>
        <w:t xml:space="preserve">replete with </w:t>
      </w:r>
      <w:r>
        <w:rPr>
          <w:rFonts w:ascii="Times New Roman" w:hAnsi="Times New Roman"/>
          <w:sz w:val="24"/>
          <w:szCs w:val="24"/>
        </w:rPr>
        <w:t>slander</w:t>
      </w:r>
      <w:r w:rsidR="004A02B1">
        <w:rPr>
          <w:rFonts w:ascii="Times New Roman" w:hAnsi="Times New Roman"/>
          <w:sz w:val="24"/>
          <w:szCs w:val="24"/>
        </w:rPr>
        <w:t xml:space="preserve">, </w:t>
      </w:r>
      <w:r w:rsidR="005B3731">
        <w:rPr>
          <w:rFonts w:ascii="Times New Roman" w:hAnsi="Times New Roman"/>
          <w:sz w:val="24"/>
          <w:szCs w:val="24"/>
        </w:rPr>
        <w:t xml:space="preserve">ironically, </w:t>
      </w:r>
      <w:r w:rsidR="004A02B1">
        <w:rPr>
          <w:rFonts w:ascii="Times New Roman" w:hAnsi="Times New Roman"/>
          <w:sz w:val="24"/>
          <w:szCs w:val="24"/>
        </w:rPr>
        <w:t>all in defence of a claim for defamation</w:t>
      </w:r>
      <w:r w:rsidR="00AD70A0">
        <w:rPr>
          <w:rFonts w:ascii="Times New Roman" w:hAnsi="Times New Roman"/>
          <w:sz w:val="24"/>
          <w:szCs w:val="24"/>
        </w:rPr>
        <w:t>!</w:t>
      </w:r>
      <w:r>
        <w:rPr>
          <w:rFonts w:ascii="Times New Roman" w:hAnsi="Times New Roman"/>
          <w:sz w:val="24"/>
          <w:szCs w:val="24"/>
        </w:rPr>
        <w:t xml:space="preserve"> The vi</w:t>
      </w:r>
      <w:r w:rsidR="005B3731">
        <w:rPr>
          <w:rFonts w:ascii="Times New Roman" w:hAnsi="Times New Roman"/>
          <w:sz w:val="24"/>
          <w:szCs w:val="24"/>
        </w:rPr>
        <w:t xml:space="preserve">lification </w:t>
      </w:r>
      <w:r>
        <w:rPr>
          <w:rFonts w:ascii="Times New Roman" w:hAnsi="Times New Roman"/>
          <w:sz w:val="24"/>
          <w:szCs w:val="24"/>
        </w:rPr>
        <w:t xml:space="preserve">peaks </w:t>
      </w:r>
      <w:r w:rsidR="00C45C6F">
        <w:rPr>
          <w:rFonts w:ascii="Times New Roman" w:hAnsi="Times New Roman"/>
          <w:sz w:val="24"/>
          <w:szCs w:val="24"/>
        </w:rPr>
        <w:t xml:space="preserve">particularly </w:t>
      </w:r>
      <w:r>
        <w:rPr>
          <w:rFonts w:ascii="Times New Roman" w:hAnsi="Times New Roman"/>
          <w:sz w:val="24"/>
          <w:szCs w:val="24"/>
        </w:rPr>
        <w:t xml:space="preserve">from para 78. </w:t>
      </w:r>
      <w:r w:rsidR="00C45C6F">
        <w:rPr>
          <w:rFonts w:ascii="Times New Roman" w:hAnsi="Times New Roman"/>
          <w:sz w:val="24"/>
          <w:szCs w:val="24"/>
        </w:rPr>
        <w:t>For example</w:t>
      </w:r>
      <w:r w:rsidR="00D522D2">
        <w:rPr>
          <w:rFonts w:ascii="Times New Roman" w:hAnsi="Times New Roman"/>
          <w:sz w:val="24"/>
          <w:szCs w:val="24"/>
        </w:rPr>
        <w:t xml:space="preserve">, </w:t>
      </w:r>
      <w:r w:rsidR="004A02B1">
        <w:rPr>
          <w:rFonts w:ascii="Times New Roman" w:hAnsi="Times New Roman"/>
          <w:sz w:val="24"/>
          <w:szCs w:val="24"/>
        </w:rPr>
        <w:t xml:space="preserve">and </w:t>
      </w:r>
      <w:r w:rsidR="00D522D2">
        <w:rPr>
          <w:rFonts w:ascii="Times New Roman" w:hAnsi="Times New Roman"/>
          <w:sz w:val="24"/>
          <w:szCs w:val="24"/>
        </w:rPr>
        <w:t>in relation to the respondent</w:t>
      </w:r>
      <w:r w:rsidR="004A02B1">
        <w:rPr>
          <w:rFonts w:ascii="Times New Roman" w:hAnsi="Times New Roman"/>
          <w:sz w:val="24"/>
          <w:szCs w:val="24"/>
        </w:rPr>
        <w:t>, she writes</w:t>
      </w:r>
      <w:r w:rsidR="00C45C6F">
        <w:rPr>
          <w:rFonts w:ascii="Times New Roman" w:hAnsi="Times New Roman"/>
          <w:sz w:val="24"/>
          <w:szCs w:val="24"/>
        </w:rPr>
        <w:t>:</w:t>
      </w:r>
    </w:p>
    <w:p w:rsidR="00B935AA" w:rsidRPr="00C45C6F" w:rsidRDefault="00B935AA" w:rsidP="00702006">
      <w:pPr>
        <w:spacing w:line="240" w:lineRule="auto"/>
        <w:ind w:left="1440"/>
        <w:jc w:val="both"/>
        <w:rPr>
          <w:rFonts w:ascii="Times New Roman" w:hAnsi="Times New Roman"/>
        </w:rPr>
      </w:pPr>
      <w:r>
        <w:rPr>
          <w:rFonts w:ascii="Times New Roman" w:hAnsi="Times New Roman"/>
          <w:sz w:val="24"/>
          <w:szCs w:val="24"/>
        </w:rPr>
        <w:t xml:space="preserve"> </w:t>
      </w:r>
      <w:r w:rsidR="00427947">
        <w:rPr>
          <w:rFonts w:ascii="Times New Roman" w:hAnsi="Times New Roman"/>
          <w:sz w:val="24"/>
          <w:szCs w:val="24"/>
        </w:rPr>
        <w:t>“</w:t>
      </w:r>
      <w:r w:rsidRPr="00C45C6F">
        <w:rPr>
          <w:rFonts w:ascii="Times New Roman" w:hAnsi="Times New Roman"/>
        </w:rPr>
        <w:t xml:space="preserve">83. </w:t>
      </w:r>
      <w:r w:rsidR="00C45C6F" w:rsidRPr="00C45C6F">
        <w:rPr>
          <w:rFonts w:ascii="Times New Roman" w:hAnsi="Times New Roman"/>
        </w:rPr>
        <w:t xml:space="preserve">… … … </w:t>
      </w:r>
      <w:r w:rsidRPr="00C45C6F">
        <w:rPr>
          <w:rFonts w:ascii="Times New Roman" w:hAnsi="Times New Roman"/>
        </w:rPr>
        <w:t xml:space="preserve">I had no problem at all when I learned many years after the fact that a </w:t>
      </w:r>
      <w:r w:rsidR="00C45C6F" w:rsidRPr="00C45C6F">
        <w:rPr>
          <w:rFonts w:ascii="Times New Roman" w:hAnsi="Times New Roman"/>
        </w:rPr>
        <w:t xml:space="preserve">young woman in her mid-twenties had been so googly-eyed and mesmerised by a charming older man who is good-looking and attractive to women that she developed an unreciprocated infatuation and offered herself to him on a golden platter. Limerence is a common and consuming obsessive mental condition that affects some young women, particularly when they meet an attractive but unobtainable man who is out of their league.    </w:t>
      </w:r>
    </w:p>
    <w:p w:rsidR="00C45C6F" w:rsidRPr="00C45C6F" w:rsidRDefault="00C45C6F" w:rsidP="00702006">
      <w:pPr>
        <w:spacing w:line="240" w:lineRule="auto"/>
        <w:ind w:left="1440"/>
        <w:jc w:val="both"/>
        <w:rPr>
          <w:rFonts w:ascii="Times New Roman" w:hAnsi="Times New Roman"/>
        </w:rPr>
      </w:pPr>
      <w:r w:rsidRPr="00C45C6F">
        <w:rPr>
          <w:rFonts w:ascii="Times New Roman" w:hAnsi="Times New Roman"/>
        </w:rPr>
        <w:t xml:space="preserve">… … … … … … </w:t>
      </w:r>
    </w:p>
    <w:p w:rsidR="00634229" w:rsidRDefault="00C45C6F" w:rsidP="00702006">
      <w:pPr>
        <w:spacing w:line="240" w:lineRule="auto"/>
        <w:ind w:left="1440"/>
        <w:jc w:val="both"/>
        <w:rPr>
          <w:rFonts w:ascii="Times New Roman" w:hAnsi="Times New Roman"/>
          <w:sz w:val="24"/>
          <w:szCs w:val="24"/>
        </w:rPr>
      </w:pPr>
      <w:r w:rsidRPr="00C45C6F">
        <w:rPr>
          <w:rFonts w:ascii="Times New Roman" w:hAnsi="Times New Roman"/>
        </w:rPr>
        <w:t xml:space="preserve">94. </w:t>
      </w:r>
      <w:r w:rsidR="006E06C5" w:rsidRPr="00C45C6F">
        <w:rPr>
          <w:rFonts w:ascii="Times New Roman" w:hAnsi="Times New Roman"/>
        </w:rPr>
        <w:t xml:space="preserve">My witnesses will testify that if anyone is to blame for her reputation as a ‘woman of low morals’, it is the Plaintiff herself who has earned that reputation for herself, separately from anything I have said. I will show that her reputation is in fact that of a serial mistress renowned for her affairs with married </w:t>
      </w:r>
      <w:r w:rsidR="006E06C5" w:rsidRPr="00636E23">
        <w:rPr>
          <w:rFonts w:ascii="Times New Roman" w:hAnsi="Times New Roman"/>
          <w:strike/>
          <w:color w:val="FF0000"/>
        </w:rPr>
        <w:t>woman</w:t>
      </w:r>
      <w:r w:rsidR="00636E23">
        <w:rPr>
          <w:rFonts w:ascii="Times New Roman" w:hAnsi="Times New Roman"/>
          <w:sz w:val="24"/>
          <w:szCs w:val="24"/>
        </w:rPr>
        <w:t xml:space="preserve"> </w:t>
      </w:r>
      <w:r w:rsidR="00636E23" w:rsidRPr="00636E23">
        <w:rPr>
          <w:rFonts w:ascii="Times New Roman" w:hAnsi="Times New Roman"/>
          <w:b/>
          <w:color w:val="FF0000"/>
          <w:sz w:val="24"/>
          <w:szCs w:val="24"/>
        </w:rPr>
        <w:t>men</w:t>
      </w:r>
      <w:r w:rsidR="006E06C5">
        <w:rPr>
          <w:rFonts w:ascii="Times New Roman" w:hAnsi="Times New Roman"/>
          <w:sz w:val="24"/>
          <w:szCs w:val="24"/>
        </w:rPr>
        <w:t>.”</w:t>
      </w:r>
    </w:p>
    <w:p w:rsidR="00D530A7" w:rsidRDefault="00D530A7" w:rsidP="00D530A7">
      <w:pPr>
        <w:spacing w:line="360" w:lineRule="auto"/>
        <w:ind w:left="720" w:hanging="720"/>
        <w:jc w:val="both"/>
        <w:rPr>
          <w:rFonts w:ascii="Times New Roman" w:hAnsi="Times New Roman"/>
          <w:sz w:val="24"/>
          <w:szCs w:val="24"/>
        </w:rPr>
      </w:pPr>
      <w:r>
        <w:rPr>
          <w:rFonts w:ascii="Times New Roman" w:hAnsi="Times New Roman"/>
          <w:sz w:val="24"/>
          <w:szCs w:val="24"/>
        </w:rPr>
        <w:t>[1</w:t>
      </w:r>
      <w:r w:rsidR="00B85C5D">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4A02B1">
        <w:rPr>
          <w:rFonts w:ascii="Times New Roman" w:hAnsi="Times New Roman"/>
          <w:sz w:val="24"/>
          <w:szCs w:val="24"/>
        </w:rPr>
        <w:t>T</w:t>
      </w:r>
      <w:r>
        <w:rPr>
          <w:rFonts w:ascii="Times New Roman" w:hAnsi="Times New Roman"/>
          <w:sz w:val="24"/>
          <w:szCs w:val="24"/>
        </w:rPr>
        <w:t>he torrent of abuse</w:t>
      </w:r>
      <w:r w:rsidR="004A02B1">
        <w:rPr>
          <w:rFonts w:ascii="Times New Roman" w:hAnsi="Times New Roman"/>
          <w:sz w:val="24"/>
          <w:szCs w:val="24"/>
        </w:rPr>
        <w:t xml:space="preserve"> decluttered, the </w:t>
      </w:r>
      <w:r>
        <w:rPr>
          <w:rFonts w:ascii="Times New Roman" w:hAnsi="Times New Roman"/>
          <w:sz w:val="24"/>
          <w:szCs w:val="24"/>
        </w:rPr>
        <w:t>following allegations or insinuations must rank as the nadir of</w:t>
      </w:r>
      <w:r w:rsidR="004A02B1">
        <w:rPr>
          <w:rFonts w:ascii="Times New Roman" w:hAnsi="Times New Roman"/>
          <w:sz w:val="24"/>
          <w:szCs w:val="24"/>
        </w:rPr>
        <w:t xml:space="preserve"> </w:t>
      </w:r>
      <w:r w:rsidR="006E7310">
        <w:rPr>
          <w:rFonts w:ascii="Times New Roman" w:hAnsi="Times New Roman"/>
          <w:sz w:val="24"/>
          <w:szCs w:val="24"/>
        </w:rPr>
        <w:t>dishonour</w:t>
      </w:r>
      <w:r>
        <w:rPr>
          <w:rFonts w:ascii="Times New Roman" w:hAnsi="Times New Roman"/>
          <w:sz w:val="24"/>
          <w:szCs w:val="24"/>
        </w:rPr>
        <w:t>:</w:t>
      </w:r>
    </w:p>
    <w:p w:rsidR="00D530A7" w:rsidRDefault="00D530A7" w:rsidP="00D530A7">
      <w:pPr>
        <w:numPr>
          <w:ilvl w:val="0"/>
          <w:numId w:val="18"/>
        </w:numPr>
        <w:spacing w:line="240" w:lineRule="auto"/>
        <w:jc w:val="both"/>
        <w:rPr>
          <w:rFonts w:ascii="Times New Roman" w:hAnsi="Times New Roman"/>
          <w:sz w:val="24"/>
          <w:szCs w:val="24"/>
        </w:rPr>
      </w:pPr>
      <w:r>
        <w:rPr>
          <w:rFonts w:ascii="Times New Roman" w:hAnsi="Times New Roman"/>
          <w:sz w:val="24"/>
          <w:szCs w:val="24"/>
        </w:rPr>
        <w:lastRenderedPageBreak/>
        <w:t>Th</w:t>
      </w:r>
      <w:r w:rsidR="00D522D2">
        <w:rPr>
          <w:rFonts w:ascii="Times New Roman" w:hAnsi="Times New Roman"/>
          <w:sz w:val="24"/>
          <w:szCs w:val="24"/>
        </w:rPr>
        <w:t>at th</w:t>
      </w:r>
      <w:r>
        <w:rPr>
          <w:rFonts w:ascii="Times New Roman" w:hAnsi="Times New Roman"/>
          <w:sz w:val="24"/>
          <w:szCs w:val="24"/>
        </w:rPr>
        <w:t>e respondent has instituted a million dollar claim for damages in the knowledge and confidence that there are corrupt judges that will fight in her corner [</w:t>
      </w:r>
      <w:r w:rsidRPr="00A07B5F">
        <w:rPr>
          <w:rFonts w:ascii="Times New Roman" w:hAnsi="Times New Roman"/>
          <w:i/>
          <w:sz w:val="24"/>
          <w:szCs w:val="24"/>
        </w:rPr>
        <w:t>para 187</w:t>
      </w:r>
      <w:r>
        <w:rPr>
          <w:rFonts w:ascii="Times New Roman" w:hAnsi="Times New Roman"/>
          <w:sz w:val="24"/>
          <w:szCs w:val="24"/>
        </w:rPr>
        <w:t xml:space="preserve">]. </w:t>
      </w:r>
    </w:p>
    <w:p w:rsidR="00D530A7" w:rsidRDefault="00D522D2" w:rsidP="00D530A7">
      <w:pPr>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That </w:t>
      </w:r>
      <w:r w:rsidR="00D530A7">
        <w:rPr>
          <w:rFonts w:ascii="Times New Roman" w:hAnsi="Times New Roman"/>
          <w:sz w:val="24"/>
          <w:szCs w:val="24"/>
        </w:rPr>
        <w:t xml:space="preserve">I have dismissed the applicant’s interlocutory applications aforesaid because my eyes are </w:t>
      </w:r>
      <w:r>
        <w:rPr>
          <w:rFonts w:ascii="Times New Roman" w:hAnsi="Times New Roman"/>
          <w:sz w:val="24"/>
          <w:szCs w:val="24"/>
        </w:rPr>
        <w:t xml:space="preserve">squarely </w:t>
      </w:r>
      <w:r w:rsidR="00D530A7">
        <w:rPr>
          <w:rFonts w:ascii="Times New Roman" w:hAnsi="Times New Roman"/>
          <w:sz w:val="24"/>
          <w:szCs w:val="24"/>
        </w:rPr>
        <w:t>on the plaintiff’s million</w:t>
      </w:r>
      <w:r w:rsidR="004A02B1">
        <w:rPr>
          <w:rFonts w:ascii="Times New Roman" w:hAnsi="Times New Roman"/>
          <w:sz w:val="24"/>
          <w:szCs w:val="24"/>
        </w:rPr>
        <w:t>-</w:t>
      </w:r>
      <w:r w:rsidR="00D530A7">
        <w:rPr>
          <w:rFonts w:ascii="Times New Roman" w:hAnsi="Times New Roman"/>
          <w:sz w:val="24"/>
          <w:szCs w:val="24"/>
        </w:rPr>
        <w:t xml:space="preserve"> dollar claim [</w:t>
      </w:r>
      <w:r w:rsidR="00D530A7" w:rsidRPr="00A07B5F">
        <w:rPr>
          <w:rFonts w:ascii="Times New Roman" w:hAnsi="Times New Roman"/>
          <w:i/>
          <w:sz w:val="24"/>
          <w:szCs w:val="24"/>
        </w:rPr>
        <w:t xml:space="preserve">para 114 and the </w:t>
      </w:r>
      <w:r w:rsidR="002664AD">
        <w:rPr>
          <w:rFonts w:ascii="Times New Roman" w:hAnsi="Times New Roman"/>
          <w:i/>
          <w:sz w:val="24"/>
          <w:szCs w:val="24"/>
        </w:rPr>
        <w:t xml:space="preserve">applicant’s </w:t>
      </w:r>
      <w:r w:rsidR="00D530A7" w:rsidRPr="00A07B5F">
        <w:rPr>
          <w:rFonts w:ascii="Times New Roman" w:hAnsi="Times New Roman"/>
          <w:i/>
          <w:sz w:val="24"/>
          <w:szCs w:val="24"/>
        </w:rPr>
        <w:t>letter of complaint to the Judicial Service Commission</w:t>
      </w:r>
      <w:r w:rsidR="00D530A7">
        <w:rPr>
          <w:rFonts w:ascii="Times New Roman" w:hAnsi="Times New Roman"/>
          <w:sz w:val="24"/>
          <w:szCs w:val="24"/>
        </w:rPr>
        <w:t>];</w:t>
      </w:r>
    </w:p>
    <w:p w:rsidR="00D530A7" w:rsidRDefault="00D522D2" w:rsidP="00D530A7">
      <w:pPr>
        <w:numPr>
          <w:ilvl w:val="0"/>
          <w:numId w:val="18"/>
        </w:numPr>
        <w:spacing w:line="240" w:lineRule="auto"/>
        <w:jc w:val="both"/>
        <w:rPr>
          <w:rFonts w:ascii="Times New Roman" w:hAnsi="Times New Roman"/>
          <w:sz w:val="24"/>
          <w:szCs w:val="24"/>
        </w:rPr>
      </w:pPr>
      <w:r>
        <w:rPr>
          <w:rFonts w:ascii="Times New Roman" w:hAnsi="Times New Roman"/>
          <w:sz w:val="24"/>
          <w:szCs w:val="24"/>
        </w:rPr>
        <w:t>That t</w:t>
      </w:r>
      <w:r w:rsidR="00D530A7">
        <w:rPr>
          <w:rFonts w:ascii="Times New Roman" w:hAnsi="Times New Roman"/>
          <w:sz w:val="24"/>
          <w:szCs w:val="24"/>
        </w:rPr>
        <w:t xml:space="preserve">he </w:t>
      </w:r>
      <w:r>
        <w:rPr>
          <w:rFonts w:ascii="Times New Roman" w:hAnsi="Times New Roman"/>
          <w:sz w:val="24"/>
          <w:szCs w:val="24"/>
        </w:rPr>
        <w:t>respondent</w:t>
      </w:r>
      <w:r w:rsidR="00D530A7">
        <w:rPr>
          <w:rFonts w:ascii="Times New Roman" w:hAnsi="Times New Roman"/>
          <w:sz w:val="24"/>
          <w:szCs w:val="24"/>
        </w:rPr>
        <w:t xml:space="preserve"> may as well have </w:t>
      </w:r>
      <w:r w:rsidR="002664AD">
        <w:rPr>
          <w:rFonts w:ascii="Times New Roman" w:hAnsi="Times New Roman"/>
          <w:sz w:val="24"/>
          <w:szCs w:val="24"/>
        </w:rPr>
        <w:t xml:space="preserve">been the one who </w:t>
      </w:r>
      <w:r w:rsidR="00D530A7">
        <w:rPr>
          <w:rFonts w:ascii="Times New Roman" w:hAnsi="Times New Roman"/>
          <w:sz w:val="24"/>
          <w:szCs w:val="24"/>
        </w:rPr>
        <w:t>penned the two interlocutory judgments aforesaid [</w:t>
      </w:r>
      <w:r w:rsidR="00D530A7" w:rsidRPr="00A07B5F">
        <w:rPr>
          <w:rFonts w:ascii="Times New Roman" w:hAnsi="Times New Roman"/>
          <w:i/>
          <w:sz w:val="24"/>
          <w:szCs w:val="24"/>
        </w:rPr>
        <w:t>para 24</w:t>
      </w:r>
      <w:r w:rsidR="00D530A7">
        <w:rPr>
          <w:rFonts w:ascii="Times New Roman" w:hAnsi="Times New Roman"/>
          <w:sz w:val="24"/>
          <w:szCs w:val="24"/>
        </w:rPr>
        <w:t>].</w:t>
      </w:r>
    </w:p>
    <w:p w:rsidR="00D530A7" w:rsidRDefault="00D522D2" w:rsidP="00D530A7">
      <w:pPr>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That </w:t>
      </w:r>
      <w:r w:rsidR="00D530A7">
        <w:rPr>
          <w:rFonts w:ascii="Times New Roman" w:hAnsi="Times New Roman"/>
          <w:sz w:val="24"/>
          <w:szCs w:val="24"/>
        </w:rPr>
        <w:t xml:space="preserve">I failed to disclose a long-standing </w:t>
      </w:r>
      <w:r w:rsidR="00D530A7" w:rsidRPr="005B3731">
        <w:rPr>
          <w:rFonts w:ascii="Times New Roman" w:hAnsi="Times New Roman"/>
          <w:b/>
          <w:sz w:val="24"/>
          <w:szCs w:val="24"/>
          <w:u w:val="single"/>
        </w:rPr>
        <w:t>intimate</w:t>
      </w:r>
      <w:r w:rsidR="00D530A7">
        <w:rPr>
          <w:rFonts w:ascii="Times New Roman" w:hAnsi="Times New Roman"/>
          <w:sz w:val="24"/>
          <w:szCs w:val="24"/>
        </w:rPr>
        <w:t xml:space="preserve"> relationship with the </w:t>
      </w:r>
      <w:r>
        <w:rPr>
          <w:rFonts w:ascii="Times New Roman" w:hAnsi="Times New Roman"/>
          <w:sz w:val="24"/>
          <w:szCs w:val="24"/>
        </w:rPr>
        <w:t>respondent</w:t>
      </w:r>
      <w:r w:rsidR="00D530A7">
        <w:rPr>
          <w:rFonts w:ascii="Times New Roman" w:hAnsi="Times New Roman"/>
          <w:sz w:val="24"/>
          <w:szCs w:val="24"/>
        </w:rPr>
        <w:t xml:space="preserve"> the evidence of which is the success </w:t>
      </w:r>
      <w:r w:rsidR="006E7310">
        <w:rPr>
          <w:rFonts w:ascii="Times New Roman" w:hAnsi="Times New Roman"/>
          <w:sz w:val="24"/>
          <w:szCs w:val="24"/>
        </w:rPr>
        <w:t>the respondent</w:t>
      </w:r>
      <w:r w:rsidR="00D530A7">
        <w:rPr>
          <w:rFonts w:ascii="Times New Roman" w:hAnsi="Times New Roman"/>
          <w:sz w:val="24"/>
          <w:szCs w:val="24"/>
        </w:rPr>
        <w:t xml:space="preserve"> has </w:t>
      </w:r>
      <w:r>
        <w:rPr>
          <w:rFonts w:ascii="Times New Roman" w:hAnsi="Times New Roman"/>
          <w:sz w:val="24"/>
          <w:szCs w:val="24"/>
        </w:rPr>
        <w:t>scor</w:t>
      </w:r>
      <w:r w:rsidR="00D530A7">
        <w:rPr>
          <w:rFonts w:ascii="Times New Roman" w:hAnsi="Times New Roman"/>
          <w:sz w:val="24"/>
          <w:szCs w:val="24"/>
        </w:rPr>
        <w:t xml:space="preserve">ed in matters argued </w:t>
      </w:r>
      <w:r w:rsidR="002664AD">
        <w:rPr>
          <w:rFonts w:ascii="Times New Roman" w:hAnsi="Times New Roman"/>
          <w:sz w:val="24"/>
          <w:szCs w:val="24"/>
        </w:rPr>
        <w:t xml:space="preserve">by her </w:t>
      </w:r>
      <w:r w:rsidR="00D530A7">
        <w:rPr>
          <w:rFonts w:ascii="Times New Roman" w:hAnsi="Times New Roman"/>
          <w:sz w:val="24"/>
          <w:szCs w:val="24"/>
        </w:rPr>
        <w:t>before me [</w:t>
      </w:r>
      <w:r w:rsidR="00D530A7" w:rsidRPr="00D530A7">
        <w:rPr>
          <w:rFonts w:ascii="Times New Roman" w:hAnsi="Times New Roman"/>
          <w:i/>
          <w:sz w:val="24"/>
          <w:szCs w:val="24"/>
        </w:rPr>
        <w:t>para 3, 32 and 34 – 37</w:t>
      </w:r>
      <w:r w:rsidR="00D530A7">
        <w:rPr>
          <w:rFonts w:ascii="Times New Roman" w:hAnsi="Times New Roman"/>
          <w:sz w:val="24"/>
          <w:szCs w:val="24"/>
        </w:rPr>
        <w:t>].</w:t>
      </w:r>
    </w:p>
    <w:p w:rsidR="00D530A7" w:rsidRDefault="00D522D2" w:rsidP="00D530A7">
      <w:pPr>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That </w:t>
      </w:r>
      <w:r w:rsidR="00D530A7">
        <w:rPr>
          <w:rFonts w:ascii="Times New Roman" w:hAnsi="Times New Roman"/>
          <w:sz w:val="24"/>
          <w:szCs w:val="24"/>
        </w:rPr>
        <w:t xml:space="preserve">I have doctored the record of proceedings in the main matter by amending the joint pre-trial conference minute in such a way as to reverse the onus of proof resting </w:t>
      </w:r>
      <w:r w:rsidR="00B85C5D">
        <w:rPr>
          <w:rFonts w:ascii="Times New Roman" w:hAnsi="Times New Roman"/>
          <w:sz w:val="24"/>
          <w:szCs w:val="24"/>
        </w:rPr>
        <w:t>up</w:t>
      </w:r>
      <w:r w:rsidR="00D530A7">
        <w:rPr>
          <w:rFonts w:ascii="Times New Roman" w:hAnsi="Times New Roman"/>
          <w:sz w:val="24"/>
          <w:szCs w:val="24"/>
        </w:rPr>
        <w:t>on the respondent to prove defamation</w:t>
      </w:r>
      <w:r w:rsidR="005B3731">
        <w:rPr>
          <w:rFonts w:ascii="Times New Roman" w:hAnsi="Times New Roman"/>
          <w:sz w:val="24"/>
          <w:szCs w:val="24"/>
        </w:rPr>
        <w:t>,</w:t>
      </w:r>
      <w:r w:rsidR="00D530A7">
        <w:rPr>
          <w:rFonts w:ascii="Times New Roman" w:hAnsi="Times New Roman"/>
          <w:sz w:val="24"/>
          <w:szCs w:val="24"/>
        </w:rPr>
        <w:t xml:space="preserve"> and proceeding further to conceal that document from the applicant and her lawyers [</w:t>
      </w:r>
      <w:r w:rsidR="00D530A7" w:rsidRPr="00D530A7">
        <w:rPr>
          <w:rFonts w:ascii="Times New Roman" w:hAnsi="Times New Roman"/>
          <w:i/>
          <w:sz w:val="24"/>
          <w:szCs w:val="24"/>
        </w:rPr>
        <w:t>para 32, 46, 121, 135, 145, 154 and 188</w:t>
      </w:r>
      <w:r w:rsidR="00D530A7">
        <w:rPr>
          <w:rFonts w:ascii="Times New Roman" w:hAnsi="Times New Roman"/>
          <w:sz w:val="24"/>
          <w:szCs w:val="24"/>
        </w:rPr>
        <w:t xml:space="preserve">]. </w:t>
      </w:r>
    </w:p>
    <w:p w:rsidR="00B8109C" w:rsidRDefault="00B8109C" w:rsidP="00D530A7">
      <w:pPr>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That the applicant’s interlocutory applications </w:t>
      </w:r>
      <w:r w:rsidR="00AD70A0">
        <w:rPr>
          <w:rFonts w:ascii="Times New Roman" w:hAnsi="Times New Roman"/>
          <w:sz w:val="24"/>
          <w:szCs w:val="24"/>
        </w:rPr>
        <w:t xml:space="preserve">fortuitously </w:t>
      </w:r>
      <w:r>
        <w:rPr>
          <w:rFonts w:ascii="Times New Roman" w:hAnsi="Times New Roman"/>
          <w:sz w:val="24"/>
          <w:szCs w:val="24"/>
        </w:rPr>
        <w:t xml:space="preserve">foiled a well-orchestrated plan by myself and the respondent to ambush </w:t>
      </w:r>
      <w:r w:rsidR="00AD70A0">
        <w:rPr>
          <w:rFonts w:ascii="Times New Roman" w:hAnsi="Times New Roman"/>
          <w:sz w:val="24"/>
          <w:szCs w:val="24"/>
        </w:rPr>
        <w:t>the applicant</w:t>
      </w:r>
      <w:r>
        <w:rPr>
          <w:rFonts w:ascii="Times New Roman" w:hAnsi="Times New Roman"/>
          <w:sz w:val="24"/>
          <w:szCs w:val="24"/>
        </w:rPr>
        <w:t xml:space="preserve"> at trial [</w:t>
      </w:r>
      <w:r w:rsidRPr="00B8109C">
        <w:rPr>
          <w:rFonts w:ascii="Times New Roman" w:hAnsi="Times New Roman"/>
          <w:i/>
          <w:sz w:val="24"/>
          <w:szCs w:val="24"/>
        </w:rPr>
        <w:t>para 188</w:t>
      </w:r>
      <w:r>
        <w:rPr>
          <w:rFonts w:ascii="Times New Roman" w:hAnsi="Times New Roman"/>
          <w:sz w:val="24"/>
          <w:szCs w:val="24"/>
        </w:rPr>
        <w:t xml:space="preserve">].  </w:t>
      </w:r>
    </w:p>
    <w:p w:rsidR="00D522D2" w:rsidRDefault="0066373A" w:rsidP="0066373A">
      <w:pPr>
        <w:spacing w:line="360" w:lineRule="auto"/>
        <w:ind w:left="720" w:hanging="720"/>
        <w:jc w:val="both"/>
        <w:rPr>
          <w:rFonts w:ascii="Times New Roman" w:hAnsi="Times New Roman"/>
          <w:sz w:val="24"/>
          <w:szCs w:val="24"/>
        </w:rPr>
      </w:pPr>
      <w:r>
        <w:rPr>
          <w:rFonts w:ascii="Times New Roman" w:hAnsi="Times New Roman"/>
          <w:sz w:val="24"/>
          <w:szCs w:val="24"/>
        </w:rPr>
        <w:t>[1</w:t>
      </w:r>
      <w:r w:rsidR="00B85C5D">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5B3731">
        <w:rPr>
          <w:rFonts w:ascii="Times New Roman" w:hAnsi="Times New Roman"/>
          <w:sz w:val="24"/>
          <w:szCs w:val="24"/>
        </w:rPr>
        <w:t xml:space="preserve">Sometimes the courts are driven to question </w:t>
      </w:r>
      <w:r w:rsidR="002664AD">
        <w:rPr>
          <w:rFonts w:ascii="Times New Roman" w:hAnsi="Times New Roman"/>
          <w:sz w:val="24"/>
          <w:szCs w:val="24"/>
        </w:rPr>
        <w:t xml:space="preserve">abnormal conduct </w:t>
      </w:r>
      <w:r w:rsidR="005B3731">
        <w:rPr>
          <w:rFonts w:ascii="Times New Roman" w:hAnsi="Times New Roman"/>
          <w:sz w:val="24"/>
          <w:szCs w:val="24"/>
        </w:rPr>
        <w:t>by</w:t>
      </w:r>
      <w:r w:rsidR="002664AD">
        <w:rPr>
          <w:rFonts w:ascii="Times New Roman" w:hAnsi="Times New Roman"/>
          <w:sz w:val="24"/>
          <w:szCs w:val="24"/>
        </w:rPr>
        <w:t xml:space="preserve"> litigants</w:t>
      </w:r>
      <w:r w:rsidR="00D522D2">
        <w:rPr>
          <w:rFonts w:ascii="Times New Roman" w:hAnsi="Times New Roman"/>
          <w:sz w:val="24"/>
          <w:szCs w:val="24"/>
        </w:rPr>
        <w:t xml:space="preserve">. In </w:t>
      </w:r>
      <w:r w:rsidR="00D522D2" w:rsidRPr="001303D6">
        <w:rPr>
          <w:rFonts w:ascii="Times New Roman" w:hAnsi="Times New Roman"/>
          <w:i/>
          <w:sz w:val="24"/>
          <w:szCs w:val="24"/>
        </w:rPr>
        <w:t>Masamba v Secretary, Judicial Service Commission</w:t>
      </w:r>
      <w:r w:rsidR="00D522D2">
        <w:rPr>
          <w:rFonts w:ascii="Times New Roman" w:hAnsi="Times New Roman"/>
          <w:sz w:val="24"/>
          <w:szCs w:val="24"/>
        </w:rPr>
        <w:t xml:space="preserve"> </w:t>
      </w:r>
      <w:r w:rsidR="00071AB6">
        <w:rPr>
          <w:rFonts w:ascii="Times New Roman" w:hAnsi="Times New Roman"/>
          <w:sz w:val="24"/>
          <w:szCs w:val="24"/>
        </w:rPr>
        <w:t>2019 [2] ZLR 54 [H]</w:t>
      </w:r>
      <w:r w:rsidR="004F2581">
        <w:rPr>
          <w:rFonts w:ascii="Times New Roman" w:hAnsi="Times New Roman"/>
          <w:sz w:val="24"/>
          <w:szCs w:val="24"/>
        </w:rPr>
        <w:t xml:space="preserve"> </w:t>
      </w:r>
      <w:r w:rsidR="006869C3" w:rsidRPr="006869C3">
        <w:rPr>
          <w:rFonts w:ascii="Times New Roman" w:hAnsi="Times New Roman"/>
          <w:sz w:val="20"/>
          <w:szCs w:val="20"/>
        </w:rPr>
        <w:t>CHATUKUTA J</w:t>
      </w:r>
      <w:r w:rsidR="006869C3">
        <w:rPr>
          <w:rFonts w:ascii="Times New Roman" w:hAnsi="Times New Roman"/>
          <w:sz w:val="24"/>
          <w:szCs w:val="24"/>
        </w:rPr>
        <w:t>, as she then was</w:t>
      </w:r>
      <w:r w:rsidR="00D522D2">
        <w:rPr>
          <w:rFonts w:ascii="Times New Roman" w:hAnsi="Times New Roman"/>
          <w:sz w:val="24"/>
          <w:szCs w:val="24"/>
        </w:rPr>
        <w:t xml:space="preserve">, </w:t>
      </w:r>
      <w:r>
        <w:rPr>
          <w:rFonts w:ascii="Times New Roman" w:hAnsi="Times New Roman"/>
          <w:sz w:val="24"/>
          <w:szCs w:val="24"/>
        </w:rPr>
        <w:t xml:space="preserve">in relation to the applicant in that matter, </w:t>
      </w:r>
      <w:r w:rsidR="00D522D2">
        <w:rPr>
          <w:rFonts w:ascii="Times New Roman" w:hAnsi="Times New Roman"/>
          <w:sz w:val="24"/>
          <w:szCs w:val="24"/>
        </w:rPr>
        <w:t>said</w:t>
      </w:r>
      <w:r>
        <w:rPr>
          <w:rFonts w:ascii="Times New Roman" w:hAnsi="Times New Roman"/>
          <w:sz w:val="24"/>
          <w:szCs w:val="24"/>
        </w:rPr>
        <w:t xml:space="preserve">, </w:t>
      </w:r>
      <w:r w:rsidR="00D522D2">
        <w:rPr>
          <w:rFonts w:ascii="Times New Roman" w:hAnsi="Times New Roman"/>
          <w:sz w:val="24"/>
          <w:szCs w:val="24"/>
        </w:rPr>
        <w:t xml:space="preserve">at p </w:t>
      </w:r>
      <w:r w:rsidR="00071AB6">
        <w:rPr>
          <w:rFonts w:ascii="Times New Roman" w:hAnsi="Times New Roman"/>
          <w:sz w:val="24"/>
          <w:szCs w:val="24"/>
        </w:rPr>
        <w:t>57F</w:t>
      </w:r>
      <w:r w:rsidR="00D522D2">
        <w:rPr>
          <w:rFonts w:ascii="Times New Roman" w:hAnsi="Times New Roman"/>
          <w:sz w:val="24"/>
          <w:szCs w:val="24"/>
        </w:rPr>
        <w:t>:</w:t>
      </w:r>
    </w:p>
    <w:p w:rsidR="00D522D2" w:rsidRDefault="00D522D2" w:rsidP="0066373A">
      <w:pPr>
        <w:spacing w:line="240" w:lineRule="auto"/>
        <w:ind w:left="1440"/>
        <w:jc w:val="both"/>
        <w:rPr>
          <w:rFonts w:ascii="Times New Roman" w:hAnsi="Times New Roman"/>
          <w:sz w:val="24"/>
          <w:szCs w:val="24"/>
        </w:rPr>
      </w:pPr>
      <w:r>
        <w:rPr>
          <w:rFonts w:ascii="Times New Roman" w:hAnsi="Times New Roman"/>
          <w:sz w:val="24"/>
          <w:szCs w:val="24"/>
        </w:rPr>
        <w:t>“</w:t>
      </w:r>
      <w:r w:rsidRPr="00634229">
        <w:rPr>
          <w:rFonts w:ascii="Times New Roman" w:hAnsi="Times New Roman"/>
        </w:rPr>
        <w:t>It is apparent that the court is not faced with a bitter litigant who is aggressively and unreasonably seeking redress. The court appears to be faced with a litigant who requires psychological intervention</w:t>
      </w:r>
      <w:r w:rsidRPr="007D5541">
        <w:rPr>
          <w:rFonts w:ascii="Times New Roman" w:hAnsi="Times New Roman"/>
          <w:sz w:val="24"/>
          <w:szCs w:val="24"/>
        </w:rPr>
        <w:t>.</w:t>
      </w:r>
      <w:r>
        <w:rPr>
          <w:rFonts w:ascii="Times New Roman" w:hAnsi="Times New Roman"/>
          <w:sz w:val="24"/>
          <w:szCs w:val="24"/>
        </w:rPr>
        <w:t>”</w:t>
      </w:r>
    </w:p>
    <w:p w:rsidR="00702006" w:rsidRDefault="00B0461F" w:rsidP="0066373A">
      <w:pPr>
        <w:spacing w:line="360" w:lineRule="auto"/>
        <w:ind w:left="720" w:hanging="720"/>
        <w:jc w:val="both"/>
        <w:rPr>
          <w:rFonts w:ascii="Times New Roman" w:hAnsi="Times New Roman"/>
          <w:sz w:val="24"/>
          <w:szCs w:val="24"/>
        </w:rPr>
      </w:pPr>
      <w:r>
        <w:rPr>
          <w:rFonts w:ascii="Times New Roman" w:hAnsi="Times New Roman"/>
          <w:sz w:val="24"/>
          <w:szCs w:val="24"/>
        </w:rPr>
        <w:t>[</w:t>
      </w:r>
      <w:r w:rsidR="00702006">
        <w:rPr>
          <w:rFonts w:ascii="Times New Roman" w:hAnsi="Times New Roman"/>
          <w:sz w:val="24"/>
          <w:szCs w:val="24"/>
        </w:rPr>
        <w:t>1</w:t>
      </w:r>
      <w:r w:rsidR="00B85C5D">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r>
      <w:r w:rsidRPr="009A11A5">
        <w:rPr>
          <w:rFonts w:ascii="Times New Roman" w:hAnsi="Times New Roman"/>
          <w:sz w:val="24"/>
          <w:szCs w:val="24"/>
        </w:rPr>
        <w:t xml:space="preserve">This </w:t>
      </w:r>
      <w:r w:rsidR="00702006">
        <w:rPr>
          <w:rFonts w:ascii="Times New Roman" w:hAnsi="Times New Roman"/>
          <w:sz w:val="24"/>
          <w:szCs w:val="24"/>
        </w:rPr>
        <w:t>application</w:t>
      </w:r>
      <w:r w:rsidRPr="009A11A5">
        <w:rPr>
          <w:rFonts w:ascii="Times New Roman" w:hAnsi="Times New Roman"/>
          <w:sz w:val="24"/>
          <w:szCs w:val="24"/>
        </w:rPr>
        <w:t xml:space="preserve"> doe</w:t>
      </w:r>
      <w:r>
        <w:rPr>
          <w:rFonts w:ascii="Times New Roman" w:hAnsi="Times New Roman"/>
          <w:sz w:val="24"/>
          <w:szCs w:val="24"/>
        </w:rPr>
        <w:t xml:space="preserve">s not meet the requirements </w:t>
      </w:r>
      <w:r w:rsidRPr="009A11A5">
        <w:rPr>
          <w:rFonts w:ascii="Times New Roman" w:hAnsi="Times New Roman"/>
          <w:sz w:val="24"/>
          <w:szCs w:val="24"/>
        </w:rPr>
        <w:t>for recusal</w:t>
      </w:r>
      <w:r w:rsidR="006E7310">
        <w:rPr>
          <w:rFonts w:ascii="Times New Roman" w:hAnsi="Times New Roman"/>
          <w:sz w:val="24"/>
          <w:szCs w:val="24"/>
        </w:rPr>
        <w:t xml:space="preserve"> in any respect</w:t>
      </w:r>
      <w:r w:rsidRPr="009A11A5">
        <w:rPr>
          <w:rFonts w:ascii="Times New Roman" w:hAnsi="Times New Roman"/>
          <w:sz w:val="24"/>
          <w:szCs w:val="24"/>
        </w:rPr>
        <w:t>. It is a</w:t>
      </w:r>
      <w:r w:rsidR="00702006">
        <w:rPr>
          <w:rFonts w:ascii="Times New Roman" w:hAnsi="Times New Roman"/>
          <w:sz w:val="24"/>
          <w:szCs w:val="24"/>
        </w:rPr>
        <w:t>n</w:t>
      </w:r>
      <w:r w:rsidRPr="009A11A5">
        <w:rPr>
          <w:rFonts w:ascii="Times New Roman" w:hAnsi="Times New Roman"/>
          <w:sz w:val="24"/>
          <w:szCs w:val="24"/>
        </w:rPr>
        <w:t xml:space="preserve"> </w:t>
      </w:r>
      <w:r w:rsidR="00071AB6">
        <w:rPr>
          <w:rFonts w:ascii="Times New Roman" w:hAnsi="Times New Roman"/>
          <w:sz w:val="24"/>
          <w:szCs w:val="24"/>
        </w:rPr>
        <w:t xml:space="preserve">unmitigated </w:t>
      </w:r>
      <w:r w:rsidRPr="009A11A5">
        <w:rPr>
          <w:rFonts w:ascii="Times New Roman" w:hAnsi="Times New Roman"/>
          <w:sz w:val="24"/>
          <w:szCs w:val="24"/>
        </w:rPr>
        <w:t>absurdity</w:t>
      </w:r>
      <w:r w:rsidR="00071AB6">
        <w:rPr>
          <w:rFonts w:ascii="Times New Roman" w:hAnsi="Times New Roman"/>
          <w:sz w:val="24"/>
          <w:szCs w:val="24"/>
        </w:rPr>
        <w:t>. It is</w:t>
      </w:r>
      <w:r w:rsidRPr="009A11A5">
        <w:rPr>
          <w:rFonts w:ascii="Times New Roman" w:hAnsi="Times New Roman"/>
          <w:sz w:val="24"/>
          <w:szCs w:val="24"/>
        </w:rPr>
        <w:t xml:space="preserve"> an affront. No judicial officer can relate to </w:t>
      </w:r>
      <w:r w:rsidR="00702006">
        <w:rPr>
          <w:rFonts w:ascii="Times New Roman" w:hAnsi="Times New Roman"/>
          <w:sz w:val="24"/>
          <w:szCs w:val="24"/>
        </w:rPr>
        <w:t>it</w:t>
      </w:r>
      <w:r w:rsidRPr="009A11A5">
        <w:rPr>
          <w:rFonts w:ascii="Times New Roman" w:hAnsi="Times New Roman"/>
          <w:sz w:val="24"/>
          <w:szCs w:val="24"/>
        </w:rPr>
        <w:t xml:space="preserve"> without impairing the dignity of the court. It is unbelievable that two legal practitioners who are </w:t>
      </w:r>
      <w:r w:rsidR="005B3731">
        <w:rPr>
          <w:rFonts w:ascii="Times New Roman" w:hAnsi="Times New Roman"/>
          <w:sz w:val="24"/>
          <w:szCs w:val="24"/>
        </w:rPr>
        <w:t xml:space="preserve">supposed to be </w:t>
      </w:r>
      <w:r w:rsidRPr="009A11A5">
        <w:rPr>
          <w:rFonts w:ascii="Times New Roman" w:hAnsi="Times New Roman"/>
          <w:sz w:val="24"/>
          <w:szCs w:val="24"/>
        </w:rPr>
        <w:t xml:space="preserve">officers of the court have presided over and directed the drafting of </w:t>
      </w:r>
      <w:r w:rsidR="00702006">
        <w:rPr>
          <w:rFonts w:ascii="Times New Roman" w:hAnsi="Times New Roman"/>
          <w:sz w:val="24"/>
          <w:szCs w:val="24"/>
        </w:rPr>
        <w:t>the founding affidavit</w:t>
      </w:r>
      <w:r w:rsidRPr="009A11A5">
        <w:rPr>
          <w:rFonts w:ascii="Times New Roman" w:hAnsi="Times New Roman"/>
          <w:sz w:val="24"/>
          <w:szCs w:val="24"/>
        </w:rPr>
        <w:t xml:space="preserve">. It is </w:t>
      </w:r>
      <w:r w:rsidR="00071AB6">
        <w:rPr>
          <w:rFonts w:ascii="Times New Roman" w:hAnsi="Times New Roman"/>
          <w:sz w:val="24"/>
          <w:szCs w:val="24"/>
        </w:rPr>
        <w:t xml:space="preserve">equally </w:t>
      </w:r>
      <w:r w:rsidRPr="009A11A5">
        <w:rPr>
          <w:rFonts w:ascii="Times New Roman" w:hAnsi="Times New Roman"/>
          <w:sz w:val="24"/>
          <w:szCs w:val="24"/>
        </w:rPr>
        <w:t xml:space="preserve">incredible that </w:t>
      </w:r>
      <w:r w:rsidR="00071AB6">
        <w:rPr>
          <w:rFonts w:ascii="Times New Roman" w:hAnsi="Times New Roman"/>
          <w:sz w:val="24"/>
          <w:szCs w:val="24"/>
        </w:rPr>
        <w:t xml:space="preserve">they have </w:t>
      </w:r>
      <w:r w:rsidR="00B85C5D">
        <w:rPr>
          <w:rFonts w:ascii="Times New Roman" w:hAnsi="Times New Roman"/>
          <w:sz w:val="24"/>
          <w:szCs w:val="24"/>
        </w:rPr>
        <w:t xml:space="preserve">purported to </w:t>
      </w:r>
      <w:r w:rsidRPr="009A11A5">
        <w:rPr>
          <w:rFonts w:ascii="Times New Roman" w:hAnsi="Times New Roman"/>
          <w:sz w:val="24"/>
          <w:szCs w:val="24"/>
        </w:rPr>
        <w:t xml:space="preserve">file </w:t>
      </w:r>
      <w:r w:rsidR="00071AB6">
        <w:rPr>
          <w:rFonts w:ascii="Times New Roman" w:hAnsi="Times New Roman"/>
          <w:sz w:val="24"/>
          <w:szCs w:val="24"/>
        </w:rPr>
        <w:t xml:space="preserve">heads of argument </w:t>
      </w:r>
      <w:r w:rsidRPr="009A11A5">
        <w:rPr>
          <w:rFonts w:ascii="Times New Roman" w:hAnsi="Times New Roman"/>
          <w:sz w:val="24"/>
          <w:szCs w:val="24"/>
        </w:rPr>
        <w:t>over what is patently an aberration.</w:t>
      </w:r>
      <w:r w:rsidR="0066373A">
        <w:rPr>
          <w:rFonts w:ascii="Times New Roman" w:hAnsi="Times New Roman"/>
          <w:sz w:val="24"/>
          <w:szCs w:val="24"/>
        </w:rPr>
        <w:t xml:space="preserve"> </w:t>
      </w:r>
      <w:r>
        <w:rPr>
          <w:rFonts w:ascii="Times New Roman" w:hAnsi="Times New Roman"/>
          <w:sz w:val="24"/>
          <w:szCs w:val="24"/>
        </w:rPr>
        <w:t xml:space="preserve"> </w:t>
      </w:r>
    </w:p>
    <w:p w:rsidR="00AD70A0" w:rsidRDefault="0066373A" w:rsidP="00DE7255">
      <w:pPr>
        <w:spacing w:line="360" w:lineRule="auto"/>
        <w:ind w:left="720" w:hanging="720"/>
        <w:jc w:val="both"/>
        <w:rPr>
          <w:rFonts w:ascii="Times New Roman" w:hAnsi="Times New Roman"/>
          <w:sz w:val="24"/>
          <w:szCs w:val="24"/>
        </w:rPr>
      </w:pPr>
      <w:r>
        <w:rPr>
          <w:rFonts w:ascii="Times New Roman" w:hAnsi="Times New Roman"/>
          <w:sz w:val="24"/>
          <w:szCs w:val="24"/>
        </w:rPr>
        <w:t>[1</w:t>
      </w:r>
      <w:r w:rsidR="00B85C5D">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963BDC">
        <w:rPr>
          <w:rFonts w:ascii="Times New Roman" w:hAnsi="Times New Roman"/>
          <w:sz w:val="24"/>
          <w:szCs w:val="24"/>
        </w:rPr>
        <w:t xml:space="preserve">The applicant has unjustifiably gone personal. She has purported to superimpose her own </w:t>
      </w:r>
      <w:r w:rsidR="00061FD0">
        <w:rPr>
          <w:rFonts w:ascii="Times New Roman" w:hAnsi="Times New Roman"/>
          <w:sz w:val="24"/>
          <w:szCs w:val="24"/>
        </w:rPr>
        <w:t>misguid</w:t>
      </w:r>
      <w:r w:rsidR="00963BDC">
        <w:rPr>
          <w:rFonts w:ascii="Times New Roman" w:hAnsi="Times New Roman"/>
          <w:sz w:val="24"/>
          <w:szCs w:val="24"/>
        </w:rPr>
        <w:t xml:space="preserve">ed issues into the respondent’s cause. </w:t>
      </w:r>
      <w:r w:rsidR="00871D1B">
        <w:rPr>
          <w:rFonts w:ascii="Times New Roman" w:hAnsi="Times New Roman"/>
          <w:sz w:val="24"/>
          <w:szCs w:val="24"/>
        </w:rPr>
        <w:t xml:space="preserve">This is wrong. What is more, it </w:t>
      </w:r>
      <w:r w:rsidR="00963BDC">
        <w:rPr>
          <w:rFonts w:ascii="Times New Roman" w:hAnsi="Times New Roman"/>
          <w:sz w:val="24"/>
          <w:szCs w:val="24"/>
        </w:rPr>
        <w:t xml:space="preserve">is done in the most derogatory manner. </w:t>
      </w:r>
      <w:r w:rsidR="003F6081">
        <w:rPr>
          <w:rFonts w:ascii="Times New Roman" w:hAnsi="Times New Roman"/>
          <w:sz w:val="24"/>
          <w:szCs w:val="24"/>
        </w:rPr>
        <w:t>F</w:t>
      </w:r>
      <w:r w:rsidR="00963BDC">
        <w:rPr>
          <w:rFonts w:ascii="Times New Roman" w:hAnsi="Times New Roman"/>
          <w:sz w:val="24"/>
          <w:szCs w:val="24"/>
        </w:rPr>
        <w:t>acts are deliberately twisted</w:t>
      </w:r>
      <w:r w:rsidR="00ED15CA">
        <w:rPr>
          <w:rFonts w:ascii="Times New Roman" w:hAnsi="Times New Roman"/>
          <w:sz w:val="24"/>
          <w:szCs w:val="24"/>
        </w:rPr>
        <w:t>. An</w:t>
      </w:r>
      <w:r w:rsidR="00963BDC">
        <w:rPr>
          <w:rFonts w:ascii="Times New Roman" w:hAnsi="Times New Roman"/>
          <w:sz w:val="24"/>
          <w:szCs w:val="24"/>
        </w:rPr>
        <w:t xml:space="preserve"> example </w:t>
      </w:r>
      <w:r w:rsidR="00ED15CA">
        <w:rPr>
          <w:rFonts w:ascii="Times New Roman" w:hAnsi="Times New Roman"/>
          <w:sz w:val="24"/>
          <w:szCs w:val="24"/>
        </w:rPr>
        <w:t xml:space="preserve">is </w:t>
      </w:r>
      <w:r w:rsidR="00963BDC">
        <w:rPr>
          <w:rFonts w:ascii="Times New Roman" w:hAnsi="Times New Roman"/>
          <w:sz w:val="24"/>
          <w:szCs w:val="24"/>
        </w:rPr>
        <w:t xml:space="preserve">the </w:t>
      </w:r>
      <w:r w:rsidR="00963BDC">
        <w:rPr>
          <w:rFonts w:ascii="Times New Roman" w:hAnsi="Times New Roman"/>
          <w:sz w:val="24"/>
          <w:szCs w:val="24"/>
        </w:rPr>
        <w:lastRenderedPageBreak/>
        <w:t>refrain that I called her ‘wicked’</w:t>
      </w:r>
      <w:r w:rsidR="00ED15CA">
        <w:rPr>
          <w:rFonts w:ascii="Times New Roman" w:hAnsi="Times New Roman"/>
          <w:sz w:val="24"/>
          <w:szCs w:val="24"/>
        </w:rPr>
        <w:t>. Yet</w:t>
      </w:r>
      <w:r w:rsidR="00963BDC">
        <w:rPr>
          <w:rFonts w:ascii="Times New Roman" w:hAnsi="Times New Roman"/>
          <w:sz w:val="24"/>
          <w:szCs w:val="24"/>
        </w:rPr>
        <w:t xml:space="preserve"> that expression</w:t>
      </w:r>
      <w:r w:rsidR="005B3731">
        <w:rPr>
          <w:rFonts w:ascii="Times New Roman" w:hAnsi="Times New Roman"/>
          <w:sz w:val="24"/>
          <w:szCs w:val="24"/>
        </w:rPr>
        <w:t>,</w:t>
      </w:r>
      <w:r w:rsidR="00963BDC">
        <w:rPr>
          <w:rFonts w:ascii="Times New Roman" w:hAnsi="Times New Roman"/>
          <w:sz w:val="24"/>
          <w:szCs w:val="24"/>
        </w:rPr>
        <w:t xml:space="preserve"> </w:t>
      </w:r>
      <w:r w:rsidR="003F6081">
        <w:rPr>
          <w:rFonts w:ascii="Times New Roman" w:hAnsi="Times New Roman"/>
          <w:sz w:val="24"/>
          <w:szCs w:val="24"/>
        </w:rPr>
        <w:t>in the leave to appeal judgment</w:t>
      </w:r>
      <w:r w:rsidR="005B3731">
        <w:rPr>
          <w:rFonts w:ascii="Times New Roman" w:hAnsi="Times New Roman"/>
          <w:sz w:val="24"/>
          <w:szCs w:val="24"/>
        </w:rPr>
        <w:t>,</w:t>
      </w:r>
      <w:r w:rsidR="003F6081">
        <w:rPr>
          <w:rFonts w:ascii="Times New Roman" w:hAnsi="Times New Roman"/>
          <w:sz w:val="24"/>
          <w:szCs w:val="24"/>
        </w:rPr>
        <w:t xml:space="preserve"> </w:t>
      </w:r>
      <w:r w:rsidR="005B3731">
        <w:rPr>
          <w:rFonts w:ascii="Times New Roman" w:hAnsi="Times New Roman"/>
          <w:sz w:val="24"/>
          <w:szCs w:val="24"/>
        </w:rPr>
        <w:t xml:space="preserve">was </w:t>
      </w:r>
      <w:r w:rsidR="00963BDC">
        <w:rPr>
          <w:rFonts w:ascii="Times New Roman" w:hAnsi="Times New Roman"/>
          <w:sz w:val="24"/>
          <w:szCs w:val="24"/>
        </w:rPr>
        <w:t xml:space="preserve">in reference to </w:t>
      </w:r>
      <w:r w:rsidR="00ED15CA">
        <w:rPr>
          <w:rFonts w:ascii="Times New Roman" w:hAnsi="Times New Roman"/>
          <w:sz w:val="24"/>
          <w:szCs w:val="24"/>
        </w:rPr>
        <w:t>the self-serving</w:t>
      </w:r>
      <w:r w:rsidR="00963BDC">
        <w:rPr>
          <w:rFonts w:ascii="Times New Roman" w:hAnsi="Times New Roman"/>
          <w:sz w:val="24"/>
          <w:szCs w:val="24"/>
        </w:rPr>
        <w:t xml:space="preserve"> philosophy</w:t>
      </w:r>
      <w:r w:rsidR="00ED15CA">
        <w:rPr>
          <w:rFonts w:ascii="Times New Roman" w:hAnsi="Times New Roman"/>
          <w:sz w:val="24"/>
          <w:szCs w:val="24"/>
        </w:rPr>
        <w:t xml:space="preserve"> that says justice is only justice when decisions are given in one’s favour. </w:t>
      </w:r>
    </w:p>
    <w:p w:rsidR="003F6081" w:rsidRDefault="00AD70A0" w:rsidP="00DE7255">
      <w:pPr>
        <w:spacing w:line="360" w:lineRule="auto"/>
        <w:ind w:left="720" w:hanging="72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Unbelievably, both the applicant</w:t>
      </w:r>
      <w:r w:rsidR="00963BDC">
        <w:rPr>
          <w:rFonts w:ascii="Times New Roman" w:hAnsi="Times New Roman"/>
          <w:sz w:val="24"/>
          <w:szCs w:val="24"/>
        </w:rPr>
        <w:t xml:space="preserve"> and her lawyers fail </w:t>
      </w:r>
      <w:r w:rsidR="003F6081">
        <w:rPr>
          <w:rFonts w:ascii="Times New Roman" w:hAnsi="Times New Roman"/>
          <w:sz w:val="24"/>
          <w:szCs w:val="24"/>
        </w:rPr>
        <w:t>to grasp</w:t>
      </w:r>
      <w:r w:rsidR="00F6079E">
        <w:rPr>
          <w:rFonts w:ascii="Times New Roman" w:hAnsi="Times New Roman"/>
          <w:sz w:val="24"/>
          <w:szCs w:val="24"/>
        </w:rPr>
        <w:t xml:space="preserve"> the </w:t>
      </w:r>
      <w:r>
        <w:rPr>
          <w:rFonts w:ascii="Times New Roman" w:hAnsi="Times New Roman"/>
          <w:sz w:val="24"/>
          <w:szCs w:val="24"/>
        </w:rPr>
        <w:t xml:space="preserve">simple </w:t>
      </w:r>
      <w:r w:rsidR="00871D1B">
        <w:rPr>
          <w:rFonts w:ascii="Times New Roman" w:hAnsi="Times New Roman"/>
          <w:sz w:val="24"/>
          <w:szCs w:val="24"/>
        </w:rPr>
        <w:t>point</w:t>
      </w:r>
      <w:r w:rsidR="00963BDC">
        <w:rPr>
          <w:rFonts w:ascii="Times New Roman" w:hAnsi="Times New Roman"/>
          <w:sz w:val="24"/>
          <w:szCs w:val="24"/>
        </w:rPr>
        <w:t xml:space="preserve"> </w:t>
      </w:r>
      <w:r w:rsidR="003F6081">
        <w:rPr>
          <w:rFonts w:ascii="Times New Roman" w:hAnsi="Times New Roman"/>
          <w:sz w:val="24"/>
          <w:szCs w:val="24"/>
        </w:rPr>
        <w:t xml:space="preserve">that by operation of the law, the nature of </w:t>
      </w:r>
      <w:r>
        <w:rPr>
          <w:rFonts w:ascii="Times New Roman" w:hAnsi="Times New Roman"/>
          <w:sz w:val="24"/>
          <w:szCs w:val="24"/>
        </w:rPr>
        <w:t>her</w:t>
      </w:r>
      <w:r w:rsidR="003F6081">
        <w:rPr>
          <w:rFonts w:ascii="Times New Roman" w:hAnsi="Times New Roman"/>
          <w:sz w:val="24"/>
          <w:szCs w:val="24"/>
        </w:rPr>
        <w:t xml:space="preserve"> defence to the respondent’s claim for defamation, quite apart from what may</w:t>
      </w:r>
      <w:r w:rsidR="00ED15CA">
        <w:rPr>
          <w:rFonts w:ascii="Times New Roman" w:hAnsi="Times New Roman"/>
          <w:sz w:val="24"/>
          <w:szCs w:val="24"/>
        </w:rPr>
        <w:t>,</w:t>
      </w:r>
      <w:r w:rsidR="003F6081">
        <w:rPr>
          <w:rFonts w:ascii="Times New Roman" w:hAnsi="Times New Roman"/>
          <w:sz w:val="24"/>
          <w:szCs w:val="24"/>
        </w:rPr>
        <w:t xml:space="preserve"> or may not have been agreed upon at the pre-trial conference, is such that the onus of proof automatically shifts to her. This is quite elementary. But all these issues are now </w:t>
      </w:r>
      <w:r w:rsidR="003F6081" w:rsidRPr="003F6081">
        <w:rPr>
          <w:rFonts w:ascii="Times New Roman" w:hAnsi="Times New Roman"/>
          <w:i/>
          <w:iCs/>
          <w:sz w:val="24"/>
          <w:szCs w:val="24"/>
        </w:rPr>
        <w:t>res judicata</w:t>
      </w:r>
      <w:r w:rsidR="003F6081">
        <w:rPr>
          <w:rFonts w:ascii="Times New Roman" w:hAnsi="Times New Roman"/>
          <w:sz w:val="24"/>
          <w:szCs w:val="24"/>
        </w:rPr>
        <w:t xml:space="preserve"> and should not continue to be recycled. </w:t>
      </w:r>
    </w:p>
    <w:p w:rsidR="00470F78" w:rsidRDefault="003F6081" w:rsidP="004F2581">
      <w:pPr>
        <w:spacing w:line="360" w:lineRule="auto"/>
        <w:ind w:left="720" w:hanging="720"/>
        <w:jc w:val="both"/>
        <w:rPr>
          <w:rFonts w:ascii="Times New Roman" w:hAnsi="Times New Roman"/>
          <w:sz w:val="24"/>
          <w:szCs w:val="24"/>
        </w:rPr>
      </w:pPr>
      <w:r>
        <w:rPr>
          <w:rFonts w:ascii="Times New Roman" w:hAnsi="Times New Roman"/>
          <w:sz w:val="24"/>
          <w:szCs w:val="24"/>
        </w:rPr>
        <w:t>[1</w:t>
      </w:r>
      <w:r w:rsidR="00AD70A0">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1D3EF0">
        <w:rPr>
          <w:rFonts w:ascii="Times New Roman" w:hAnsi="Times New Roman"/>
          <w:sz w:val="24"/>
          <w:szCs w:val="24"/>
        </w:rPr>
        <w:t xml:space="preserve">It is important that the </w:t>
      </w:r>
      <w:r w:rsidR="00ED15CA">
        <w:rPr>
          <w:rFonts w:ascii="Times New Roman" w:hAnsi="Times New Roman"/>
          <w:sz w:val="24"/>
          <w:szCs w:val="24"/>
        </w:rPr>
        <w:t xml:space="preserve">dignity and </w:t>
      </w:r>
      <w:r w:rsidR="001D3EF0">
        <w:rPr>
          <w:rFonts w:ascii="Times New Roman" w:hAnsi="Times New Roman"/>
          <w:sz w:val="24"/>
          <w:szCs w:val="24"/>
        </w:rPr>
        <w:t xml:space="preserve">integrity of the </w:t>
      </w:r>
      <w:r w:rsidR="00ED15CA">
        <w:rPr>
          <w:rFonts w:ascii="Times New Roman" w:hAnsi="Times New Roman"/>
          <w:sz w:val="24"/>
          <w:szCs w:val="24"/>
        </w:rPr>
        <w:t>courts</w:t>
      </w:r>
      <w:r w:rsidR="001D3EF0">
        <w:rPr>
          <w:rFonts w:ascii="Times New Roman" w:hAnsi="Times New Roman"/>
          <w:sz w:val="24"/>
          <w:szCs w:val="24"/>
        </w:rPr>
        <w:t xml:space="preserve"> and </w:t>
      </w:r>
      <w:r w:rsidR="00ED15CA">
        <w:rPr>
          <w:rFonts w:ascii="Times New Roman" w:hAnsi="Times New Roman"/>
          <w:sz w:val="24"/>
          <w:szCs w:val="24"/>
        </w:rPr>
        <w:t>their</w:t>
      </w:r>
      <w:r w:rsidR="001D3EF0">
        <w:rPr>
          <w:rFonts w:ascii="Times New Roman" w:hAnsi="Times New Roman"/>
          <w:sz w:val="24"/>
          <w:szCs w:val="24"/>
        </w:rPr>
        <w:t xml:space="preserve"> processes are rest</w:t>
      </w:r>
      <w:r w:rsidR="006E7310">
        <w:rPr>
          <w:rFonts w:ascii="Times New Roman" w:hAnsi="Times New Roman"/>
          <w:sz w:val="24"/>
          <w:szCs w:val="24"/>
        </w:rPr>
        <w:t>ored and maintained. Litigants</w:t>
      </w:r>
      <w:r w:rsidR="001D3EF0">
        <w:rPr>
          <w:rFonts w:ascii="Times New Roman" w:hAnsi="Times New Roman"/>
          <w:sz w:val="24"/>
          <w:szCs w:val="24"/>
        </w:rPr>
        <w:t xml:space="preserve"> that stray from the norm deserve censure. This application </w:t>
      </w:r>
      <w:r w:rsidR="0066373A">
        <w:rPr>
          <w:rFonts w:ascii="Times New Roman" w:hAnsi="Times New Roman"/>
          <w:sz w:val="24"/>
          <w:szCs w:val="24"/>
        </w:rPr>
        <w:t xml:space="preserve">has </w:t>
      </w:r>
      <w:r w:rsidR="001D3EF0">
        <w:rPr>
          <w:rFonts w:ascii="Times New Roman" w:hAnsi="Times New Roman"/>
          <w:sz w:val="24"/>
          <w:szCs w:val="24"/>
        </w:rPr>
        <w:t>to be dismissed with costs at the highest scale</w:t>
      </w:r>
      <w:r w:rsidR="004F2581">
        <w:rPr>
          <w:rFonts w:ascii="Times New Roman" w:hAnsi="Times New Roman"/>
          <w:sz w:val="24"/>
          <w:szCs w:val="24"/>
        </w:rPr>
        <w:t xml:space="preserve"> available</w:t>
      </w:r>
      <w:r w:rsidR="001D3EF0">
        <w:rPr>
          <w:rFonts w:ascii="Times New Roman" w:hAnsi="Times New Roman"/>
          <w:sz w:val="24"/>
          <w:szCs w:val="24"/>
        </w:rPr>
        <w:t>.</w:t>
      </w:r>
      <w:r w:rsidR="004F2581">
        <w:rPr>
          <w:rFonts w:ascii="Times New Roman" w:hAnsi="Times New Roman"/>
          <w:sz w:val="24"/>
          <w:szCs w:val="24"/>
        </w:rPr>
        <w:t xml:space="preserve"> T</w:t>
      </w:r>
      <w:r w:rsidR="008F52C3">
        <w:rPr>
          <w:rFonts w:ascii="Times New Roman" w:hAnsi="Times New Roman"/>
          <w:sz w:val="24"/>
          <w:szCs w:val="24"/>
        </w:rPr>
        <w:t xml:space="preserve">he </w:t>
      </w:r>
      <w:r w:rsidR="001D3EF0">
        <w:rPr>
          <w:rFonts w:ascii="Times New Roman" w:hAnsi="Times New Roman"/>
          <w:sz w:val="24"/>
          <w:szCs w:val="24"/>
        </w:rPr>
        <w:t>applicant’s legal practitioners are</w:t>
      </w:r>
      <w:r w:rsidR="008F52C3">
        <w:rPr>
          <w:rFonts w:ascii="Times New Roman" w:hAnsi="Times New Roman"/>
          <w:sz w:val="24"/>
          <w:szCs w:val="24"/>
        </w:rPr>
        <w:t xml:space="preserve"> </w:t>
      </w:r>
      <w:r w:rsidR="0066373A">
        <w:rPr>
          <w:rFonts w:ascii="Times New Roman" w:hAnsi="Times New Roman"/>
          <w:sz w:val="24"/>
          <w:szCs w:val="24"/>
        </w:rPr>
        <w:t xml:space="preserve">equally </w:t>
      </w:r>
      <w:r>
        <w:rPr>
          <w:rFonts w:ascii="Times New Roman" w:hAnsi="Times New Roman"/>
          <w:sz w:val="24"/>
          <w:szCs w:val="24"/>
        </w:rPr>
        <w:t>culp</w:t>
      </w:r>
      <w:r w:rsidR="0066373A">
        <w:rPr>
          <w:rFonts w:ascii="Times New Roman" w:hAnsi="Times New Roman"/>
          <w:sz w:val="24"/>
          <w:szCs w:val="24"/>
        </w:rPr>
        <w:t xml:space="preserve">able. </w:t>
      </w:r>
      <w:r w:rsidR="00AD70A0">
        <w:rPr>
          <w:rFonts w:ascii="Times New Roman" w:hAnsi="Times New Roman"/>
          <w:sz w:val="24"/>
          <w:szCs w:val="24"/>
        </w:rPr>
        <w:t xml:space="preserve">They have </w:t>
      </w:r>
      <w:r w:rsidR="00871D1B">
        <w:rPr>
          <w:rFonts w:ascii="Times New Roman" w:hAnsi="Times New Roman"/>
          <w:sz w:val="24"/>
          <w:szCs w:val="24"/>
        </w:rPr>
        <w:t>been complicit in</w:t>
      </w:r>
      <w:r w:rsidR="00AD70A0">
        <w:rPr>
          <w:rFonts w:ascii="Times New Roman" w:hAnsi="Times New Roman"/>
          <w:sz w:val="24"/>
          <w:szCs w:val="24"/>
        </w:rPr>
        <w:t xml:space="preserve"> the demonization of the entire judiciary. </w:t>
      </w:r>
      <w:r w:rsidR="00470F78">
        <w:rPr>
          <w:rFonts w:ascii="Times New Roman" w:hAnsi="Times New Roman"/>
          <w:sz w:val="24"/>
          <w:szCs w:val="24"/>
        </w:rPr>
        <w:t xml:space="preserve">In </w:t>
      </w:r>
      <w:r w:rsidR="00470F78" w:rsidRPr="00470F78">
        <w:rPr>
          <w:rFonts w:ascii="Times New Roman" w:hAnsi="Times New Roman"/>
          <w:i/>
          <w:sz w:val="24"/>
          <w:szCs w:val="24"/>
        </w:rPr>
        <w:t>Phulu &amp; Ors v Rukanda &amp; Ors</w:t>
      </w:r>
      <w:r w:rsidR="00470F78">
        <w:rPr>
          <w:rFonts w:ascii="Times New Roman" w:hAnsi="Times New Roman"/>
          <w:sz w:val="24"/>
          <w:szCs w:val="24"/>
        </w:rPr>
        <w:t xml:space="preserve"> HH 516-21</w:t>
      </w:r>
      <w:r w:rsidR="0046383E">
        <w:rPr>
          <w:rFonts w:ascii="Times New Roman" w:hAnsi="Times New Roman"/>
          <w:sz w:val="24"/>
          <w:szCs w:val="24"/>
        </w:rPr>
        <w:t xml:space="preserve"> the court said, at p 6, para 15:</w:t>
      </w:r>
    </w:p>
    <w:p w:rsidR="0046383E" w:rsidRDefault="0046383E" w:rsidP="0046383E">
      <w:pPr>
        <w:spacing w:line="240" w:lineRule="auto"/>
        <w:ind w:left="1440"/>
        <w:jc w:val="both"/>
        <w:rPr>
          <w:rFonts w:ascii="Times New Roman" w:hAnsi="Times New Roman"/>
          <w:sz w:val="24"/>
          <w:szCs w:val="24"/>
        </w:rPr>
      </w:pPr>
      <w:r>
        <w:rPr>
          <w:rFonts w:ascii="Times New Roman" w:hAnsi="Times New Roman"/>
          <w:sz w:val="24"/>
          <w:szCs w:val="24"/>
        </w:rPr>
        <w:t>“</w:t>
      </w:r>
      <w:r w:rsidR="00470F78" w:rsidRPr="0046383E">
        <w:rPr>
          <w:rFonts w:ascii="Times New Roman" w:hAnsi="Times New Roman"/>
        </w:rPr>
        <w:t>But this sort of thing happens when legal practitioners abdicate their responsibilities as officers of the court and opt to act like hired guns. A legal practitioner’s first duty is to the court. He or she should have the courage and responsibility to advise their client when their cause is dead</w:t>
      </w:r>
      <w:r w:rsidR="00470F78">
        <w:rPr>
          <w:rFonts w:ascii="Times New Roman" w:hAnsi="Times New Roman"/>
          <w:sz w:val="24"/>
          <w:szCs w:val="24"/>
        </w:rPr>
        <w:t>.</w:t>
      </w:r>
      <w:r>
        <w:rPr>
          <w:rFonts w:ascii="Times New Roman" w:hAnsi="Times New Roman"/>
          <w:sz w:val="24"/>
          <w:szCs w:val="24"/>
        </w:rPr>
        <w:t>”</w:t>
      </w:r>
    </w:p>
    <w:p w:rsidR="00DE7255" w:rsidRDefault="0046383E" w:rsidP="0046383E">
      <w:pPr>
        <w:spacing w:line="360" w:lineRule="auto"/>
        <w:ind w:left="720" w:hanging="720"/>
        <w:jc w:val="both"/>
        <w:rPr>
          <w:rFonts w:ascii="Times New Roman" w:hAnsi="Times New Roman"/>
          <w:sz w:val="24"/>
          <w:szCs w:val="24"/>
        </w:rPr>
      </w:pPr>
      <w:r>
        <w:rPr>
          <w:rFonts w:ascii="Times New Roman" w:hAnsi="Times New Roman"/>
          <w:sz w:val="24"/>
          <w:szCs w:val="24"/>
        </w:rPr>
        <w:t>[1</w:t>
      </w:r>
      <w:r w:rsidR="004F2581">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 xml:space="preserve">The applicant’s legal practitioners herein </w:t>
      </w:r>
      <w:r w:rsidR="003F6081">
        <w:rPr>
          <w:rFonts w:ascii="Times New Roman" w:hAnsi="Times New Roman"/>
          <w:sz w:val="24"/>
          <w:szCs w:val="24"/>
        </w:rPr>
        <w:t xml:space="preserve">deserve to be censured by an order of costs </w:t>
      </w:r>
      <w:r w:rsidR="003F6081" w:rsidRPr="003F6081">
        <w:rPr>
          <w:rFonts w:ascii="Times New Roman" w:hAnsi="Times New Roman"/>
          <w:i/>
          <w:iCs/>
          <w:sz w:val="24"/>
          <w:szCs w:val="24"/>
        </w:rPr>
        <w:t>de bonis propriis</w:t>
      </w:r>
      <w:r w:rsidR="003F6081">
        <w:rPr>
          <w:rFonts w:ascii="Times New Roman" w:hAnsi="Times New Roman"/>
          <w:sz w:val="24"/>
          <w:szCs w:val="24"/>
        </w:rPr>
        <w:t xml:space="preserve"> on the same high scale. </w:t>
      </w:r>
      <w:r w:rsidR="00061FD0">
        <w:rPr>
          <w:rFonts w:ascii="Times New Roman" w:hAnsi="Times New Roman"/>
          <w:sz w:val="24"/>
          <w:szCs w:val="24"/>
        </w:rPr>
        <w:t xml:space="preserve">The regulatory </w:t>
      </w:r>
      <w:r w:rsidR="004F2581">
        <w:rPr>
          <w:rFonts w:ascii="Times New Roman" w:hAnsi="Times New Roman"/>
          <w:sz w:val="24"/>
          <w:szCs w:val="24"/>
        </w:rPr>
        <w:t xml:space="preserve">authority </w:t>
      </w:r>
      <w:r w:rsidR="00061FD0">
        <w:rPr>
          <w:rFonts w:ascii="Times New Roman" w:hAnsi="Times New Roman"/>
          <w:sz w:val="24"/>
          <w:szCs w:val="24"/>
        </w:rPr>
        <w:t xml:space="preserve">may need to peek into their behaviour. </w:t>
      </w:r>
      <w:r>
        <w:rPr>
          <w:rFonts w:ascii="Times New Roman" w:hAnsi="Times New Roman"/>
          <w:sz w:val="24"/>
          <w:szCs w:val="24"/>
        </w:rPr>
        <w:t xml:space="preserve">However, since </w:t>
      </w:r>
      <w:r w:rsidR="003F6081">
        <w:rPr>
          <w:rFonts w:ascii="Times New Roman" w:hAnsi="Times New Roman"/>
          <w:sz w:val="24"/>
          <w:szCs w:val="24"/>
        </w:rPr>
        <w:t>th</w:t>
      </w:r>
      <w:r w:rsidR="00061FD0">
        <w:rPr>
          <w:rFonts w:ascii="Times New Roman" w:hAnsi="Times New Roman"/>
          <w:sz w:val="24"/>
          <w:szCs w:val="24"/>
        </w:rPr>
        <w:t xml:space="preserve">ese </w:t>
      </w:r>
      <w:r w:rsidR="003F6081">
        <w:rPr>
          <w:rFonts w:ascii="Times New Roman" w:hAnsi="Times New Roman"/>
          <w:sz w:val="24"/>
          <w:szCs w:val="24"/>
        </w:rPr>
        <w:t>issue</w:t>
      </w:r>
      <w:r w:rsidR="00061FD0">
        <w:rPr>
          <w:rFonts w:ascii="Times New Roman" w:hAnsi="Times New Roman"/>
          <w:sz w:val="24"/>
          <w:szCs w:val="24"/>
        </w:rPr>
        <w:t>s</w:t>
      </w:r>
      <w:r w:rsidR="003F6081">
        <w:rPr>
          <w:rFonts w:ascii="Times New Roman" w:hAnsi="Times New Roman"/>
          <w:sz w:val="24"/>
          <w:szCs w:val="24"/>
        </w:rPr>
        <w:t xml:space="preserve"> ha</w:t>
      </w:r>
      <w:r w:rsidR="00061FD0">
        <w:rPr>
          <w:rFonts w:ascii="Times New Roman" w:hAnsi="Times New Roman"/>
          <w:sz w:val="24"/>
          <w:szCs w:val="24"/>
        </w:rPr>
        <w:t>ve</w:t>
      </w:r>
      <w:r w:rsidR="003F6081">
        <w:rPr>
          <w:rFonts w:ascii="Times New Roman" w:hAnsi="Times New Roman"/>
          <w:sz w:val="24"/>
          <w:szCs w:val="24"/>
        </w:rPr>
        <w:t xml:space="preserve"> not come up </w:t>
      </w:r>
      <w:r w:rsidR="005B3731">
        <w:rPr>
          <w:rFonts w:ascii="Times New Roman" w:hAnsi="Times New Roman"/>
          <w:sz w:val="24"/>
          <w:szCs w:val="24"/>
        </w:rPr>
        <w:t>before</w:t>
      </w:r>
      <w:r w:rsidR="003F6081">
        <w:rPr>
          <w:rFonts w:ascii="Times New Roman" w:hAnsi="Times New Roman"/>
          <w:sz w:val="24"/>
          <w:szCs w:val="24"/>
        </w:rPr>
        <w:t xml:space="preserve">, an opportunity </w:t>
      </w:r>
      <w:r w:rsidR="00B85C5D">
        <w:rPr>
          <w:rFonts w:ascii="Times New Roman" w:hAnsi="Times New Roman"/>
          <w:sz w:val="24"/>
          <w:szCs w:val="24"/>
        </w:rPr>
        <w:t>is given</w:t>
      </w:r>
      <w:r w:rsidR="005B3731">
        <w:rPr>
          <w:rFonts w:ascii="Times New Roman" w:hAnsi="Times New Roman"/>
          <w:sz w:val="24"/>
          <w:szCs w:val="24"/>
        </w:rPr>
        <w:t xml:space="preserve"> them </w:t>
      </w:r>
      <w:r w:rsidR="003F6081">
        <w:rPr>
          <w:rFonts w:ascii="Times New Roman" w:hAnsi="Times New Roman"/>
          <w:sz w:val="24"/>
          <w:szCs w:val="24"/>
        </w:rPr>
        <w:t xml:space="preserve">to </w:t>
      </w:r>
      <w:r w:rsidR="0066373A">
        <w:rPr>
          <w:rFonts w:ascii="Times New Roman" w:hAnsi="Times New Roman"/>
          <w:sz w:val="24"/>
          <w:szCs w:val="24"/>
        </w:rPr>
        <w:t xml:space="preserve">show cause why </w:t>
      </w:r>
      <w:r w:rsidR="003F6081">
        <w:rPr>
          <w:rFonts w:ascii="Times New Roman" w:hAnsi="Times New Roman"/>
          <w:sz w:val="24"/>
          <w:szCs w:val="24"/>
        </w:rPr>
        <w:t xml:space="preserve">they should not be </w:t>
      </w:r>
      <w:r w:rsidR="00061FD0">
        <w:rPr>
          <w:rFonts w:ascii="Times New Roman" w:hAnsi="Times New Roman"/>
          <w:sz w:val="24"/>
          <w:szCs w:val="24"/>
        </w:rPr>
        <w:t xml:space="preserve">reported and </w:t>
      </w:r>
      <w:r w:rsidR="005B3731">
        <w:rPr>
          <w:rFonts w:ascii="Times New Roman" w:hAnsi="Times New Roman"/>
          <w:sz w:val="24"/>
          <w:szCs w:val="24"/>
        </w:rPr>
        <w:t>mulcted in costs</w:t>
      </w:r>
      <w:r w:rsidR="00DE7255">
        <w:rPr>
          <w:rFonts w:ascii="Times New Roman" w:hAnsi="Times New Roman"/>
          <w:sz w:val="24"/>
          <w:szCs w:val="24"/>
        </w:rPr>
        <w:t>.</w:t>
      </w:r>
      <w:r w:rsidR="00EC2444">
        <w:rPr>
          <w:rFonts w:ascii="Times New Roman" w:hAnsi="Times New Roman"/>
          <w:sz w:val="24"/>
          <w:szCs w:val="24"/>
        </w:rPr>
        <w:t xml:space="preserve"> </w:t>
      </w:r>
    </w:p>
    <w:p w:rsidR="00DE7255" w:rsidRDefault="00DE7255" w:rsidP="00DE7255">
      <w:pPr>
        <w:spacing w:line="360" w:lineRule="auto"/>
        <w:ind w:left="720" w:hanging="720"/>
        <w:jc w:val="both"/>
        <w:rPr>
          <w:rFonts w:ascii="Times New Roman" w:hAnsi="Times New Roman"/>
          <w:sz w:val="24"/>
          <w:szCs w:val="24"/>
        </w:rPr>
      </w:pPr>
      <w:r>
        <w:rPr>
          <w:rFonts w:ascii="Times New Roman" w:hAnsi="Times New Roman"/>
          <w:sz w:val="24"/>
          <w:szCs w:val="24"/>
        </w:rPr>
        <w:t>[</w:t>
      </w:r>
      <w:r w:rsidR="004F2581">
        <w:rPr>
          <w:rFonts w:ascii="Times New Roman" w:hAnsi="Times New Roman"/>
          <w:sz w:val="24"/>
          <w:szCs w:val="24"/>
        </w:rPr>
        <w:t>19</w:t>
      </w:r>
      <w:r>
        <w:rPr>
          <w:rFonts w:ascii="Times New Roman" w:hAnsi="Times New Roman"/>
          <w:sz w:val="24"/>
          <w:szCs w:val="24"/>
        </w:rPr>
        <w:t>]</w:t>
      </w:r>
      <w:r>
        <w:rPr>
          <w:rFonts w:ascii="Times New Roman" w:hAnsi="Times New Roman"/>
          <w:sz w:val="24"/>
          <w:szCs w:val="24"/>
        </w:rPr>
        <w:tab/>
      </w:r>
      <w:r w:rsidR="004A61F2">
        <w:rPr>
          <w:rFonts w:ascii="Times New Roman" w:hAnsi="Times New Roman"/>
          <w:sz w:val="24"/>
          <w:szCs w:val="24"/>
        </w:rPr>
        <w:t>In the premises, t</w:t>
      </w:r>
      <w:r>
        <w:rPr>
          <w:rFonts w:ascii="Times New Roman" w:hAnsi="Times New Roman"/>
          <w:sz w:val="24"/>
          <w:szCs w:val="24"/>
        </w:rPr>
        <w:t>he following order</w:t>
      </w:r>
      <w:r w:rsidR="00EC2444">
        <w:rPr>
          <w:rFonts w:ascii="Times New Roman" w:hAnsi="Times New Roman"/>
          <w:sz w:val="24"/>
          <w:szCs w:val="24"/>
        </w:rPr>
        <w:t>s</w:t>
      </w:r>
      <w:r>
        <w:rPr>
          <w:rFonts w:ascii="Times New Roman" w:hAnsi="Times New Roman"/>
          <w:sz w:val="24"/>
          <w:szCs w:val="24"/>
        </w:rPr>
        <w:t xml:space="preserve"> </w:t>
      </w:r>
      <w:r w:rsidR="00EC2444">
        <w:rPr>
          <w:rFonts w:ascii="Times New Roman" w:hAnsi="Times New Roman"/>
          <w:sz w:val="24"/>
          <w:szCs w:val="24"/>
        </w:rPr>
        <w:t>are</w:t>
      </w:r>
      <w:r>
        <w:rPr>
          <w:rFonts w:ascii="Times New Roman" w:hAnsi="Times New Roman"/>
          <w:sz w:val="24"/>
          <w:szCs w:val="24"/>
        </w:rPr>
        <w:t xml:space="preserve"> hereby made:</w:t>
      </w:r>
    </w:p>
    <w:p w:rsidR="00DE7255" w:rsidRDefault="00DE7255" w:rsidP="00EC2444">
      <w:pPr>
        <w:spacing w:line="240" w:lineRule="auto"/>
        <w:ind w:left="144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The application for recusal in the matter under the case reference number HC 9390-18 is hereby dismissed with costs on the legal practitioner and client scale. </w:t>
      </w:r>
    </w:p>
    <w:p w:rsidR="00DE7255" w:rsidRDefault="00DE7255" w:rsidP="00EC2444">
      <w:pPr>
        <w:spacing w:line="240" w:lineRule="auto"/>
        <w:ind w:left="144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Within seven [7] days of the date of this order</w:t>
      </w:r>
      <w:r w:rsidR="006E7310">
        <w:rPr>
          <w:rFonts w:ascii="Times New Roman" w:hAnsi="Times New Roman"/>
          <w:sz w:val="24"/>
          <w:szCs w:val="24"/>
        </w:rPr>
        <w:t>,</w:t>
      </w:r>
      <w:r>
        <w:rPr>
          <w:rFonts w:ascii="Times New Roman" w:hAnsi="Times New Roman"/>
          <w:sz w:val="24"/>
          <w:szCs w:val="24"/>
        </w:rPr>
        <w:t xml:space="preserve"> the applicant’s legal practitioners,</w:t>
      </w:r>
      <w:r w:rsidR="00B426A9">
        <w:rPr>
          <w:rFonts w:ascii="Times New Roman" w:hAnsi="Times New Roman"/>
          <w:sz w:val="24"/>
          <w:szCs w:val="24"/>
        </w:rPr>
        <w:t xml:space="preserve"> Jessie Majome &amp; Co and Advocate Tinomudaishe Chinyoka</w:t>
      </w:r>
      <w:r w:rsidR="00EC2444">
        <w:rPr>
          <w:rFonts w:ascii="Times New Roman" w:hAnsi="Times New Roman"/>
          <w:sz w:val="24"/>
          <w:szCs w:val="24"/>
        </w:rPr>
        <w:t>,</w:t>
      </w:r>
      <w:r w:rsidR="00B426A9">
        <w:rPr>
          <w:rFonts w:ascii="Times New Roman" w:hAnsi="Times New Roman"/>
          <w:sz w:val="24"/>
          <w:szCs w:val="24"/>
        </w:rPr>
        <w:t xml:space="preserve"> shall </w:t>
      </w:r>
      <w:r w:rsidR="00061FD0">
        <w:rPr>
          <w:rFonts w:ascii="Times New Roman" w:hAnsi="Times New Roman"/>
          <w:sz w:val="24"/>
          <w:szCs w:val="24"/>
        </w:rPr>
        <w:t xml:space="preserve">show </w:t>
      </w:r>
      <w:r w:rsidR="00B426A9">
        <w:rPr>
          <w:rFonts w:ascii="Times New Roman" w:hAnsi="Times New Roman"/>
          <w:sz w:val="24"/>
          <w:szCs w:val="24"/>
        </w:rPr>
        <w:t>cause why they should not bear the costs of this application</w:t>
      </w:r>
      <w:r w:rsidR="0046383E">
        <w:rPr>
          <w:rFonts w:ascii="Times New Roman" w:hAnsi="Times New Roman"/>
          <w:sz w:val="24"/>
          <w:szCs w:val="24"/>
        </w:rPr>
        <w:t xml:space="preserve"> on the </w:t>
      </w:r>
      <w:r w:rsidR="0046383E">
        <w:rPr>
          <w:rFonts w:ascii="Times New Roman" w:hAnsi="Times New Roman"/>
          <w:sz w:val="24"/>
          <w:szCs w:val="24"/>
        </w:rPr>
        <w:lastRenderedPageBreak/>
        <w:t xml:space="preserve">legal practitioner and </w:t>
      </w:r>
      <w:r w:rsidR="004F2581">
        <w:rPr>
          <w:rFonts w:ascii="Times New Roman" w:hAnsi="Times New Roman"/>
          <w:sz w:val="24"/>
          <w:szCs w:val="24"/>
        </w:rPr>
        <w:t xml:space="preserve">client </w:t>
      </w:r>
      <w:r w:rsidR="0046383E">
        <w:rPr>
          <w:rFonts w:ascii="Times New Roman" w:hAnsi="Times New Roman"/>
          <w:sz w:val="24"/>
          <w:szCs w:val="24"/>
        </w:rPr>
        <w:t>scale,</w:t>
      </w:r>
      <w:r w:rsidR="00B426A9">
        <w:rPr>
          <w:rFonts w:ascii="Times New Roman" w:hAnsi="Times New Roman"/>
          <w:sz w:val="24"/>
          <w:szCs w:val="24"/>
        </w:rPr>
        <w:t xml:space="preserve"> </w:t>
      </w:r>
      <w:r w:rsidR="00EC2444" w:rsidRPr="00EC2444">
        <w:rPr>
          <w:rFonts w:ascii="Times New Roman" w:hAnsi="Times New Roman"/>
          <w:i/>
          <w:sz w:val="24"/>
          <w:szCs w:val="24"/>
        </w:rPr>
        <w:t>de bonis propriis</w:t>
      </w:r>
      <w:r w:rsidR="00EC2444">
        <w:rPr>
          <w:rFonts w:ascii="Times New Roman" w:hAnsi="Times New Roman"/>
          <w:sz w:val="24"/>
          <w:szCs w:val="24"/>
        </w:rPr>
        <w:t xml:space="preserve"> and </w:t>
      </w:r>
      <w:r w:rsidR="00B426A9">
        <w:rPr>
          <w:rFonts w:ascii="Times New Roman" w:hAnsi="Times New Roman"/>
          <w:sz w:val="24"/>
          <w:szCs w:val="24"/>
        </w:rPr>
        <w:t>jointly a</w:t>
      </w:r>
      <w:r w:rsidR="00061FD0">
        <w:rPr>
          <w:rFonts w:ascii="Times New Roman" w:hAnsi="Times New Roman"/>
          <w:sz w:val="24"/>
          <w:szCs w:val="24"/>
        </w:rPr>
        <w:t xml:space="preserve">nd severally with the applicant, and why this judgment should not be copied to the Law Society of Zimbabwe. </w:t>
      </w:r>
    </w:p>
    <w:p w:rsidR="00B426A9" w:rsidRDefault="00B426A9" w:rsidP="00EC2444">
      <w:pPr>
        <w:spacing w:line="240" w:lineRule="auto"/>
        <w:ind w:left="1440" w:hanging="720"/>
        <w:jc w:val="both"/>
        <w:rPr>
          <w:rFonts w:ascii="Times New Roman" w:hAnsi="Times New Roman"/>
          <w:sz w:val="24"/>
          <w:szCs w:val="24"/>
        </w:rPr>
      </w:pPr>
      <w:r>
        <w:rPr>
          <w:rFonts w:ascii="Times New Roman" w:hAnsi="Times New Roman"/>
          <w:sz w:val="24"/>
          <w:szCs w:val="24"/>
        </w:rPr>
        <w:t>iii</w:t>
      </w:r>
      <w:r w:rsidR="00EC2444">
        <w:rPr>
          <w:rFonts w:ascii="Times New Roman" w:hAnsi="Times New Roman"/>
          <w:sz w:val="24"/>
          <w:szCs w:val="24"/>
        </w:rPr>
        <w:t>/</w:t>
      </w:r>
      <w:r w:rsidR="00EC2444">
        <w:rPr>
          <w:rFonts w:ascii="Times New Roman" w:hAnsi="Times New Roman"/>
          <w:sz w:val="24"/>
          <w:szCs w:val="24"/>
        </w:rPr>
        <w:tab/>
        <w:t>The trial of the matter</w:t>
      </w:r>
      <w:r>
        <w:rPr>
          <w:rFonts w:ascii="Times New Roman" w:hAnsi="Times New Roman"/>
          <w:sz w:val="24"/>
          <w:szCs w:val="24"/>
        </w:rPr>
        <w:t xml:space="preserve"> under HC </w:t>
      </w:r>
      <w:r w:rsidR="00EC2444">
        <w:rPr>
          <w:rFonts w:ascii="Times New Roman" w:hAnsi="Times New Roman"/>
          <w:sz w:val="24"/>
          <w:szCs w:val="24"/>
        </w:rPr>
        <w:t xml:space="preserve">9390-18 shall commence on the date and time to be advised by the Registrar. </w:t>
      </w:r>
    </w:p>
    <w:p w:rsidR="00031DA0" w:rsidRDefault="00031DA0" w:rsidP="00342A75">
      <w:pPr>
        <w:spacing w:after="0" w:line="240" w:lineRule="auto"/>
        <w:jc w:val="right"/>
        <w:rPr>
          <w:rFonts w:ascii="Times New Roman" w:hAnsi="Times New Roman"/>
          <w:sz w:val="24"/>
          <w:szCs w:val="24"/>
        </w:rPr>
      </w:pPr>
    </w:p>
    <w:p w:rsidR="00342A75" w:rsidRDefault="00342A75" w:rsidP="00342A75">
      <w:pPr>
        <w:spacing w:after="0" w:line="240" w:lineRule="auto"/>
        <w:jc w:val="right"/>
        <w:rPr>
          <w:rFonts w:ascii="Times New Roman" w:hAnsi="Times New Roman"/>
          <w:sz w:val="24"/>
          <w:szCs w:val="24"/>
        </w:rPr>
      </w:pPr>
      <w:r>
        <w:rPr>
          <w:rFonts w:ascii="Times New Roman" w:hAnsi="Times New Roman"/>
          <w:sz w:val="24"/>
          <w:szCs w:val="24"/>
        </w:rPr>
        <w:t>20 March 2024</w:t>
      </w:r>
    </w:p>
    <w:p w:rsidR="00342A75" w:rsidRPr="00726148" w:rsidRDefault="001D4056" w:rsidP="00342A75">
      <w:pPr>
        <w:spacing w:after="0" w:line="360" w:lineRule="auto"/>
        <w:jc w:val="right"/>
        <w:rPr>
          <w:rFonts w:ascii="Times New Roman" w:hAnsi="Times New Roman"/>
          <w:sz w:val="24"/>
          <w:szCs w:val="24"/>
        </w:rPr>
      </w:pPr>
      <w:r w:rsidRPr="00726148">
        <w:rPr>
          <w:rFonts w:ascii="Times New Roman" w:hAnsi="Times New Roman"/>
          <w:noProof/>
          <w:sz w:val="24"/>
          <w:szCs w:val="24"/>
          <w:lang w:val="en-US"/>
        </w:rPr>
        <w:drawing>
          <wp:inline distT="0" distB="0" distL="0" distR="0">
            <wp:extent cx="990600" cy="43815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p>
    <w:p w:rsidR="00D86918" w:rsidRDefault="00342A75" w:rsidP="00342A75">
      <w:pPr>
        <w:spacing w:after="0" w:line="240" w:lineRule="auto"/>
        <w:jc w:val="both"/>
        <w:rPr>
          <w:rFonts w:ascii="Times New Roman" w:hAnsi="Times New Roman"/>
          <w:sz w:val="24"/>
          <w:szCs w:val="24"/>
        </w:rPr>
      </w:pPr>
      <w:r>
        <w:rPr>
          <w:rFonts w:ascii="Times New Roman" w:hAnsi="Times New Roman"/>
          <w:i/>
          <w:sz w:val="24"/>
          <w:szCs w:val="24"/>
        </w:rPr>
        <w:t>Jessie Majome &amp; Co</w:t>
      </w:r>
      <w:r w:rsidR="00D86918" w:rsidRPr="00E544F4">
        <w:rPr>
          <w:rFonts w:ascii="Times New Roman" w:hAnsi="Times New Roman"/>
          <w:i/>
          <w:sz w:val="24"/>
          <w:szCs w:val="24"/>
        </w:rPr>
        <w:t>,</w:t>
      </w:r>
      <w:r w:rsidR="00D86918">
        <w:rPr>
          <w:rFonts w:ascii="Times New Roman" w:hAnsi="Times New Roman"/>
          <w:sz w:val="24"/>
          <w:szCs w:val="24"/>
        </w:rPr>
        <w:t xml:space="preserve"> applicant’s </w:t>
      </w:r>
      <w:r w:rsidR="00D86918" w:rsidRPr="00E544F4">
        <w:rPr>
          <w:rFonts w:ascii="Times New Roman" w:hAnsi="Times New Roman"/>
          <w:sz w:val="24"/>
          <w:szCs w:val="24"/>
        </w:rPr>
        <w:t>legal practitioners</w:t>
      </w:r>
      <w:r w:rsidR="00D86918">
        <w:rPr>
          <w:rFonts w:ascii="Times New Roman" w:hAnsi="Times New Roman"/>
          <w:sz w:val="24"/>
          <w:szCs w:val="24"/>
        </w:rPr>
        <w:t xml:space="preserve"> </w:t>
      </w:r>
    </w:p>
    <w:p w:rsidR="00D86918" w:rsidRPr="00E544F4" w:rsidRDefault="00342A75" w:rsidP="00D86918">
      <w:pPr>
        <w:spacing w:after="0" w:line="240" w:lineRule="auto"/>
        <w:jc w:val="both"/>
        <w:rPr>
          <w:rFonts w:ascii="Times New Roman" w:hAnsi="Times New Roman"/>
          <w:i/>
          <w:sz w:val="24"/>
          <w:szCs w:val="24"/>
        </w:rPr>
      </w:pPr>
      <w:r>
        <w:rPr>
          <w:rFonts w:ascii="Times New Roman" w:hAnsi="Times New Roman"/>
          <w:i/>
          <w:sz w:val="24"/>
          <w:szCs w:val="24"/>
        </w:rPr>
        <w:t xml:space="preserve">Coghlan, Welsh &amp; Guest, </w:t>
      </w:r>
      <w:r w:rsidR="00D86918">
        <w:rPr>
          <w:rFonts w:ascii="Times New Roman" w:hAnsi="Times New Roman"/>
          <w:sz w:val="24"/>
          <w:szCs w:val="24"/>
        </w:rPr>
        <w:t>respondent</w:t>
      </w:r>
      <w:r>
        <w:rPr>
          <w:rFonts w:ascii="Times New Roman" w:hAnsi="Times New Roman"/>
          <w:sz w:val="24"/>
          <w:szCs w:val="24"/>
        </w:rPr>
        <w:t xml:space="preserve">’s </w:t>
      </w:r>
      <w:r w:rsidR="0046383E">
        <w:rPr>
          <w:rFonts w:ascii="Times New Roman" w:hAnsi="Times New Roman"/>
          <w:sz w:val="24"/>
          <w:szCs w:val="24"/>
        </w:rPr>
        <w:t xml:space="preserve">legal </w:t>
      </w:r>
      <w:r w:rsidR="00D86918">
        <w:rPr>
          <w:rFonts w:ascii="Times New Roman" w:hAnsi="Times New Roman"/>
          <w:sz w:val="24"/>
          <w:szCs w:val="24"/>
        </w:rPr>
        <w:t xml:space="preserve">practitioners </w:t>
      </w:r>
    </w:p>
    <w:p w:rsidR="00D86918" w:rsidRDefault="00D86918" w:rsidP="00305BD7">
      <w:pPr>
        <w:spacing w:after="0" w:line="240" w:lineRule="auto"/>
        <w:jc w:val="both"/>
        <w:rPr>
          <w:rFonts w:ascii="Times New Roman" w:hAnsi="Times New Roman"/>
          <w:sz w:val="24"/>
          <w:szCs w:val="24"/>
        </w:rPr>
      </w:pPr>
    </w:p>
    <w:sectPr w:rsidR="00D86918"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11" w:rsidRDefault="00140111" w:rsidP="00EA00E7">
      <w:pPr>
        <w:spacing w:after="0" w:line="240" w:lineRule="auto"/>
      </w:pPr>
      <w:r>
        <w:separator/>
      </w:r>
    </w:p>
  </w:endnote>
  <w:endnote w:type="continuationSeparator" w:id="0">
    <w:p w:rsidR="00140111" w:rsidRDefault="0014011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A9" w:rsidRPr="00125C50" w:rsidRDefault="00B426A9" w:rsidP="00125C50">
    <w:pPr>
      <w:pStyle w:val="Footer"/>
      <w:rPr>
        <w:i/>
        <w:color w:val="403152"/>
      </w:rPr>
    </w:pPr>
    <w:r w:rsidRPr="00C32DEB">
      <w:rPr>
        <w:i/>
        <w:color w:val="403152"/>
      </w:rPr>
      <w:tab/>
    </w:r>
    <w:r w:rsidRPr="00125C50">
      <w:rPr>
        <w:i/>
        <w:color w:val="403152"/>
      </w:rPr>
      <w:t>Towards e-justice</w:t>
    </w:r>
    <w:r w:rsidRPr="00C32DEB">
      <w:rPr>
        <w:i/>
        <w:color w:val="40315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11" w:rsidRDefault="00140111" w:rsidP="00EA00E7">
      <w:pPr>
        <w:spacing w:after="0" w:line="240" w:lineRule="auto"/>
      </w:pPr>
      <w:r>
        <w:separator/>
      </w:r>
    </w:p>
  </w:footnote>
  <w:footnote w:type="continuationSeparator" w:id="0">
    <w:p w:rsidR="00140111" w:rsidRDefault="00140111" w:rsidP="00EA00E7">
      <w:pPr>
        <w:spacing w:after="0" w:line="240" w:lineRule="auto"/>
      </w:pPr>
      <w:r>
        <w:continuationSeparator/>
      </w:r>
    </w:p>
  </w:footnote>
  <w:footnote w:id="1">
    <w:p w:rsidR="00B426A9" w:rsidRPr="000371B5" w:rsidRDefault="00B426A9">
      <w:pPr>
        <w:pStyle w:val="FootnoteText"/>
        <w:rPr>
          <w:lang w:val="en-US"/>
        </w:rPr>
      </w:pPr>
      <w:r>
        <w:rPr>
          <w:rStyle w:val="FootnoteReference"/>
        </w:rPr>
        <w:footnoteRef/>
      </w:r>
      <w:r>
        <w:t xml:space="preserve"> </w:t>
      </w:r>
      <w:r w:rsidRPr="000371B5">
        <w:rPr>
          <w:i/>
        </w:rPr>
        <w:t>President of the Republic of South Africa &amp; Ors v South African Rugby Football Union &amp; Ors</w:t>
      </w:r>
      <w:r>
        <w:t xml:space="preserve"> 1999 [4] SA 147 [CC].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A9" w:rsidRDefault="00B426A9" w:rsidP="00D8669D">
    <w:pPr>
      <w:pStyle w:val="Header"/>
      <w:jc w:val="center"/>
    </w:pPr>
    <w:r>
      <w:t xml:space="preserve">Petina Gappah v Fadzayi Mahere </w:t>
    </w:r>
  </w:p>
  <w:p w:rsidR="00B426A9" w:rsidRPr="00E544F4" w:rsidRDefault="00B426A9">
    <w:pPr>
      <w:pStyle w:val="Header"/>
      <w:jc w:val="right"/>
      <w:rPr>
        <w:rFonts w:ascii="Times New Roman" w:hAnsi="Times New Roman"/>
        <w:sz w:val="24"/>
        <w:szCs w:val="24"/>
      </w:rPr>
    </w:pPr>
    <w:r w:rsidRPr="00E544F4">
      <w:rPr>
        <w:rFonts w:ascii="Times New Roman" w:hAnsi="Times New Roman"/>
        <w:sz w:val="24"/>
        <w:szCs w:val="24"/>
      </w:rPr>
      <w:fldChar w:fldCharType="begin"/>
    </w:r>
    <w:r w:rsidRPr="00E544F4">
      <w:rPr>
        <w:rFonts w:ascii="Times New Roman" w:hAnsi="Times New Roman"/>
        <w:sz w:val="24"/>
        <w:szCs w:val="24"/>
      </w:rPr>
      <w:instrText xml:space="preserve"> PAGE   \* MERGEFORMAT </w:instrText>
    </w:r>
    <w:r w:rsidRPr="00E544F4">
      <w:rPr>
        <w:rFonts w:ascii="Times New Roman" w:hAnsi="Times New Roman"/>
        <w:sz w:val="24"/>
        <w:szCs w:val="24"/>
      </w:rPr>
      <w:fldChar w:fldCharType="separate"/>
    </w:r>
    <w:r w:rsidR="001D4056">
      <w:rPr>
        <w:rFonts w:ascii="Times New Roman" w:hAnsi="Times New Roman"/>
        <w:noProof/>
        <w:sz w:val="24"/>
        <w:szCs w:val="24"/>
      </w:rPr>
      <w:t>1</w:t>
    </w:r>
    <w:r w:rsidRPr="00E544F4">
      <w:rPr>
        <w:rFonts w:ascii="Times New Roman" w:hAnsi="Times New Roman"/>
        <w:sz w:val="24"/>
        <w:szCs w:val="24"/>
      </w:rPr>
      <w:fldChar w:fldCharType="end"/>
    </w:r>
  </w:p>
  <w:p w:rsidR="00B426A9" w:rsidRPr="00E544F4" w:rsidRDefault="00B426A9" w:rsidP="0074041E">
    <w:pPr>
      <w:pStyle w:val="Header"/>
      <w:jc w:val="right"/>
      <w:rPr>
        <w:rFonts w:ascii="Times New Roman" w:hAnsi="Times New Roman"/>
        <w:sz w:val="24"/>
        <w:szCs w:val="24"/>
      </w:rPr>
    </w:pPr>
    <w:r w:rsidRPr="00E544F4">
      <w:rPr>
        <w:rFonts w:ascii="Times New Roman" w:hAnsi="Times New Roman"/>
        <w:sz w:val="24"/>
        <w:szCs w:val="24"/>
      </w:rPr>
      <w:t>H</w:t>
    </w:r>
    <w:r>
      <w:rPr>
        <w:rFonts w:ascii="Times New Roman" w:hAnsi="Times New Roman"/>
        <w:sz w:val="24"/>
        <w:szCs w:val="24"/>
      </w:rPr>
      <w:t>H 112-24</w:t>
    </w:r>
  </w:p>
  <w:p w:rsidR="00B426A9" w:rsidRDefault="00B426A9" w:rsidP="00A25FEF">
    <w:pPr>
      <w:pStyle w:val="Header"/>
      <w:jc w:val="right"/>
    </w:pPr>
    <w:r>
      <w:rPr>
        <w:rFonts w:ascii="Times New Roman" w:hAnsi="Times New Roman"/>
        <w:sz w:val="24"/>
        <w:szCs w:val="24"/>
      </w:rPr>
      <w:t xml:space="preserve">HC 7715-23 </w:t>
    </w:r>
  </w:p>
  <w:p w:rsidR="00B426A9" w:rsidRPr="00E544F4" w:rsidRDefault="00B426A9">
    <w:pPr>
      <w:pStyle w:val="Header"/>
      <w:jc w:val="right"/>
      <w:rPr>
        <w:rFonts w:ascii="Times New Roman" w:hAnsi="Times New Roman"/>
        <w:sz w:val="24"/>
        <w:szCs w:val="24"/>
      </w:rPr>
    </w:pPr>
  </w:p>
  <w:p w:rsidR="00B426A9" w:rsidRDefault="00B42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122"/>
    <w:multiLevelType w:val="hybridMultilevel"/>
    <w:tmpl w:val="934C6246"/>
    <w:lvl w:ilvl="0" w:tplc="D7FA32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01C4F"/>
    <w:multiLevelType w:val="hybridMultilevel"/>
    <w:tmpl w:val="52726F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6B89"/>
    <w:multiLevelType w:val="hybridMultilevel"/>
    <w:tmpl w:val="7CC86F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D3656"/>
    <w:multiLevelType w:val="hybridMultilevel"/>
    <w:tmpl w:val="9238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023C0"/>
    <w:multiLevelType w:val="hybridMultilevel"/>
    <w:tmpl w:val="658883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85D29"/>
    <w:multiLevelType w:val="multilevel"/>
    <w:tmpl w:val="919CA4D4"/>
    <w:lvl w:ilvl="0">
      <w:start w:val="1"/>
      <w:numFmt w:val="decimal"/>
      <w:lvlText w:val="%1."/>
      <w:lvlJc w:val="left"/>
      <w:pPr>
        <w:ind w:left="144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3DFB03E7"/>
    <w:multiLevelType w:val="hybridMultilevel"/>
    <w:tmpl w:val="C33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07B00"/>
    <w:multiLevelType w:val="hybridMultilevel"/>
    <w:tmpl w:val="1DAEECA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482679E"/>
    <w:multiLevelType w:val="hybridMultilevel"/>
    <w:tmpl w:val="931292BA"/>
    <w:lvl w:ilvl="0" w:tplc="E59C383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5AB654C"/>
    <w:multiLevelType w:val="hybridMultilevel"/>
    <w:tmpl w:val="A8A8A6E0"/>
    <w:lvl w:ilvl="0" w:tplc="2004854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BBA6F82"/>
    <w:multiLevelType w:val="hybridMultilevel"/>
    <w:tmpl w:val="2CE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61848"/>
    <w:multiLevelType w:val="hybridMultilevel"/>
    <w:tmpl w:val="774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254D3"/>
    <w:multiLevelType w:val="hybridMultilevel"/>
    <w:tmpl w:val="C464CC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747C9"/>
    <w:multiLevelType w:val="hybridMultilevel"/>
    <w:tmpl w:val="6C7A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42E3B"/>
    <w:multiLevelType w:val="hybridMultilevel"/>
    <w:tmpl w:val="ED1CCBEE"/>
    <w:lvl w:ilvl="0" w:tplc="85D47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A3480F"/>
    <w:multiLevelType w:val="hybridMultilevel"/>
    <w:tmpl w:val="7B5CDA1A"/>
    <w:lvl w:ilvl="0" w:tplc="56C4FC8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04A3C79"/>
    <w:multiLevelType w:val="hybridMultilevel"/>
    <w:tmpl w:val="94C82F38"/>
    <w:lvl w:ilvl="0" w:tplc="DCE4BBC8">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F5A152B"/>
    <w:multiLevelType w:val="hybridMultilevel"/>
    <w:tmpl w:val="61764BFC"/>
    <w:lvl w:ilvl="0" w:tplc="DD746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3"/>
  </w:num>
  <w:num w:numId="6">
    <w:abstractNumId w:val="10"/>
  </w:num>
  <w:num w:numId="7">
    <w:abstractNumId w:val="7"/>
  </w:num>
  <w:num w:numId="8">
    <w:abstractNumId w:val="3"/>
  </w:num>
  <w:num w:numId="9">
    <w:abstractNumId w:val="11"/>
  </w:num>
  <w:num w:numId="10">
    <w:abstractNumId w:val="8"/>
  </w:num>
  <w:num w:numId="11">
    <w:abstractNumId w:val="16"/>
  </w:num>
  <w:num w:numId="12">
    <w:abstractNumId w:val="15"/>
  </w:num>
  <w:num w:numId="13">
    <w:abstractNumId w:val="9"/>
  </w:num>
  <w:num w:numId="14">
    <w:abstractNumId w:val="5"/>
  </w:num>
  <w:num w:numId="15">
    <w:abstractNumId w:val="4"/>
  </w:num>
  <w:num w:numId="16">
    <w:abstractNumId w:val="2"/>
  </w:num>
  <w:num w:numId="17">
    <w:abstractNumId w:val="12"/>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687"/>
    <w:rsid w:val="00007A23"/>
    <w:rsid w:val="00011216"/>
    <w:rsid w:val="0001180F"/>
    <w:rsid w:val="00011F94"/>
    <w:rsid w:val="000138BF"/>
    <w:rsid w:val="00013D3A"/>
    <w:rsid w:val="000144E8"/>
    <w:rsid w:val="00014AA2"/>
    <w:rsid w:val="00015299"/>
    <w:rsid w:val="00015328"/>
    <w:rsid w:val="0001544C"/>
    <w:rsid w:val="000163EC"/>
    <w:rsid w:val="00016C3D"/>
    <w:rsid w:val="00017D4B"/>
    <w:rsid w:val="000202AA"/>
    <w:rsid w:val="00020393"/>
    <w:rsid w:val="000206A2"/>
    <w:rsid w:val="00020D2D"/>
    <w:rsid w:val="00020DBE"/>
    <w:rsid w:val="000217CA"/>
    <w:rsid w:val="000219C1"/>
    <w:rsid w:val="00021DCC"/>
    <w:rsid w:val="00022BD9"/>
    <w:rsid w:val="00023BAF"/>
    <w:rsid w:val="000241A8"/>
    <w:rsid w:val="00024E01"/>
    <w:rsid w:val="000257DD"/>
    <w:rsid w:val="0002631B"/>
    <w:rsid w:val="000278E0"/>
    <w:rsid w:val="000300FD"/>
    <w:rsid w:val="000304CF"/>
    <w:rsid w:val="000306A5"/>
    <w:rsid w:val="00030DC2"/>
    <w:rsid w:val="000314F2"/>
    <w:rsid w:val="00031D04"/>
    <w:rsid w:val="00031DA0"/>
    <w:rsid w:val="00032DF7"/>
    <w:rsid w:val="0003388A"/>
    <w:rsid w:val="00033F1D"/>
    <w:rsid w:val="00034F50"/>
    <w:rsid w:val="000350A4"/>
    <w:rsid w:val="000355F3"/>
    <w:rsid w:val="000356A7"/>
    <w:rsid w:val="000356C3"/>
    <w:rsid w:val="00035FF2"/>
    <w:rsid w:val="00036A96"/>
    <w:rsid w:val="000371B5"/>
    <w:rsid w:val="00037F60"/>
    <w:rsid w:val="00040B95"/>
    <w:rsid w:val="000412A5"/>
    <w:rsid w:val="000418DA"/>
    <w:rsid w:val="00042B95"/>
    <w:rsid w:val="00042CCD"/>
    <w:rsid w:val="00042D09"/>
    <w:rsid w:val="00043C17"/>
    <w:rsid w:val="00044D65"/>
    <w:rsid w:val="00045A6F"/>
    <w:rsid w:val="00046683"/>
    <w:rsid w:val="00046B6D"/>
    <w:rsid w:val="00046E59"/>
    <w:rsid w:val="000471B0"/>
    <w:rsid w:val="000472DE"/>
    <w:rsid w:val="0005007B"/>
    <w:rsid w:val="00050992"/>
    <w:rsid w:val="000509CC"/>
    <w:rsid w:val="00051F1B"/>
    <w:rsid w:val="00052AA2"/>
    <w:rsid w:val="00053220"/>
    <w:rsid w:val="00053469"/>
    <w:rsid w:val="000538D0"/>
    <w:rsid w:val="00053E02"/>
    <w:rsid w:val="0005402B"/>
    <w:rsid w:val="00054346"/>
    <w:rsid w:val="0005472A"/>
    <w:rsid w:val="00054CBF"/>
    <w:rsid w:val="00054FB3"/>
    <w:rsid w:val="00054FFF"/>
    <w:rsid w:val="00055160"/>
    <w:rsid w:val="000551BC"/>
    <w:rsid w:val="0005550B"/>
    <w:rsid w:val="000555C6"/>
    <w:rsid w:val="00056105"/>
    <w:rsid w:val="00056685"/>
    <w:rsid w:val="00056DC2"/>
    <w:rsid w:val="000579F7"/>
    <w:rsid w:val="00060BD9"/>
    <w:rsid w:val="00060D9E"/>
    <w:rsid w:val="00061DBB"/>
    <w:rsid w:val="00061FD0"/>
    <w:rsid w:val="00062B7C"/>
    <w:rsid w:val="000630EB"/>
    <w:rsid w:val="000637DD"/>
    <w:rsid w:val="00063E1F"/>
    <w:rsid w:val="0006407F"/>
    <w:rsid w:val="0006467E"/>
    <w:rsid w:val="00064897"/>
    <w:rsid w:val="00065B56"/>
    <w:rsid w:val="00065E13"/>
    <w:rsid w:val="0006755E"/>
    <w:rsid w:val="00067A5E"/>
    <w:rsid w:val="000703FE"/>
    <w:rsid w:val="00070616"/>
    <w:rsid w:val="00071AB6"/>
    <w:rsid w:val="0007291A"/>
    <w:rsid w:val="00072EC7"/>
    <w:rsid w:val="0007375F"/>
    <w:rsid w:val="00073A32"/>
    <w:rsid w:val="00074602"/>
    <w:rsid w:val="000753DE"/>
    <w:rsid w:val="00075EB3"/>
    <w:rsid w:val="00076B28"/>
    <w:rsid w:val="000772DC"/>
    <w:rsid w:val="00077D30"/>
    <w:rsid w:val="00077E32"/>
    <w:rsid w:val="00081825"/>
    <w:rsid w:val="00081C7F"/>
    <w:rsid w:val="00081D71"/>
    <w:rsid w:val="00081F93"/>
    <w:rsid w:val="00082372"/>
    <w:rsid w:val="00083812"/>
    <w:rsid w:val="00083B9B"/>
    <w:rsid w:val="00083FDF"/>
    <w:rsid w:val="0008420F"/>
    <w:rsid w:val="00084428"/>
    <w:rsid w:val="000857EC"/>
    <w:rsid w:val="00085B0F"/>
    <w:rsid w:val="00085CC6"/>
    <w:rsid w:val="000860FD"/>
    <w:rsid w:val="00086A8A"/>
    <w:rsid w:val="00086E80"/>
    <w:rsid w:val="000872DA"/>
    <w:rsid w:val="00087B0F"/>
    <w:rsid w:val="000900E5"/>
    <w:rsid w:val="00090BF1"/>
    <w:rsid w:val="00091CC8"/>
    <w:rsid w:val="00092194"/>
    <w:rsid w:val="00092372"/>
    <w:rsid w:val="000937E3"/>
    <w:rsid w:val="00093EF1"/>
    <w:rsid w:val="00093FB6"/>
    <w:rsid w:val="00093FE4"/>
    <w:rsid w:val="000947C2"/>
    <w:rsid w:val="00094809"/>
    <w:rsid w:val="00094A67"/>
    <w:rsid w:val="00095363"/>
    <w:rsid w:val="00095A5A"/>
    <w:rsid w:val="000960A7"/>
    <w:rsid w:val="00096A4F"/>
    <w:rsid w:val="00097857"/>
    <w:rsid w:val="00097BE9"/>
    <w:rsid w:val="00097E3B"/>
    <w:rsid w:val="00097E5D"/>
    <w:rsid w:val="000A20B2"/>
    <w:rsid w:val="000A254B"/>
    <w:rsid w:val="000A2941"/>
    <w:rsid w:val="000A29A6"/>
    <w:rsid w:val="000A2A65"/>
    <w:rsid w:val="000A34E6"/>
    <w:rsid w:val="000A3926"/>
    <w:rsid w:val="000A3AC4"/>
    <w:rsid w:val="000A3FED"/>
    <w:rsid w:val="000A4D7E"/>
    <w:rsid w:val="000A548D"/>
    <w:rsid w:val="000A563B"/>
    <w:rsid w:val="000A599B"/>
    <w:rsid w:val="000A6227"/>
    <w:rsid w:val="000A623A"/>
    <w:rsid w:val="000A6CA4"/>
    <w:rsid w:val="000A6CC3"/>
    <w:rsid w:val="000A77C7"/>
    <w:rsid w:val="000B001F"/>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57CB"/>
    <w:rsid w:val="000B5C8E"/>
    <w:rsid w:val="000B5E23"/>
    <w:rsid w:val="000B60BE"/>
    <w:rsid w:val="000B65A3"/>
    <w:rsid w:val="000B6960"/>
    <w:rsid w:val="000B6C47"/>
    <w:rsid w:val="000B78F9"/>
    <w:rsid w:val="000B7E0E"/>
    <w:rsid w:val="000C0D83"/>
    <w:rsid w:val="000C1379"/>
    <w:rsid w:val="000C1C6A"/>
    <w:rsid w:val="000C2034"/>
    <w:rsid w:val="000C22CA"/>
    <w:rsid w:val="000C2AA1"/>
    <w:rsid w:val="000C367D"/>
    <w:rsid w:val="000C3C42"/>
    <w:rsid w:val="000C3D0D"/>
    <w:rsid w:val="000C44EA"/>
    <w:rsid w:val="000C464A"/>
    <w:rsid w:val="000C5F9D"/>
    <w:rsid w:val="000C6168"/>
    <w:rsid w:val="000C61E1"/>
    <w:rsid w:val="000C6420"/>
    <w:rsid w:val="000C64A0"/>
    <w:rsid w:val="000C6911"/>
    <w:rsid w:val="000D00CA"/>
    <w:rsid w:val="000D06D7"/>
    <w:rsid w:val="000D0819"/>
    <w:rsid w:val="000D0872"/>
    <w:rsid w:val="000D1392"/>
    <w:rsid w:val="000D1A78"/>
    <w:rsid w:val="000D1A9B"/>
    <w:rsid w:val="000D212A"/>
    <w:rsid w:val="000D22A6"/>
    <w:rsid w:val="000D38AF"/>
    <w:rsid w:val="000D3C51"/>
    <w:rsid w:val="000D3EE6"/>
    <w:rsid w:val="000D3F0D"/>
    <w:rsid w:val="000D4AED"/>
    <w:rsid w:val="000D5204"/>
    <w:rsid w:val="000D59EB"/>
    <w:rsid w:val="000D670C"/>
    <w:rsid w:val="000D6BC6"/>
    <w:rsid w:val="000D6D3C"/>
    <w:rsid w:val="000D6F89"/>
    <w:rsid w:val="000D7175"/>
    <w:rsid w:val="000E06EB"/>
    <w:rsid w:val="000E08CC"/>
    <w:rsid w:val="000E38A9"/>
    <w:rsid w:val="000E429E"/>
    <w:rsid w:val="000E43C3"/>
    <w:rsid w:val="000E4687"/>
    <w:rsid w:val="000E5BA6"/>
    <w:rsid w:val="000E5D42"/>
    <w:rsid w:val="000E646B"/>
    <w:rsid w:val="000E672E"/>
    <w:rsid w:val="000E6904"/>
    <w:rsid w:val="000E7162"/>
    <w:rsid w:val="000E7211"/>
    <w:rsid w:val="000E7A0F"/>
    <w:rsid w:val="000E7E0C"/>
    <w:rsid w:val="000F0970"/>
    <w:rsid w:val="000F2F36"/>
    <w:rsid w:val="000F467A"/>
    <w:rsid w:val="000F495C"/>
    <w:rsid w:val="000F4AF1"/>
    <w:rsid w:val="000F53BB"/>
    <w:rsid w:val="000F65F4"/>
    <w:rsid w:val="000F661E"/>
    <w:rsid w:val="000F69AA"/>
    <w:rsid w:val="000F763C"/>
    <w:rsid w:val="000F7663"/>
    <w:rsid w:val="000F774D"/>
    <w:rsid w:val="000F7D2F"/>
    <w:rsid w:val="000F7EFC"/>
    <w:rsid w:val="001004B2"/>
    <w:rsid w:val="0010055D"/>
    <w:rsid w:val="00100BEF"/>
    <w:rsid w:val="0010184D"/>
    <w:rsid w:val="00102AD7"/>
    <w:rsid w:val="00102FDE"/>
    <w:rsid w:val="00103013"/>
    <w:rsid w:val="00103A7C"/>
    <w:rsid w:val="00104AA1"/>
    <w:rsid w:val="001052A3"/>
    <w:rsid w:val="00105502"/>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A72"/>
    <w:rsid w:val="00115B93"/>
    <w:rsid w:val="00115F6E"/>
    <w:rsid w:val="0011605C"/>
    <w:rsid w:val="00116CD0"/>
    <w:rsid w:val="00117647"/>
    <w:rsid w:val="00117C42"/>
    <w:rsid w:val="00120164"/>
    <w:rsid w:val="00120330"/>
    <w:rsid w:val="0012134F"/>
    <w:rsid w:val="00121351"/>
    <w:rsid w:val="001217E9"/>
    <w:rsid w:val="00121B94"/>
    <w:rsid w:val="00122990"/>
    <w:rsid w:val="00123789"/>
    <w:rsid w:val="00123CC7"/>
    <w:rsid w:val="00124306"/>
    <w:rsid w:val="00124F0F"/>
    <w:rsid w:val="00124FD1"/>
    <w:rsid w:val="001253D7"/>
    <w:rsid w:val="00125C50"/>
    <w:rsid w:val="00125F10"/>
    <w:rsid w:val="00127135"/>
    <w:rsid w:val="001303D6"/>
    <w:rsid w:val="001309D4"/>
    <w:rsid w:val="00131F03"/>
    <w:rsid w:val="001323FB"/>
    <w:rsid w:val="00132705"/>
    <w:rsid w:val="00132BFC"/>
    <w:rsid w:val="00133A93"/>
    <w:rsid w:val="00133D94"/>
    <w:rsid w:val="00134427"/>
    <w:rsid w:val="00134D22"/>
    <w:rsid w:val="001354EE"/>
    <w:rsid w:val="00135501"/>
    <w:rsid w:val="00135AB2"/>
    <w:rsid w:val="00135E21"/>
    <w:rsid w:val="00135EEE"/>
    <w:rsid w:val="001368D6"/>
    <w:rsid w:val="00136CFF"/>
    <w:rsid w:val="00137251"/>
    <w:rsid w:val="0013733D"/>
    <w:rsid w:val="00140111"/>
    <w:rsid w:val="001413DD"/>
    <w:rsid w:val="00141551"/>
    <w:rsid w:val="00141AFC"/>
    <w:rsid w:val="00142645"/>
    <w:rsid w:val="00142BE2"/>
    <w:rsid w:val="0014319F"/>
    <w:rsid w:val="00143429"/>
    <w:rsid w:val="001435AF"/>
    <w:rsid w:val="001439EE"/>
    <w:rsid w:val="00143D99"/>
    <w:rsid w:val="0014417E"/>
    <w:rsid w:val="001443FB"/>
    <w:rsid w:val="00144A5E"/>
    <w:rsid w:val="00144C72"/>
    <w:rsid w:val="00145378"/>
    <w:rsid w:val="001457D2"/>
    <w:rsid w:val="00146025"/>
    <w:rsid w:val="001461FF"/>
    <w:rsid w:val="001465DB"/>
    <w:rsid w:val="00146C76"/>
    <w:rsid w:val="00146D1D"/>
    <w:rsid w:val="0014700C"/>
    <w:rsid w:val="00150AF2"/>
    <w:rsid w:val="00151821"/>
    <w:rsid w:val="00151853"/>
    <w:rsid w:val="00152085"/>
    <w:rsid w:val="00152284"/>
    <w:rsid w:val="00152968"/>
    <w:rsid w:val="00152D33"/>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852"/>
    <w:rsid w:val="00165A91"/>
    <w:rsid w:val="00165B1B"/>
    <w:rsid w:val="0016710E"/>
    <w:rsid w:val="00167284"/>
    <w:rsid w:val="0016739C"/>
    <w:rsid w:val="0016745E"/>
    <w:rsid w:val="00170023"/>
    <w:rsid w:val="00170526"/>
    <w:rsid w:val="00170777"/>
    <w:rsid w:val="00170A44"/>
    <w:rsid w:val="00170DB5"/>
    <w:rsid w:val="00171C32"/>
    <w:rsid w:val="001728E9"/>
    <w:rsid w:val="00172CC5"/>
    <w:rsid w:val="00173EC5"/>
    <w:rsid w:val="00173F8E"/>
    <w:rsid w:val="00174220"/>
    <w:rsid w:val="00174283"/>
    <w:rsid w:val="00174B78"/>
    <w:rsid w:val="00177623"/>
    <w:rsid w:val="00177862"/>
    <w:rsid w:val="00177963"/>
    <w:rsid w:val="00177DFC"/>
    <w:rsid w:val="00180423"/>
    <w:rsid w:val="001807C6"/>
    <w:rsid w:val="00180C88"/>
    <w:rsid w:val="00181B8D"/>
    <w:rsid w:val="001839FD"/>
    <w:rsid w:val="00183AD4"/>
    <w:rsid w:val="00184230"/>
    <w:rsid w:val="00184999"/>
    <w:rsid w:val="0018505C"/>
    <w:rsid w:val="0018540F"/>
    <w:rsid w:val="001860D7"/>
    <w:rsid w:val="001862BF"/>
    <w:rsid w:val="00186D56"/>
    <w:rsid w:val="001875CC"/>
    <w:rsid w:val="00187A75"/>
    <w:rsid w:val="00187EBF"/>
    <w:rsid w:val="00190418"/>
    <w:rsid w:val="00192192"/>
    <w:rsid w:val="001923BC"/>
    <w:rsid w:val="00192469"/>
    <w:rsid w:val="0019274E"/>
    <w:rsid w:val="00193C08"/>
    <w:rsid w:val="00194215"/>
    <w:rsid w:val="0019457E"/>
    <w:rsid w:val="00194D89"/>
    <w:rsid w:val="001952A8"/>
    <w:rsid w:val="001953F5"/>
    <w:rsid w:val="001A0165"/>
    <w:rsid w:val="001A01F4"/>
    <w:rsid w:val="001A0570"/>
    <w:rsid w:val="001A0E82"/>
    <w:rsid w:val="001A14C6"/>
    <w:rsid w:val="001A175F"/>
    <w:rsid w:val="001A3175"/>
    <w:rsid w:val="001A345B"/>
    <w:rsid w:val="001A4532"/>
    <w:rsid w:val="001A4E8E"/>
    <w:rsid w:val="001A5EAB"/>
    <w:rsid w:val="001A6487"/>
    <w:rsid w:val="001A676D"/>
    <w:rsid w:val="001A78EE"/>
    <w:rsid w:val="001A7ABA"/>
    <w:rsid w:val="001A7EBF"/>
    <w:rsid w:val="001B0364"/>
    <w:rsid w:val="001B0F1D"/>
    <w:rsid w:val="001B0F58"/>
    <w:rsid w:val="001B1FE0"/>
    <w:rsid w:val="001B43AD"/>
    <w:rsid w:val="001B4518"/>
    <w:rsid w:val="001B4F0E"/>
    <w:rsid w:val="001B5023"/>
    <w:rsid w:val="001B5084"/>
    <w:rsid w:val="001B5500"/>
    <w:rsid w:val="001B5FEA"/>
    <w:rsid w:val="001B63B0"/>
    <w:rsid w:val="001B64BB"/>
    <w:rsid w:val="001B6C85"/>
    <w:rsid w:val="001B6FB5"/>
    <w:rsid w:val="001B756B"/>
    <w:rsid w:val="001B76E5"/>
    <w:rsid w:val="001B76F7"/>
    <w:rsid w:val="001B78B2"/>
    <w:rsid w:val="001B7F33"/>
    <w:rsid w:val="001C0081"/>
    <w:rsid w:val="001C151F"/>
    <w:rsid w:val="001C1575"/>
    <w:rsid w:val="001C2084"/>
    <w:rsid w:val="001C2A8D"/>
    <w:rsid w:val="001C34E1"/>
    <w:rsid w:val="001C3CA9"/>
    <w:rsid w:val="001C3ECB"/>
    <w:rsid w:val="001C4E07"/>
    <w:rsid w:val="001C5683"/>
    <w:rsid w:val="001C59F6"/>
    <w:rsid w:val="001C5D48"/>
    <w:rsid w:val="001C6216"/>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8F0"/>
    <w:rsid w:val="001D1BBC"/>
    <w:rsid w:val="001D1FD5"/>
    <w:rsid w:val="001D245C"/>
    <w:rsid w:val="001D25D4"/>
    <w:rsid w:val="001D2F14"/>
    <w:rsid w:val="001D32C5"/>
    <w:rsid w:val="001D33B2"/>
    <w:rsid w:val="001D3769"/>
    <w:rsid w:val="001D39BF"/>
    <w:rsid w:val="001D3A0E"/>
    <w:rsid w:val="001D3EF0"/>
    <w:rsid w:val="001D4056"/>
    <w:rsid w:val="001D4767"/>
    <w:rsid w:val="001D47CA"/>
    <w:rsid w:val="001D52F3"/>
    <w:rsid w:val="001D5884"/>
    <w:rsid w:val="001D5BA8"/>
    <w:rsid w:val="001D61F1"/>
    <w:rsid w:val="001D6317"/>
    <w:rsid w:val="001D65FE"/>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44F"/>
    <w:rsid w:val="001E6952"/>
    <w:rsid w:val="001E6E63"/>
    <w:rsid w:val="001E713E"/>
    <w:rsid w:val="001E7338"/>
    <w:rsid w:val="001F0F1F"/>
    <w:rsid w:val="001F0F3C"/>
    <w:rsid w:val="001F1C71"/>
    <w:rsid w:val="001F2051"/>
    <w:rsid w:val="001F222A"/>
    <w:rsid w:val="001F310F"/>
    <w:rsid w:val="001F36A0"/>
    <w:rsid w:val="001F3A09"/>
    <w:rsid w:val="001F41FE"/>
    <w:rsid w:val="001F4CD6"/>
    <w:rsid w:val="001F6ECF"/>
    <w:rsid w:val="001F7830"/>
    <w:rsid w:val="001F799B"/>
    <w:rsid w:val="001F7BF2"/>
    <w:rsid w:val="00200C07"/>
    <w:rsid w:val="00200C93"/>
    <w:rsid w:val="00200FFF"/>
    <w:rsid w:val="002010B3"/>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17F49"/>
    <w:rsid w:val="0022003A"/>
    <w:rsid w:val="00220131"/>
    <w:rsid w:val="00220EAC"/>
    <w:rsid w:val="002210C8"/>
    <w:rsid w:val="00221137"/>
    <w:rsid w:val="00222139"/>
    <w:rsid w:val="00222200"/>
    <w:rsid w:val="00222471"/>
    <w:rsid w:val="00222D51"/>
    <w:rsid w:val="00222F90"/>
    <w:rsid w:val="00222FC7"/>
    <w:rsid w:val="0022348F"/>
    <w:rsid w:val="00223673"/>
    <w:rsid w:val="00223AF4"/>
    <w:rsid w:val="00223BD6"/>
    <w:rsid w:val="00224230"/>
    <w:rsid w:val="00224E2F"/>
    <w:rsid w:val="0022609B"/>
    <w:rsid w:val="00227238"/>
    <w:rsid w:val="00227541"/>
    <w:rsid w:val="00227802"/>
    <w:rsid w:val="00230BE4"/>
    <w:rsid w:val="00230FF4"/>
    <w:rsid w:val="00232A30"/>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1417"/>
    <w:rsid w:val="002426DB"/>
    <w:rsid w:val="00242B48"/>
    <w:rsid w:val="00242BA9"/>
    <w:rsid w:val="002431F8"/>
    <w:rsid w:val="00243558"/>
    <w:rsid w:val="0024423A"/>
    <w:rsid w:val="0024537F"/>
    <w:rsid w:val="00245B62"/>
    <w:rsid w:val="00245F2A"/>
    <w:rsid w:val="002463E1"/>
    <w:rsid w:val="00246AAA"/>
    <w:rsid w:val="00247025"/>
    <w:rsid w:val="00247F2E"/>
    <w:rsid w:val="00250441"/>
    <w:rsid w:val="0025045C"/>
    <w:rsid w:val="0025072D"/>
    <w:rsid w:val="00250BB1"/>
    <w:rsid w:val="00250E9A"/>
    <w:rsid w:val="00252BC1"/>
    <w:rsid w:val="00252E99"/>
    <w:rsid w:val="00253483"/>
    <w:rsid w:val="0025380F"/>
    <w:rsid w:val="00253B5F"/>
    <w:rsid w:val="00254934"/>
    <w:rsid w:val="00254DB2"/>
    <w:rsid w:val="00255995"/>
    <w:rsid w:val="00256189"/>
    <w:rsid w:val="00256DFF"/>
    <w:rsid w:val="00257157"/>
    <w:rsid w:val="002574B0"/>
    <w:rsid w:val="0025753D"/>
    <w:rsid w:val="002603D6"/>
    <w:rsid w:val="00260E39"/>
    <w:rsid w:val="00260ECF"/>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1AE"/>
    <w:rsid w:val="002662DF"/>
    <w:rsid w:val="002664AD"/>
    <w:rsid w:val="002666E4"/>
    <w:rsid w:val="00266C75"/>
    <w:rsid w:val="0026783D"/>
    <w:rsid w:val="00270B22"/>
    <w:rsid w:val="00270DEF"/>
    <w:rsid w:val="0027111B"/>
    <w:rsid w:val="0027113C"/>
    <w:rsid w:val="0027180B"/>
    <w:rsid w:val="00271AB6"/>
    <w:rsid w:val="00271B4B"/>
    <w:rsid w:val="00271DA6"/>
    <w:rsid w:val="00272D8B"/>
    <w:rsid w:val="0027368A"/>
    <w:rsid w:val="00273BC1"/>
    <w:rsid w:val="00274723"/>
    <w:rsid w:val="00275398"/>
    <w:rsid w:val="00275A06"/>
    <w:rsid w:val="00276498"/>
    <w:rsid w:val="00276749"/>
    <w:rsid w:val="0027766D"/>
    <w:rsid w:val="00280AB2"/>
    <w:rsid w:val="00280B7A"/>
    <w:rsid w:val="00280BA8"/>
    <w:rsid w:val="00280C29"/>
    <w:rsid w:val="00280D61"/>
    <w:rsid w:val="00281B37"/>
    <w:rsid w:val="00281E11"/>
    <w:rsid w:val="00282596"/>
    <w:rsid w:val="00282E6F"/>
    <w:rsid w:val="002842B7"/>
    <w:rsid w:val="00284AAE"/>
    <w:rsid w:val="00284FBD"/>
    <w:rsid w:val="00285CA2"/>
    <w:rsid w:val="00285ED4"/>
    <w:rsid w:val="00285F08"/>
    <w:rsid w:val="002868C5"/>
    <w:rsid w:val="00286C71"/>
    <w:rsid w:val="00287464"/>
    <w:rsid w:val="00287BE8"/>
    <w:rsid w:val="00287C53"/>
    <w:rsid w:val="00287E04"/>
    <w:rsid w:val="00291711"/>
    <w:rsid w:val="00291F25"/>
    <w:rsid w:val="0029221F"/>
    <w:rsid w:val="00292471"/>
    <w:rsid w:val="0029280C"/>
    <w:rsid w:val="0029302B"/>
    <w:rsid w:val="00293124"/>
    <w:rsid w:val="0029316F"/>
    <w:rsid w:val="00293B0F"/>
    <w:rsid w:val="00293F81"/>
    <w:rsid w:val="00294A26"/>
    <w:rsid w:val="00295A8C"/>
    <w:rsid w:val="002964F3"/>
    <w:rsid w:val="00296C55"/>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1942"/>
    <w:rsid w:val="002B236B"/>
    <w:rsid w:val="002B298F"/>
    <w:rsid w:val="002B2BB3"/>
    <w:rsid w:val="002B2EC1"/>
    <w:rsid w:val="002B2EE2"/>
    <w:rsid w:val="002B2F6B"/>
    <w:rsid w:val="002B3B0F"/>
    <w:rsid w:val="002B3F7B"/>
    <w:rsid w:val="002B4166"/>
    <w:rsid w:val="002B4D4D"/>
    <w:rsid w:val="002B5E80"/>
    <w:rsid w:val="002B5EF7"/>
    <w:rsid w:val="002B693B"/>
    <w:rsid w:val="002B6946"/>
    <w:rsid w:val="002B6CED"/>
    <w:rsid w:val="002B6E20"/>
    <w:rsid w:val="002B7449"/>
    <w:rsid w:val="002C02ED"/>
    <w:rsid w:val="002C0614"/>
    <w:rsid w:val="002C0BBE"/>
    <w:rsid w:val="002C0D51"/>
    <w:rsid w:val="002C2C26"/>
    <w:rsid w:val="002C4358"/>
    <w:rsid w:val="002C4D3B"/>
    <w:rsid w:val="002C4FA3"/>
    <w:rsid w:val="002C5055"/>
    <w:rsid w:val="002C61A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BD9"/>
    <w:rsid w:val="002D4F56"/>
    <w:rsid w:val="002D4F78"/>
    <w:rsid w:val="002D5777"/>
    <w:rsid w:val="002D589B"/>
    <w:rsid w:val="002D5C78"/>
    <w:rsid w:val="002D5DA7"/>
    <w:rsid w:val="002D6519"/>
    <w:rsid w:val="002D66CD"/>
    <w:rsid w:val="002D6A68"/>
    <w:rsid w:val="002D7842"/>
    <w:rsid w:val="002D7EB8"/>
    <w:rsid w:val="002E08A6"/>
    <w:rsid w:val="002E13BE"/>
    <w:rsid w:val="002E2A88"/>
    <w:rsid w:val="002E2CAC"/>
    <w:rsid w:val="002E3371"/>
    <w:rsid w:val="002E3E27"/>
    <w:rsid w:val="002E412E"/>
    <w:rsid w:val="002E43A8"/>
    <w:rsid w:val="002E4600"/>
    <w:rsid w:val="002E6457"/>
    <w:rsid w:val="002E66F3"/>
    <w:rsid w:val="002E6711"/>
    <w:rsid w:val="002E69C5"/>
    <w:rsid w:val="002E6BE7"/>
    <w:rsid w:val="002F089B"/>
    <w:rsid w:val="002F091A"/>
    <w:rsid w:val="002F12D1"/>
    <w:rsid w:val="002F13BD"/>
    <w:rsid w:val="002F15AD"/>
    <w:rsid w:val="002F2200"/>
    <w:rsid w:val="002F30EF"/>
    <w:rsid w:val="002F332F"/>
    <w:rsid w:val="002F34B9"/>
    <w:rsid w:val="002F367F"/>
    <w:rsid w:val="002F3837"/>
    <w:rsid w:val="002F3DD8"/>
    <w:rsid w:val="002F4427"/>
    <w:rsid w:val="002F4C4C"/>
    <w:rsid w:val="002F5941"/>
    <w:rsid w:val="002F5B54"/>
    <w:rsid w:val="002F5DCE"/>
    <w:rsid w:val="002F60D7"/>
    <w:rsid w:val="002F66F1"/>
    <w:rsid w:val="002F6787"/>
    <w:rsid w:val="002F6F55"/>
    <w:rsid w:val="002F746D"/>
    <w:rsid w:val="00300C83"/>
    <w:rsid w:val="00300E87"/>
    <w:rsid w:val="003019E3"/>
    <w:rsid w:val="00301F3B"/>
    <w:rsid w:val="00302885"/>
    <w:rsid w:val="00302F4B"/>
    <w:rsid w:val="0030382D"/>
    <w:rsid w:val="00303880"/>
    <w:rsid w:val="00303BFF"/>
    <w:rsid w:val="00304766"/>
    <w:rsid w:val="0030575B"/>
    <w:rsid w:val="00305BD7"/>
    <w:rsid w:val="003063E9"/>
    <w:rsid w:val="00306411"/>
    <w:rsid w:val="00306E4F"/>
    <w:rsid w:val="0030703E"/>
    <w:rsid w:val="003079FC"/>
    <w:rsid w:val="00307B3D"/>
    <w:rsid w:val="0031118E"/>
    <w:rsid w:val="003112E5"/>
    <w:rsid w:val="00311BDA"/>
    <w:rsid w:val="0031329B"/>
    <w:rsid w:val="003134B2"/>
    <w:rsid w:val="00313914"/>
    <w:rsid w:val="00313F0F"/>
    <w:rsid w:val="00313F21"/>
    <w:rsid w:val="00314254"/>
    <w:rsid w:val="0031477D"/>
    <w:rsid w:val="00315A34"/>
    <w:rsid w:val="00315BF7"/>
    <w:rsid w:val="00315D23"/>
    <w:rsid w:val="00316A29"/>
    <w:rsid w:val="0031783B"/>
    <w:rsid w:val="0031793B"/>
    <w:rsid w:val="00320E88"/>
    <w:rsid w:val="00320E98"/>
    <w:rsid w:val="00320FCC"/>
    <w:rsid w:val="00321253"/>
    <w:rsid w:val="00321AE4"/>
    <w:rsid w:val="00321CEC"/>
    <w:rsid w:val="00322231"/>
    <w:rsid w:val="0032269C"/>
    <w:rsid w:val="0032334D"/>
    <w:rsid w:val="0032337D"/>
    <w:rsid w:val="003233CB"/>
    <w:rsid w:val="00324549"/>
    <w:rsid w:val="003259C1"/>
    <w:rsid w:val="00325DB4"/>
    <w:rsid w:val="003260CA"/>
    <w:rsid w:val="00326756"/>
    <w:rsid w:val="00326D49"/>
    <w:rsid w:val="00326DA3"/>
    <w:rsid w:val="0032746F"/>
    <w:rsid w:val="00330015"/>
    <w:rsid w:val="003305CC"/>
    <w:rsid w:val="003306F2"/>
    <w:rsid w:val="00331036"/>
    <w:rsid w:val="00332081"/>
    <w:rsid w:val="003321EF"/>
    <w:rsid w:val="00332978"/>
    <w:rsid w:val="00332E1C"/>
    <w:rsid w:val="003332F0"/>
    <w:rsid w:val="00333C8C"/>
    <w:rsid w:val="00334652"/>
    <w:rsid w:val="00334A1E"/>
    <w:rsid w:val="00335464"/>
    <w:rsid w:val="003359F6"/>
    <w:rsid w:val="00335CDA"/>
    <w:rsid w:val="00336384"/>
    <w:rsid w:val="00336D22"/>
    <w:rsid w:val="00337225"/>
    <w:rsid w:val="0033771F"/>
    <w:rsid w:val="00340DB7"/>
    <w:rsid w:val="003413D0"/>
    <w:rsid w:val="0034211D"/>
    <w:rsid w:val="00342202"/>
    <w:rsid w:val="00342A75"/>
    <w:rsid w:val="00342F12"/>
    <w:rsid w:val="0034304E"/>
    <w:rsid w:val="00344D4A"/>
    <w:rsid w:val="00344DF2"/>
    <w:rsid w:val="003453DE"/>
    <w:rsid w:val="00345C5D"/>
    <w:rsid w:val="00346436"/>
    <w:rsid w:val="00346C30"/>
    <w:rsid w:val="00346D42"/>
    <w:rsid w:val="00346E52"/>
    <w:rsid w:val="00347743"/>
    <w:rsid w:val="00347B38"/>
    <w:rsid w:val="00347EBB"/>
    <w:rsid w:val="003503A7"/>
    <w:rsid w:val="00350B53"/>
    <w:rsid w:val="00350B59"/>
    <w:rsid w:val="00350DC1"/>
    <w:rsid w:val="00350E11"/>
    <w:rsid w:val="003516BC"/>
    <w:rsid w:val="00351A53"/>
    <w:rsid w:val="00351B38"/>
    <w:rsid w:val="00352555"/>
    <w:rsid w:val="00352A77"/>
    <w:rsid w:val="00353C7A"/>
    <w:rsid w:val="00354096"/>
    <w:rsid w:val="003543C3"/>
    <w:rsid w:val="003544D6"/>
    <w:rsid w:val="0035489B"/>
    <w:rsid w:val="003553EA"/>
    <w:rsid w:val="003558A4"/>
    <w:rsid w:val="0035655D"/>
    <w:rsid w:val="00357186"/>
    <w:rsid w:val="003575DA"/>
    <w:rsid w:val="0035776A"/>
    <w:rsid w:val="003577F8"/>
    <w:rsid w:val="00360001"/>
    <w:rsid w:val="00360068"/>
    <w:rsid w:val="0036034B"/>
    <w:rsid w:val="00360CDB"/>
    <w:rsid w:val="00361538"/>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2DE"/>
    <w:rsid w:val="00372ADA"/>
    <w:rsid w:val="00373C52"/>
    <w:rsid w:val="00373CC0"/>
    <w:rsid w:val="0037485C"/>
    <w:rsid w:val="0037587D"/>
    <w:rsid w:val="00376370"/>
    <w:rsid w:val="003775FC"/>
    <w:rsid w:val="00377DEB"/>
    <w:rsid w:val="00377DEC"/>
    <w:rsid w:val="00380122"/>
    <w:rsid w:val="0038037A"/>
    <w:rsid w:val="00381090"/>
    <w:rsid w:val="00381A49"/>
    <w:rsid w:val="00381D41"/>
    <w:rsid w:val="00381D7D"/>
    <w:rsid w:val="003822DA"/>
    <w:rsid w:val="00382D54"/>
    <w:rsid w:val="00383428"/>
    <w:rsid w:val="003835AD"/>
    <w:rsid w:val="00383607"/>
    <w:rsid w:val="00383AF2"/>
    <w:rsid w:val="00384300"/>
    <w:rsid w:val="00385CEF"/>
    <w:rsid w:val="00385ED2"/>
    <w:rsid w:val="0038630A"/>
    <w:rsid w:val="00386883"/>
    <w:rsid w:val="00386B22"/>
    <w:rsid w:val="00387156"/>
    <w:rsid w:val="0038735D"/>
    <w:rsid w:val="003875B4"/>
    <w:rsid w:val="00390189"/>
    <w:rsid w:val="003901D6"/>
    <w:rsid w:val="00391C46"/>
    <w:rsid w:val="00391CB7"/>
    <w:rsid w:val="00392136"/>
    <w:rsid w:val="003932B7"/>
    <w:rsid w:val="00393BCF"/>
    <w:rsid w:val="00393F3B"/>
    <w:rsid w:val="00394057"/>
    <w:rsid w:val="00394615"/>
    <w:rsid w:val="003946BA"/>
    <w:rsid w:val="0039499E"/>
    <w:rsid w:val="00396ACA"/>
    <w:rsid w:val="00397E83"/>
    <w:rsid w:val="003A0634"/>
    <w:rsid w:val="003A1077"/>
    <w:rsid w:val="003A13A1"/>
    <w:rsid w:val="003A13AB"/>
    <w:rsid w:val="003A17BF"/>
    <w:rsid w:val="003A217A"/>
    <w:rsid w:val="003A2625"/>
    <w:rsid w:val="003A39D9"/>
    <w:rsid w:val="003A3F5C"/>
    <w:rsid w:val="003A4469"/>
    <w:rsid w:val="003A48D9"/>
    <w:rsid w:val="003A499E"/>
    <w:rsid w:val="003A4E05"/>
    <w:rsid w:val="003A5406"/>
    <w:rsid w:val="003A5730"/>
    <w:rsid w:val="003A5D7F"/>
    <w:rsid w:val="003A68A7"/>
    <w:rsid w:val="003A706A"/>
    <w:rsid w:val="003A758F"/>
    <w:rsid w:val="003A769C"/>
    <w:rsid w:val="003A787D"/>
    <w:rsid w:val="003B04B4"/>
    <w:rsid w:val="003B082E"/>
    <w:rsid w:val="003B0DC2"/>
    <w:rsid w:val="003B12B9"/>
    <w:rsid w:val="003B1335"/>
    <w:rsid w:val="003B13FB"/>
    <w:rsid w:val="003B285A"/>
    <w:rsid w:val="003B2B93"/>
    <w:rsid w:val="003B2E91"/>
    <w:rsid w:val="003B393E"/>
    <w:rsid w:val="003B3C48"/>
    <w:rsid w:val="003B3E80"/>
    <w:rsid w:val="003B4C64"/>
    <w:rsid w:val="003B4E2F"/>
    <w:rsid w:val="003B4FBF"/>
    <w:rsid w:val="003B6563"/>
    <w:rsid w:val="003B6B94"/>
    <w:rsid w:val="003B6E92"/>
    <w:rsid w:val="003B7807"/>
    <w:rsid w:val="003C09FB"/>
    <w:rsid w:val="003C0EB6"/>
    <w:rsid w:val="003C1ACE"/>
    <w:rsid w:val="003C3940"/>
    <w:rsid w:val="003C3B62"/>
    <w:rsid w:val="003C4764"/>
    <w:rsid w:val="003C5106"/>
    <w:rsid w:val="003C5B0B"/>
    <w:rsid w:val="003C5C43"/>
    <w:rsid w:val="003C5C98"/>
    <w:rsid w:val="003C5EF2"/>
    <w:rsid w:val="003C5F04"/>
    <w:rsid w:val="003C6659"/>
    <w:rsid w:val="003C6CC0"/>
    <w:rsid w:val="003C7E30"/>
    <w:rsid w:val="003D06FD"/>
    <w:rsid w:val="003D1763"/>
    <w:rsid w:val="003D1965"/>
    <w:rsid w:val="003D1B19"/>
    <w:rsid w:val="003D2547"/>
    <w:rsid w:val="003D2C0B"/>
    <w:rsid w:val="003D3980"/>
    <w:rsid w:val="003D3DA5"/>
    <w:rsid w:val="003D5114"/>
    <w:rsid w:val="003D581D"/>
    <w:rsid w:val="003D58D5"/>
    <w:rsid w:val="003D5E06"/>
    <w:rsid w:val="003D5E80"/>
    <w:rsid w:val="003D6063"/>
    <w:rsid w:val="003D620C"/>
    <w:rsid w:val="003D67BB"/>
    <w:rsid w:val="003D7A48"/>
    <w:rsid w:val="003D7D13"/>
    <w:rsid w:val="003D7E11"/>
    <w:rsid w:val="003E0B7C"/>
    <w:rsid w:val="003E0F56"/>
    <w:rsid w:val="003E1186"/>
    <w:rsid w:val="003E1B0C"/>
    <w:rsid w:val="003E20F8"/>
    <w:rsid w:val="003E24B7"/>
    <w:rsid w:val="003E2B20"/>
    <w:rsid w:val="003E3BC7"/>
    <w:rsid w:val="003E3F2A"/>
    <w:rsid w:val="003E4148"/>
    <w:rsid w:val="003E4327"/>
    <w:rsid w:val="003E4383"/>
    <w:rsid w:val="003E462A"/>
    <w:rsid w:val="003E5971"/>
    <w:rsid w:val="003E63B7"/>
    <w:rsid w:val="003E6EC5"/>
    <w:rsid w:val="003E743A"/>
    <w:rsid w:val="003E7619"/>
    <w:rsid w:val="003E768E"/>
    <w:rsid w:val="003E7771"/>
    <w:rsid w:val="003F0903"/>
    <w:rsid w:val="003F1243"/>
    <w:rsid w:val="003F1E9B"/>
    <w:rsid w:val="003F28D4"/>
    <w:rsid w:val="003F379F"/>
    <w:rsid w:val="003F3A8F"/>
    <w:rsid w:val="003F3F9E"/>
    <w:rsid w:val="003F43C0"/>
    <w:rsid w:val="003F4E5C"/>
    <w:rsid w:val="003F50F6"/>
    <w:rsid w:val="003F6081"/>
    <w:rsid w:val="003F6537"/>
    <w:rsid w:val="003F714E"/>
    <w:rsid w:val="003F741F"/>
    <w:rsid w:val="003F75E3"/>
    <w:rsid w:val="003F7965"/>
    <w:rsid w:val="003F7BB7"/>
    <w:rsid w:val="003F7E8A"/>
    <w:rsid w:val="00400787"/>
    <w:rsid w:val="004023F2"/>
    <w:rsid w:val="00402838"/>
    <w:rsid w:val="0040335A"/>
    <w:rsid w:val="004038F3"/>
    <w:rsid w:val="00404DDF"/>
    <w:rsid w:val="004051B7"/>
    <w:rsid w:val="00405288"/>
    <w:rsid w:val="00405BA5"/>
    <w:rsid w:val="00406035"/>
    <w:rsid w:val="00406CEF"/>
    <w:rsid w:val="0040722F"/>
    <w:rsid w:val="004100DE"/>
    <w:rsid w:val="004105E5"/>
    <w:rsid w:val="00410D3D"/>
    <w:rsid w:val="00411394"/>
    <w:rsid w:val="004118A1"/>
    <w:rsid w:val="00412474"/>
    <w:rsid w:val="004126E9"/>
    <w:rsid w:val="00412829"/>
    <w:rsid w:val="00412C79"/>
    <w:rsid w:val="00413147"/>
    <w:rsid w:val="00413273"/>
    <w:rsid w:val="00413E0D"/>
    <w:rsid w:val="00414511"/>
    <w:rsid w:val="00415025"/>
    <w:rsid w:val="00415436"/>
    <w:rsid w:val="004159F0"/>
    <w:rsid w:val="00415FA5"/>
    <w:rsid w:val="004160F7"/>
    <w:rsid w:val="00416408"/>
    <w:rsid w:val="00417750"/>
    <w:rsid w:val="00417DCF"/>
    <w:rsid w:val="00420A8C"/>
    <w:rsid w:val="0042214B"/>
    <w:rsid w:val="00422387"/>
    <w:rsid w:val="00422792"/>
    <w:rsid w:val="004229CA"/>
    <w:rsid w:val="004229D9"/>
    <w:rsid w:val="0042321F"/>
    <w:rsid w:val="00423222"/>
    <w:rsid w:val="004232BF"/>
    <w:rsid w:val="004239B4"/>
    <w:rsid w:val="00424358"/>
    <w:rsid w:val="0042497C"/>
    <w:rsid w:val="00424A53"/>
    <w:rsid w:val="00425BC1"/>
    <w:rsid w:val="004260F6"/>
    <w:rsid w:val="004265A7"/>
    <w:rsid w:val="00426CE6"/>
    <w:rsid w:val="00427254"/>
    <w:rsid w:val="00427947"/>
    <w:rsid w:val="00427D29"/>
    <w:rsid w:val="00430B59"/>
    <w:rsid w:val="00431CA0"/>
    <w:rsid w:val="00431E0C"/>
    <w:rsid w:val="00432BAD"/>
    <w:rsid w:val="004331CF"/>
    <w:rsid w:val="00433326"/>
    <w:rsid w:val="00433798"/>
    <w:rsid w:val="004340C3"/>
    <w:rsid w:val="004341F5"/>
    <w:rsid w:val="00434317"/>
    <w:rsid w:val="004346A8"/>
    <w:rsid w:val="00435183"/>
    <w:rsid w:val="004351AE"/>
    <w:rsid w:val="004351EC"/>
    <w:rsid w:val="00436DD3"/>
    <w:rsid w:val="004371FE"/>
    <w:rsid w:val="004374B0"/>
    <w:rsid w:val="00437578"/>
    <w:rsid w:val="0043769A"/>
    <w:rsid w:val="00440148"/>
    <w:rsid w:val="00441392"/>
    <w:rsid w:val="00442129"/>
    <w:rsid w:val="0044213E"/>
    <w:rsid w:val="00442D94"/>
    <w:rsid w:val="0044358B"/>
    <w:rsid w:val="0044471F"/>
    <w:rsid w:val="00444773"/>
    <w:rsid w:val="004448BC"/>
    <w:rsid w:val="004451F6"/>
    <w:rsid w:val="004453E0"/>
    <w:rsid w:val="00445575"/>
    <w:rsid w:val="00445880"/>
    <w:rsid w:val="00446843"/>
    <w:rsid w:val="00447400"/>
    <w:rsid w:val="00447CE5"/>
    <w:rsid w:val="00447D05"/>
    <w:rsid w:val="00450FC1"/>
    <w:rsid w:val="0045232D"/>
    <w:rsid w:val="00452508"/>
    <w:rsid w:val="00453165"/>
    <w:rsid w:val="00453C7B"/>
    <w:rsid w:val="00454A77"/>
    <w:rsid w:val="004564B1"/>
    <w:rsid w:val="004569C8"/>
    <w:rsid w:val="00456A51"/>
    <w:rsid w:val="00456DA3"/>
    <w:rsid w:val="004575E7"/>
    <w:rsid w:val="00457605"/>
    <w:rsid w:val="00457A15"/>
    <w:rsid w:val="00457C52"/>
    <w:rsid w:val="00457D3F"/>
    <w:rsid w:val="00460155"/>
    <w:rsid w:val="004603A7"/>
    <w:rsid w:val="00461506"/>
    <w:rsid w:val="00461678"/>
    <w:rsid w:val="00461AFE"/>
    <w:rsid w:val="00462110"/>
    <w:rsid w:val="00462444"/>
    <w:rsid w:val="00462FD6"/>
    <w:rsid w:val="0046383E"/>
    <w:rsid w:val="0046461F"/>
    <w:rsid w:val="0046498A"/>
    <w:rsid w:val="00464E19"/>
    <w:rsid w:val="00465688"/>
    <w:rsid w:val="004658E6"/>
    <w:rsid w:val="00466A63"/>
    <w:rsid w:val="00466B8C"/>
    <w:rsid w:val="00466B90"/>
    <w:rsid w:val="00467C56"/>
    <w:rsid w:val="00467DE0"/>
    <w:rsid w:val="00467DF6"/>
    <w:rsid w:val="004700BF"/>
    <w:rsid w:val="00470ADF"/>
    <w:rsid w:val="00470F78"/>
    <w:rsid w:val="004713D2"/>
    <w:rsid w:val="004714B2"/>
    <w:rsid w:val="00471C16"/>
    <w:rsid w:val="00472B38"/>
    <w:rsid w:val="0047395F"/>
    <w:rsid w:val="00473D8B"/>
    <w:rsid w:val="00474285"/>
    <w:rsid w:val="004745BF"/>
    <w:rsid w:val="004756C7"/>
    <w:rsid w:val="00475B3D"/>
    <w:rsid w:val="004760A1"/>
    <w:rsid w:val="0047615E"/>
    <w:rsid w:val="004767F5"/>
    <w:rsid w:val="00476CFE"/>
    <w:rsid w:val="00477755"/>
    <w:rsid w:val="004777FB"/>
    <w:rsid w:val="004778E1"/>
    <w:rsid w:val="00477CB2"/>
    <w:rsid w:val="00477D48"/>
    <w:rsid w:val="00480A14"/>
    <w:rsid w:val="00480C9B"/>
    <w:rsid w:val="00480D1B"/>
    <w:rsid w:val="00480D55"/>
    <w:rsid w:val="00481B16"/>
    <w:rsid w:val="00481ECC"/>
    <w:rsid w:val="0048299F"/>
    <w:rsid w:val="00482D6B"/>
    <w:rsid w:val="00482DC5"/>
    <w:rsid w:val="004832EB"/>
    <w:rsid w:val="00483797"/>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0DD"/>
    <w:rsid w:val="00493ECB"/>
    <w:rsid w:val="00494168"/>
    <w:rsid w:val="00494E1F"/>
    <w:rsid w:val="0049520A"/>
    <w:rsid w:val="00495215"/>
    <w:rsid w:val="004954E2"/>
    <w:rsid w:val="004955E8"/>
    <w:rsid w:val="0049631D"/>
    <w:rsid w:val="0049647A"/>
    <w:rsid w:val="004974DA"/>
    <w:rsid w:val="004977B4"/>
    <w:rsid w:val="00497A6B"/>
    <w:rsid w:val="00497C22"/>
    <w:rsid w:val="00497FC0"/>
    <w:rsid w:val="004A02B1"/>
    <w:rsid w:val="004A05F8"/>
    <w:rsid w:val="004A0B8E"/>
    <w:rsid w:val="004A1152"/>
    <w:rsid w:val="004A1C64"/>
    <w:rsid w:val="004A25C3"/>
    <w:rsid w:val="004A2867"/>
    <w:rsid w:val="004A304E"/>
    <w:rsid w:val="004A3E4D"/>
    <w:rsid w:val="004A420E"/>
    <w:rsid w:val="004A5D53"/>
    <w:rsid w:val="004A61F2"/>
    <w:rsid w:val="004A692A"/>
    <w:rsid w:val="004A695B"/>
    <w:rsid w:val="004A7483"/>
    <w:rsid w:val="004B0F07"/>
    <w:rsid w:val="004B0F6F"/>
    <w:rsid w:val="004B108F"/>
    <w:rsid w:val="004B1869"/>
    <w:rsid w:val="004B1C1D"/>
    <w:rsid w:val="004B30FB"/>
    <w:rsid w:val="004B319B"/>
    <w:rsid w:val="004B38F9"/>
    <w:rsid w:val="004B3937"/>
    <w:rsid w:val="004B3AB6"/>
    <w:rsid w:val="004B3D65"/>
    <w:rsid w:val="004B3D89"/>
    <w:rsid w:val="004B4B77"/>
    <w:rsid w:val="004B4EE7"/>
    <w:rsid w:val="004B5FAA"/>
    <w:rsid w:val="004B6615"/>
    <w:rsid w:val="004B6846"/>
    <w:rsid w:val="004B68B2"/>
    <w:rsid w:val="004C0D35"/>
    <w:rsid w:val="004C137C"/>
    <w:rsid w:val="004C16AA"/>
    <w:rsid w:val="004C24C3"/>
    <w:rsid w:val="004C3432"/>
    <w:rsid w:val="004C384C"/>
    <w:rsid w:val="004C49F1"/>
    <w:rsid w:val="004C4AD7"/>
    <w:rsid w:val="004C5058"/>
    <w:rsid w:val="004C5BEE"/>
    <w:rsid w:val="004C67C6"/>
    <w:rsid w:val="004C70F0"/>
    <w:rsid w:val="004C70FB"/>
    <w:rsid w:val="004C787D"/>
    <w:rsid w:val="004D0322"/>
    <w:rsid w:val="004D043F"/>
    <w:rsid w:val="004D0B1F"/>
    <w:rsid w:val="004D15FB"/>
    <w:rsid w:val="004D1ED6"/>
    <w:rsid w:val="004D2E26"/>
    <w:rsid w:val="004D3AAA"/>
    <w:rsid w:val="004D3D56"/>
    <w:rsid w:val="004D4B20"/>
    <w:rsid w:val="004D5256"/>
    <w:rsid w:val="004D55BC"/>
    <w:rsid w:val="004D5688"/>
    <w:rsid w:val="004D57BD"/>
    <w:rsid w:val="004D57CC"/>
    <w:rsid w:val="004D5F6A"/>
    <w:rsid w:val="004D60D2"/>
    <w:rsid w:val="004D64B0"/>
    <w:rsid w:val="004D69AE"/>
    <w:rsid w:val="004E0B74"/>
    <w:rsid w:val="004E0BEC"/>
    <w:rsid w:val="004E0D3D"/>
    <w:rsid w:val="004E1C63"/>
    <w:rsid w:val="004E1F9A"/>
    <w:rsid w:val="004E20E0"/>
    <w:rsid w:val="004E2770"/>
    <w:rsid w:val="004E2D2C"/>
    <w:rsid w:val="004E3205"/>
    <w:rsid w:val="004E32A1"/>
    <w:rsid w:val="004E3332"/>
    <w:rsid w:val="004E3B45"/>
    <w:rsid w:val="004E4267"/>
    <w:rsid w:val="004E4574"/>
    <w:rsid w:val="004E5A6F"/>
    <w:rsid w:val="004E5D48"/>
    <w:rsid w:val="004E623A"/>
    <w:rsid w:val="004E65CE"/>
    <w:rsid w:val="004E67E7"/>
    <w:rsid w:val="004E718D"/>
    <w:rsid w:val="004E7725"/>
    <w:rsid w:val="004E79A7"/>
    <w:rsid w:val="004F017F"/>
    <w:rsid w:val="004F0A74"/>
    <w:rsid w:val="004F0B39"/>
    <w:rsid w:val="004F0CDB"/>
    <w:rsid w:val="004F111F"/>
    <w:rsid w:val="004F2147"/>
    <w:rsid w:val="004F2581"/>
    <w:rsid w:val="004F268E"/>
    <w:rsid w:val="004F2778"/>
    <w:rsid w:val="004F31E3"/>
    <w:rsid w:val="004F34D4"/>
    <w:rsid w:val="004F3556"/>
    <w:rsid w:val="004F3682"/>
    <w:rsid w:val="004F37C1"/>
    <w:rsid w:val="004F3C1A"/>
    <w:rsid w:val="004F3E75"/>
    <w:rsid w:val="004F54A0"/>
    <w:rsid w:val="004F5B17"/>
    <w:rsid w:val="004F78BB"/>
    <w:rsid w:val="004F7E70"/>
    <w:rsid w:val="00500275"/>
    <w:rsid w:val="00500D65"/>
    <w:rsid w:val="00501546"/>
    <w:rsid w:val="00501BD5"/>
    <w:rsid w:val="005021D8"/>
    <w:rsid w:val="005026CD"/>
    <w:rsid w:val="0050299B"/>
    <w:rsid w:val="00503C79"/>
    <w:rsid w:val="00503EB8"/>
    <w:rsid w:val="005042DC"/>
    <w:rsid w:val="005049D7"/>
    <w:rsid w:val="00504E4B"/>
    <w:rsid w:val="00505254"/>
    <w:rsid w:val="005054E2"/>
    <w:rsid w:val="00505A0A"/>
    <w:rsid w:val="0050629A"/>
    <w:rsid w:val="00506521"/>
    <w:rsid w:val="00506920"/>
    <w:rsid w:val="00506ED7"/>
    <w:rsid w:val="00507338"/>
    <w:rsid w:val="00511402"/>
    <w:rsid w:val="00511B24"/>
    <w:rsid w:val="0051222D"/>
    <w:rsid w:val="00512EA1"/>
    <w:rsid w:val="005130F7"/>
    <w:rsid w:val="005131B1"/>
    <w:rsid w:val="0051329F"/>
    <w:rsid w:val="0051423D"/>
    <w:rsid w:val="00514413"/>
    <w:rsid w:val="005153A0"/>
    <w:rsid w:val="00515499"/>
    <w:rsid w:val="00515600"/>
    <w:rsid w:val="00515D97"/>
    <w:rsid w:val="0051620E"/>
    <w:rsid w:val="005163D6"/>
    <w:rsid w:val="00516452"/>
    <w:rsid w:val="00516883"/>
    <w:rsid w:val="0051688E"/>
    <w:rsid w:val="00516B29"/>
    <w:rsid w:val="00516C28"/>
    <w:rsid w:val="00516E74"/>
    <w:rsid w:val="00517150"/>
    <w:rsid w:val="005172CD"/>
    <w:rsid w:val="00520617"/>
    <w:rsid w:val="005207AE"/>
    <w:rsid w:val="00520CCB"/>
    <w:rsid w:val="00520DB4"/>
    <w:rsid w:val="0052186B"/>
    <w:rsid w:val="00521F8B"/>
    <w:rsid w:val="0052274D"/>
    <w:rsid w:val="00522799"/>
    <w:rsid w:val="00523F26"/>
    <w:rsid w:val="00524106"/>
    <w:rsid w:val="005247C9"/>
    <w:rsid w:val="00525093"/>
    <w:rsid w:val="0052562F"/>
    <w:rsid w:val="005260C8"/>
    <w:rsid w:val="005262CD"/>
    <w:rsid w:val="00526580"/>
    <w:rsid w:val="00527B93"/>
    <w:rsid w:val="00527C94"/>
    <w:rsid w:val="00527E27"/>
    <w:rsid w:val="00527F64"/>
    <w:rsid w:val="005304E9"/>
    <w:rsid w:val="00530760"/>
    <w:rsid w:val="00530FCE"/>
    <w:rsid w:val="005313ED"/>
    <w:rsid w:val="00531AF2"/>
    <w:rsid w:val="00531FDD"/>
    <w:rsid w:val="00532800"/>
    <w:rsid w:val="00533102"/>
    <w:rsid w:val="0053483C"/>
    <w:rsid w:val="00535050"/>
    <w:rsid w:val="005351CA"/>
    <w:rsid w:val="00536256"/>
    <w:rsid w:val="00536CF7"/>
    <w:rsid w:val="00536FDA"/>
    <w:rsid w:val="00537969"/>
    <w:rsid w:val="00537CD1"/>
    <w:rsid w:val="0054056E"/>
    <w:rsid w:val="00540704"/>
    <w:rsid w:val="005407B0"/>
    <w:rsid w:val="00540838"/>
    <w:rsid w:val="005414BB"/>
    <w:rsid w:val="0054181B"/>
    <w:rsid w:val="00541F24"/>
    <w:rsid w:val="005423A2"/>
    <w:rsid w:val="00543034"/>
    <w:rsid w:val="0054312A"/>
    <w:rsid w:val="0054333C"/>
    <w:rsid w:val="00543563"/>
    <w:rsid w:val="00544739"/>
    <w:rsid w:val="00544C28"/>
    <w:rsid w:val="00544FE4"/>
    <w:rsid w:val="005455A1"/>
    <w:rsid w:val="0054617A"/>
    <w:rsid w:val="00546B7D"/>
    <w:rsid w:val="0055010D"/>
    <w:rsid w:val="005503BE"/>
    <w:rsid w:val="005514F6"/>
    <w:rsid w:val="005515B4"/>
    <w:rsid w:val="00551F3D"/>
    <w:rsid w:val="00552610"/>
    <w:rsid w:val="00553050"/>
    <w:rsid w:val="00553519"/>
    <w:rsid w:val="00554293"/>
    <w:rsid w:val="00554698"/>
    <w:rsid w:val="00554BAE"/>
    <w:rsid w:val="00554DE2"/>
    <w:rsid w:val="00554F40"/>
    <w:rsid w:val="00555A8A"/>
    <w:rsid w:val="00555AE7"/>
    <w:rsid w:val="00555F01"/>
    <w:rsid w:val="00560662"/>
    <w:rsid w:val="00560E8D"/>
    <w:rsid w:val="00561302"/>
    <w:rsid w:val="005613B9"/>
    <w:rsid w:val="0056246A"/>
    <w:rsid w:val="0056280E"/>
    <w:rsid w:val="00562990"/>
    <w:rsid w:val="00562BBD"/>
    <w:rsid w:val="00562F09"/>
    <w:rsid w:val="00563197"/>
    <w:rsid w:val="005631E5"/>
    <w:rsid w:val="0056403A"/>
    <w:rsid w:val="005646B4"/>
    <w:rsid w:val="00564775"/>
    <w:rsid w:val="00565976"/>
    <w:rsid w:val="00566191"/>
    <w:rsid w:val="00566379"/>
    <w:rsid w:val="005674B7"/>
    <w:rsid w:val="00567B34"/>
    <w:rsid w:val="00570FD7"/>
    <w:rsid w:val="00571424"/>
    <w:rsid w:val="0057183E"/>
    <w:rsid w:val="005720A5"/>
    <w:rsid w:val="00572164"/>
    <w:rsid w:val="00572319"/>
    <w:rsid w:val="00572E1C"/>
    <w:rsid w:val="005736D7"/>
    <w:rsid w:val="00573EF5"/>
    <w:rsid w:val="00573F47"/>
    <w:rsid w:val="0057403D"/>
    <w:rsid w:val="00574488"/>
    <w:rsid w:val="00574BBC"/>
    <w:rsid w:val="005754F2"/>
    <w:rsid w:val="00575B9D"/>
    <w:rsid w:val="005762DD"/>
    <w:rsid w:val="00576500"/>
    <w:rsid w:val="00580A5E"/>
    <w:rsid w:val="00580C17"/>
    <w:rsid w:val="00581303"/>
    <w:rsid w:val="005814B8"/>
    <w:rsid w:val="00581F66"/>
    <w:rsid w:val="005824AB"/>
    <w:rsid w:val="0058255A"/>
    <w:rsid w:val="005836EE"/>
    <w:rsid w:val="005840DF"/>
    <w:rsid w:val="005840F6"/>
    <w:rsid w:val="00584533"/>
    <w:rsid w:val="005847BD"/>
    <w:rsid w:val="005853DE"/>
    <w:rsid w:val="00585681"/>
    <w:rsid w:val="00585DB8"/>
    <w:rsid w:val="00585DD9"/>
    <w:rsid w:val="005872ED"/>
    <w:rsid w:val="00587805"/>
    <w:rsid w:val="00587C72"/>
    <w:rsid w:val="00587D08"/>
    <w:rsid w:val="005901E2"/>
    <w:rsid w:val="00590ECC"/>
    <w:rsid w:val="00590F9C"/>
    <w:rsid w:val="0059160C"/>
    <w:rsid w:val="00591D69"/>
    <w:rsid w:val="0059229C"/>
    <w:rsid w:val="0059232D"/>
    <w:rsid w:val="005926C7"/>
    <w:rsid w:val="00594947"/>
    <w:rsid w:val="005949BD"/>
    <w:rsid w:val="00594F8B"/>
    <w:rsid w:val="00595E65"/>
    <w:rsid w:val="00596975"/>
    <w:rsid w:val="00596FA0"/>
    <w:rsid w:val="005A0413"/>
    <w:rsid w:val="005A05C0"/>
    <w:rsid w:val="005A0949"/>
    <w:rsid w:val="005A0A0D"/>
    <w:rsid w:val="005A0C2D"/>
    <w:rsid w:val="005A0CB1"/>
    <w:rsid w:val="005A179B"/>
    <w:rsid w:val="005A1CFE"/>
    <w:rsid w:val="005A262F"/>
    <w:rsid w:val="005A2D17"/>
    <w:rsid w:val="005A3F8A"/>
    <w:rsid w:val="005A42A9"/>
    <w:rsid w:val="005A4411"/>
    <w:rsid w:val="005A4C9F"/>
    <w:rsid w:val="005A4EC4"/>
    <w:rsid w:val="005A5D05"/>
    <w:rsid w:val="005A6635"/>
    <w:rsid w:val="005A67E7"/>
    <w:rsid w:val="005A6E0C"/>
    <w:rsid w:val="005B0DF1"/>
    <w:rsid w:val="005B12BE"/>
    <w:rsid w:val="005B28F0"/>
    <w:rsid w:val="005B2B3B"/>
    <w:rsid w:val="005B30FA"/>
    <w:rsid w:val="005B3731"/>
    <w:rsid w:val="005B3F64"/>
    <w:rsid w:val="005B438D"/>
    <w:rsid w:val="005B45B9"/>
    <w:rsid w:val="005B47CE"/>
    <w:rsid w:val="005B5013"/>
    <w:rsid w:val="005B5430"/>
    <w:rsid w:val="005B5D86"/>
    <w:rsid w:val="005B6500"/>
    <w:rsid w:val="005B6BD1"/>
    <w:rsid w:val="005B6E51"/>
    <w:rsid w:val="005B75EB"/>
    <w:rsid w:val="005B78B5"/>
    <w:rsid w:val="005B7E64"/>
    <w:rsid w:val="005C09C4"/>
    <w:rsid w:val="005C0B33"/>
    <w:rsid w:val="005C0EF3"/>
    <w:rsid w:val="005C1644"/>
    <w:rsid w:val="005C17D9"/>
    <w:rsid w:val="005C1D20"/>
    <w:rsid w:val="005C25C0"/>
    <w:rsid w:val="005C337B"/>
    <w:rsid w:val="005C3F28"/>
    <w:rsid w:val="005C4227"/>
    <w:rsid w:val="005C57D0"/>
    <w:rsid w:val="005C5EB0"/>
    <w:rsid w:val="005C6B20"/>
    <w:rsid w:val="005C6EA5"/>
    <w:rsid w:val="005C71DA"/>
    <w:rsid w:val="005C7498"/>
    <w:rsid w:val="005C75AE"/>
    <w:rsid w:val="005C76DF"/>
    <w:rsid w:val="005C7AFA"/>
    <w:rsid w:val="005D0539"/>
    <w:rsid w:val="005D0636"/>
    <w:rsid w:val="005D081D"/>
    <w:rsid w:val="005D1BD9"/>
    <w:rsid w:val="005D1E53"/>
    <w:rsid w:val="005D2229"/>
    <w:rsid w:val="005D2480"/>
    <w:rsid w:val="005D2AC9"/>
    <w:rsid w:val="005D2E78"/>
    <w:rsid w:val="005D3509"/>
    <w:rsid w:val="005D3DFB"/>
    <w:rsid w:val="005D3F10"/>
    <w:rsid w:val="005D4AF1"/>
    <w:rsid w:val="005D5317"/>
    <w:rsid w:val="005D5594"/>
    <w:rsid w:val="005D5A8B"/>
    <w:rsid w:val="005D5DCB"/>
    <w:rsid w:val="005D5F2B"/>
    <w:rsid w:val="005D645B"/>
    <w:rsid w:val="005D6703"/>
    <w:rsid w:val="005D6834"/>
    <w:rsid w:val="005D7339"/>
    <w:rsid w:val="005D780E"/>
    <w:rsid w:val="005D7BBF"/>
    <w:rsid w:val="005D7F32"/>
    <w:rsid w:val="005E0665"/>
    <w:rsid w:val="005E0CF1"/>
    <w:rsid w:val="005E0F3E"/>
    <w:rsid w:val="005E1AC1"/>
    <w:rsid w:val="005E330A"/>
    <w:rsid w:val="005E3A56"/>
    <w:rsid w:val="005E3EC6"/>
    <w:rsid w:val="005E45B3"/>
    <w:rsid w:val="005E50CD"/>
    <w:rsid w:val="005E53D1"/>
    <w:rsid w:val="005E56AD"/>
    <w:rsid w:val="005E57CF"/>
    <w:rsid w:val="005E7107"/>
    <w:rsid w:val="005F0A12"/>
    <w:rsid w:val="005F17E8"/>
    <w:rsid w:val="005F190D"/>
    <w:rsid w:val="005F2842"/>
    <w:rsid w:val="005F2EB4"/>
    <w:rsid w:val="005F35ED"/>
    <w:rsid w:val="005F3A5A"/>
    <w:rsid w:val="005F3C44"/>
    <w:rsid w:val="005F45B1"/>
    <w:rsid w:val="005F4BBA"/>
    <w:rsid w:val="005F4DE4"/>
    <w:rsid w:val="005F4F11"/>
    <w:rsid w:val="005F54AB"/>
    <w:rsid w:val="005F58EA"/>
    <w:rsid w:val="005F6995"/>
    <w:rsid w:val="005F776B"/>
    <w:rsid w:val="00600636"/>
    <w:rsid w:val="00600AB3"/>
    <w:rsid w:val="00600FFA"/>
    <w:rsid w:val="0060126B"/>
    <w:rsid w:val="0060165E"/>
    <w:rsid w:val="00601C4A"/>
    <w:rsid w:val="00601C94"/>
    <w:rsid w:val="006021C1"/>
    <w:rsid w:val="006021C6"/>
    <w:rsid w:val="00602C18"/>
    <w:rsid w:val="0060305D"/>
    <w:rsid w:val="00603A4F"/>
    <w:rsid w:val="00603D61"/>
    <w:rsid w:val="00604A20"/>
    <w:rsid w:val="00604DEB"/>
    <w:rsid w:val="0060540E"/>
    <w:rsid w:val="00605AC6"/>
    <w:rsid w:val="006061FE"/>
    <w:rsid w:val="00607350"/>
    <w:rsid w:val="00607AEF"/>
    <w:rsid w:val="00607C8A"/>
    <w:rsid w:val="006109D3"/>
    <w:rsid w:val="00610CF7"/>
    <w:rsid w:val="00612296"/>
    <w:rsid w:val="00612C73"/>
    <w:rsid w:val="0061317A"/>
    <w:rsid w:val="006138F1"/>
    <w:rsid w:val="00613E0C"/>
    <w:rsid w:val="00614096"/>
    <w:rsid w:val="00615168"/>
    <w:rsid w:val="00616074"/>
    <w:rsid w:val="00616126"/>
    <w:rsid w:val="00620542"/>
    <w:rsid w:val="00620ABD"/>
    <w:rsid w:val="00622403"/>
    <w:rsid w:val="0062268F"/>
    <w:rsid w:val="006228B6"/>
    <w:rsid w:val="00622CA6"/>
    <w:rsid w:val="00622FF6"/>
    <w:rsid w:val="006231D9"/>
    <w:rsid w:val="006240A3"/>
    <w:rsid w:val="00624FBC"/>
    <w:rsid w:val="00625164"/>
    <w:rsid w:val="006251D3"/>
    <w:rsid w:val="006259B6"/>
    <w:rsid w:val="00626260"/>
    <w:rsid w:val="00626A62"/>
    <w:rsid w:val="00627E90"/>
    <w:rsid w:val="00630134"/>
    <w:rsid w:val="006306EF"/>
    <w:rsid w:val="006313EB"/>
    <w:rsid w:val="00631434"/>
    <w:rsid w:val="006318BB"/>
    <w:rsid w:val="0063195F"/>
    <w:rsid w:val="0063240A"/>
    <w:rsid w:val="00632909"/>
    <w:rsid w:val="00632BFE"/>
    <w:rsid w:val="00632F52"/>
    <w:rsid w:val="0063318C"/>
    <w:rsid w:val="00633CB0"/>
    <w:rsid w:val="00634229"/>
    <w:rsid w:val="006348E8"/>
    <w:rsid w:val="00634DC2"/>
    <w:rsid w:val="006351BB"/>
    <w:rsid w:val="00636050"/>
    <w:rsid w:val="006360A2"/>
    <w:rsid w:val="00636524"/>
    <w:rsid w:val="0063654A"/>
    <w:rsid w:val="00636558"/>
    <w:rsid w:val="006367E2"/>
    <w:rsid w:val="00636917"/>
    <w:rsid w:val="00636CA6"/>
    <w:rsid w:val="00636E23"/>
    <w:rsid w:val="0063725D"/>
    <w:rsid w:val="00637389"/>
    <w:rsid w:val="0063795F"/>
    <w:rsid w:val="006408C1"/>
    <w:rsid w:val="006408FB"/>
    <w:rsid w:val="00640A26"/>
    <w:rsid w:val="00640C50"/>
    <w:rsid w:val="00641082"/>
    <w:rsid w:val="006419A0"/>
    <w:rsid w:val="0064308B"/>
    <w:rsid w:val="00643521"/>
    <w:rsid w:val="00643656"/>
    <w:rsid w:val="00643681"/>
    <w:rsid w:val="006456C7"/>
    <w:rsid w:val="006458FA"/>
    <w:rsid w:val="0064666E"/>
    <w:rsid w:val="0064672D"/>
    <w:rsid w:val="00647A49"/>
    <w:rsid w:val="00647EAD"/>
    <w:rsid w:val="00647EBC"/>
    <w:rsid w:val="00647EFF"/>
    <w:rsid w:val="00650362"/>
    <w:rsid w:val="00650656"/>
    <w:rsid w:val="00650BC6"/>
    <w:rsid w:val="00650F95"/>
    <w:rsid w:val="006518DB"/>
    <w:rsid w:val="00651C63"/>
    <w:rsid w:val="006524B1"/>
    <w:rsid w:val="00652A58"/>
    <w:rsid w:val="0065381A"/>
    <w:rsid w:val="006551C5"/>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25E"/>
    <w:rsid w:val="0066344D"/>
    <w:rsid w:val="0066369A"/>
    <w:rsid w:val="006636C3"/>
    <w:rsid w:val="0066373A"/>
    <w:rsid w:val="00664B47"/>
    <w:rsid w:val="0066513B"/>
    <w:rsid w:val="00665BC3"/>
    <w:rsid w:val="00666245"/>
    <w:rsid w:val="00666498"/>
    <w:rsid w:val="006668EF"/>
    <w:rsid w:val="00667B07"/>
    <w:rsid w:val="00667CAC"/>
    <w:rsid w:val="00670D6C"/>
    <w:rsid w:val="00671065"/>
    <w:rsid w:val="006715C6"/>
    <w:rsid w:val="00671743"/>
    <w:rsid w:val="00672582"/>
    <w:rsid w:val="00672874"/>
    <w:rsid w:val="00672885"/>
    <w:rsid w:val="00672D97"/>
    <w:rsid w:val="00672E73"/>
    <w:rsid w:val="006738FE"/>
    <w:rsid w:val="006744EB"/>
    <w:rsid w:val="00674FCE"/>
    <w:rsid w:val="006752C8"/>
    <w:rsid w:val="00675684"/>
    <w:rsid w:val="00675734"/>
    <w:rsid w:val="00675C8B"/>
    <w:rsid w:val="00675CCB"/>
    <w:rsid w:val="006767F6"/>
    <w:rsid w:val="00676F29"/>
    <w:rsid w:val="006803A0"/>
    <w:rsid w:val="00680526"/>
    <w:rsid w:val="00681752"/>
    <w:rsid w:val="00682D51"/>
    <w:rsid w:val="0068304B"/>
    <w:rsid w:val="00684307"/>
    <w:rsid w:val="00684F39"/>
    <w:rsid w:val="00685CF0"/>
    <w:rsid w:val="006867E6"/>
    <w:rsid w:val="006869C3"/>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37A"/>
    <w:rsid w:val="00694AC6"/>
    <w:rsid w:val="00694CB9"/>
    <w:rsid w:val="00695712"/>
    <w:rsid w:val="00695C40"/>
    <w:rsid w:val="00695E21"/>
    <w:rsid w:val="0069650F"/>
    <w:rsid w:val="006967B6"/>
    <w:rsid w:val="00696BB1"/>
    <w:rsid w:val="00696C73"/>
    <w:rsid w:val="00696DE0"/>
    <w:rsid w:val="00696FFE"/>
    <w:rsid w:val="006975A9"/>
    <w:rsid w:val="00697E9F"/>
    <w:rsid w:val="006A0EE1"/>
    <w:rsid w:val="006A12DE"/>
    <w:rsid w:val="006A23AF"/>
    <w:rsid w:val="006A2EEF"/>
    <w:rsid w:val="006A3D83"/>
    <w:rsid w:val="006A4782"/>
    <w:rsid w:val="006A5099"/>
    <w:rsid w:val="006A5BDB"/>
    <w:rsid w:val="006A62C9"/>
    <w:rsid w:val="006A6BD3"/>
    <w:rsid w:val="006B00FA"/>
    <w:rsid w:val="006B012D"/>
    <w:rsid w:val="006B082C"/>
    <w:rsid w:val="006B0B8A"/>
    <w:rsid w:val="006B1617"/>
    <w:rsid w:val="006B1908"/>
    <w:rsid w:val="006B1BD1"/>
    <w:rsid w:val="006B20AE"/>
    <w:rsid w:val="006B2227"/>
    <w:rsid w:val="006B2C96"/>
    <w:rsid w:val="006B2DAF"/>
    <w:rsid w:val="006B3146"/>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254"/>
    <w:rsid w:val="006D3A47"/>
    <w:rsid w:val="006D4384"/>
    <w:rsid w:val="006D438B"/>
    <w:rsid w:val="006D47DE"/>
    <w:rsid w:val="006D4C78"/>
    <w:rsid w:val="006D50C3"/>
    <w:rsid w:val="006D549D"/>
    <w:rsid w:val="006D562D"/>
    <w:rsid w:val="006D59A3"/>
    <w:rsid w:val="006D5BCE"/>
    <w:rsid w:val="006D5E9B"/>
    <w:rsid w:val="006D6760"/>
    <w:rsid w:val="006D6EA5"/>
    <w:rsid w:val="006D7C85"/>
    <w:rsid w:val="006E029D"/>
    <w:rsid w:val="006E06C5"/>
    <w:rsid w:val="006E0DE4"/>
    <w:rsid w:val="006E128A"/>
    <w:rsid w:val="006E17FA"/>
    <w:rsid w:val="006E18C4"/>
    <w:rsid w:val="006E1945"/>
    <w:rsid w:val="006E1D89"/>
    <w:rsid w:val="006E1E7D"/>
    <w:rsid w:val="006E24DB"/>
    <w:rsid w:val="006E2692"/>
    <w:rsid w:val="006E276B"/>
    <w:rsid w:val="006E2961"/>
    <w:rsid w:val="006E2CE2"/>
    <w:rsid w:val="006E3656"/>
    <w:rsid w:val="006E3C23"/>
    <w:rsid w:val="006E46B0"/>
    <w:rsid w:val="006E54BD"/>
    <w:rsid w:val="006E56AA"/>
    <w:rsid w:val="006E582F"/>
    <w:rsid w:val="006E5BC9"/>
    <w:rsid w:val="006E649C"/>
    <w:rsid w:val="006E6941"/>
    <w:rsid w:val="006E6B0E"/>
    <w:rsid w:val="006E70A9"/>
    <w:rsid w:val="006E7310"/>
    <w:rsid w:val="006E7374"/>
    <w:rsid w:val="006F0945"/>
    <w:rsid w:val="006F0A77"/>
    <w:rsid w:val="006F0ADB"/>
    <w:rsid w:val="006F0E7B"/>
    <w:rsid w:val="006F195B"/>
    <w:rsid w:val="006F253B"/>
    <w:rsid w:val="006F2D4B"/>
    <w:rsid w:val="006F3136"/>
    <w:rsid w:val="006F59C2"/>
    <w:rsid w:val="006F60E2"/>
    <w:rsid w:val="006F66AD"/>
    <w:rsid w:val="006F7310"/>
    <w:rsid w:val="006F738C"/>
    <w:rsid w:val="006F7ECE"/>
    <w:rsid w:val="00700B1A"/>
    <w:rsid w:val="00700D33"/>
    <w:rsid w:val="00700D43"/>
    <w:rsid w:val="00701E8E"/>
    <w:rsid w:val="00702006"/>
    <w:rsid w:val="0070249F"/>
    <w:rsid w:val="00702B41"/>
    <w:rsid w:val="00702B7F"/>
    <w:rsid w:val="00703046"/>
    <w:rsid w:val="0070361F"/>
    <w:rsid w:val="00703692"/>
    <w:rsid w:val="007037A8"/>
    <w:rsid w:val="00703D49"/>
    <w:rsid w:val="00703D94"/>
    <w:rsid w:val="00703E22"/>
    <w:rsid w:val="007040C2"/>
    <w:rsid w:val="007048C3"/>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721"/>
    <w:rsid w:val="0071298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4D89"/>
    <w:rsid w:val="00725573"/>
    <w:rsid w:val="00725F65"/>
    <w:rsid w:val="00726148"/>
    <w:rsid w:val="007269EE"/>
    <w:rsid w:val="00726D95"/>
    <w:rsid w:val="007275C4"/>
    <w:rsid w:val="007300C8"/>
    <w:rsid w:val="0073109F"/>
    <w:rsid w:val="007313D8"/>
    <w:rsid w:val="00731ED9"/>
    <w:rsid w:val="00731FB7"/>
    <w:rsid w:val="007321D9"/>
    <w:rsid w:val="00732222"/>
    <w:rsid w:val="00732D0A"/>
    <w:rsid w:val="007334DD"/>
    <w:rsid w:val="007334E8"/>
    <w:rsid w:val="00733684"/>
    <w:rsid w:val="00733853"/>
    <w:rsid w:val="00733CFC"/>
    <w:rsid w:val="00734482"/>
    <w:rsid w:val="007349C4"/>
    <w:rsid w:val="00734FB1"/>
    <w:rsid w:val="00735DFE"/>
    <w:rsid w:val="00736754"/>
    <w:rsid w:val="00736BD4"/>
    <w:rsid w:val="00736E42"/>
    <w:rsid w:val="00737C15"/>
    <w:rsid w:val="00737D3D"/>
    <w:rsid w:val="00740214"/>
    <w:rsid w:val="0074041E"/>
    <w:rsid w:val="00740BBD"/>
    <w:rsid w:val="00740D64"/>
    <w:rsid w:val="00740DA7"/>
    <w:rsid w:val="00741CC8"/>
    <w:rsid w:val="00742576"/>
    <w:rsid w:val="007429EC"/>
    <w:rsid w:val="00742AF7"/>
    <w:rsid w:val="00743064"/>
    <w:rsid w:val="00743401"/>
    <w:rsid w:val="00743575"/>
    <w:rsid w:val="007436E3"/>
    <w:rsid w:val="007444CC"/>
    <w:rsid w:val="0074530D"/>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7EF"/>
    <w:rsid w:val="00751884"/>
    <w:rsid w:val="00751C38"/>
    <w:rsid w:val="0075222F"/>
    <w:rsid w:val="00752B95"/>
    <w:rsid w:val="00752F25"/>
    <w:rsid w:val="00753513"/>
    <w:rsid w:val="0075386D"/>
    <w:rsid w:val="0075443C"/>
    <w:rsid w:val="00754C7D"/>
    <w:rsid w:val="00754FCF"/>
    <w:rsid w:val="007551CF"/>
    <w:rsid w:val="00755B52"/>
    <w:rsid w:val="00755C99"/>
    <w:rsid w:val="007562C0"/>
    <w:rsid w:val="007566DE"/>
    <w:rsid w:val="007572BA"/>
    <w:rsid w:val="0075785D"/>
    <w:rsid w:val="00757A03"/>
    <w:rsid w:val="00760DFF"/>
    <w:rsid w:val="00760E84"/>
    <w:rsid w:val="00760F39"/>
    <w:rsid w:val="0076147E"/>
    <w:rsid w:val="007619D9"/>
    <w:rsid w:val="00761C6A"/>
    <w:rsid w:val="00761E44"/>
    <w:rsid w:val="00761F3F"/>
    <w:rsid w:val="00762949"/>
    <w:rsid w:val="00762BCF"/>
    <w:rsid w:val="00762EAA"/>
    <w:rsid w:val="00763225"/>
    <w:rsid w:val="00763560"/>
    <w:rsid w:val="0076371C"/>
    <w:rsid w:val="00764700"/>
    <w:rsid w:val="00764B53"/>
    <w:rsid w:val="00764F92"/>
    <w:rsid w:val="007650E0"/>
    <w:rsid w:val="0076528F"/>
    <w:rsid w:val="007656FC"/>
    <w:rsid w:val="00765858"/>
    <w:rsid w:val="007660BA"/>
    <w:rsid w:val="0076629D"/>
    <w:rsid w:val="007669CA"/>
    <w:rsid w:val="00766E28"/>
    <w:rsid w:val="007672AA"/>
    <w:rsid w:val="0076751A"/>
    <w:rsid w:val="00767625"/>
    <w:rsid w:val="0076766F"/>
    <w:rsid w:val="00767A2B"/>
    <w:rsid w:val="00767D82"/>
    <w:rsid w:val="00770337"/>
    <w:rsid w:val="0077058A"/>
    <w:rsid w:val="00770C9C"/>
    <w:rsid w:val="00770D2E"/>
    <w:rsid w:val="00770D7D"/>
    <w:rsid w:val="0077205B"/>
    <w:rsid w:val="007720A7"/>
    <w:rsid w:val="0077235D"/>
    <w:rsid w:val="00772816"/>
    <w:rsid w:val="00772F8F"/>
    <w:rsid w:val="00773734"/>
    <w:rsid w:val="0077536A"/>
    <w:rsid w:val="00775699"/>
    <w:rsid w:val="00775ACF"/>
    <w:rsid w:val="00775D7D"/>
    <w:rsid w:val="00776747"/>
    <w:rsid w:val="00777D05"/>
    <w:rsid w:val="00777D4A"/>
    <w:rsid w:val="0078030F"/>
    <w:rsid w:val="00780586"/>
    <w:rsid w:val="00780777"/>
    <w:rsid w:val="00780E70"/>
    <w:rsid w:val="00781881"/>
    <w:rsid w:val="00781E42"/>
    <w:rsid w:val="00782357"/>
    <w:rsid w:val="0078332B"/>
    <w:rsid w:val="0078362A"/>
    <w:rsid w:val="007840B4"/>
    <w:rsid w:val="0078443C"/>
    <w:rsid w:val="007849F6"/>
    <w:rsid w:val="00784D4F"/>
    <w:rsid w:val="00786049"/>
    <w:rsid w:val="0078605E"/>
    <w:rsid w:val="0078620B"/>
    <w:rsid w:val="00786639"/>
    <w:rsid w:val="00786A61"/>
    <w:rsid w:val="00786B93"/>
    <w:rsid w:val="00786E88"/>
    <w:rsid w:val="00787519"/>
    <w:rsid w:val="0078781E"/>
    <w:rsid w:val="00787D85"/>
    <w:rsid w:val="007901E9"/>
    <w:rsid w:val="00790387"/>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7A1"/>
    <w:rsid w:val="00797D43"/>
    <w:rsid w:val="00797E59"/>
    <w:rsid w:val="00797F44"/>
    <w:rsid w:val="007A010E"/>
    <w:rsid w:val="007A0BF3"/>
    <w:rsid w:val="007A0D48"/>
    <w:rsid w:val="007A0FD7"/>
    <w:rsid w:val="007A14BC"/>
    <w:rsid w:val="007A1B1C"/>
    <w:rsid w:val="007A1BD2"/>
    <w:rsid w:val="007A2063"/>
    <w:rsid w:val="007A2100"/>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6CC6"/>
    <w:rsid w:val="007A7124"/>
    <w:rsid w:val="007A76F4"/>
    <w:rsid w:val="007A7B72"/>
    <w:rsid w:val="007B095F"/>
    <w:rsid w:val="007B0F3F"/>
    <w:rsid w:val="007B17FB"/>
    <w:rsid w:val="007B21EF"/>
    <w:rsid w:val="007B3FDD"/>
    <w:rsid w:val="007B40A8"/>
    <w:rsid w:val="007B4117"/>
    <w:rsid w:val="007B5582"/>
    <w:rsid w:val="007B5D7D"/>
    <w:rsid w:val="007B5E60"/>
    <w:rsid w:val="007B66A5"/>
    <w:rsid w:val="007B6CB4"/>
    <w:rsid w:val="007B72FD"/>
    <w:rsid w:val="007B73A5"/>
    <w:rsid w:val="007B7E85"/>
    <w:rsid w:val="007C1288"/>
    <w:rsid w:val="007C1957"/>
    <w:rsid w:val="007C1ABA"/>
    <w:rsid w:val="007C2C4E"/>
    <w:rsid w:val="007C2FDB"/>
    <w:rsid w:val="007C345C"/>
    <w:rsid w:val="007C3DE9"/>
    <w:rsid w:val="007C3E77"/>
    <w:rsid w:val="007C4280"/>
    <w:rsid w:val="007C43F6"/>
    <w:rsid w:val="007C493E"/>
    <w:rsid w:val="007C499D"/>
    <w:rsid w:val="007C4A4C"/>
    <w:rsid w:val="007C4DB8"/>
    <w:rsid w:val="007C5021"/>
    <w:rsid w:val="007C5434"/>
    <w:rsid w:val="007C56FF"/>
    <w:rsid w:val="007C5955"/>
    <w:rsid w:val="007C659A"/>
    <w:rsid w:val="007C7412"/>
    <w:rsid w:val="007C7E69"/>
    <w:rsid w:val="007D01D0"/>
    <w:rsid w:val="007D02CB"/>
    <w:rsid w:val="007D09B4"/>
    <w:rsid w:val="007D12DE"/>
    <w:rsid w:val="007D2D56"/>
    <w:rsid w:val="007D2D7B"/>
    <w:rsid w:val="007D344C"/>
    <w:rsid w:val="007D3499"/>
    <w:rsid w:val="007D34F0"/>
    <w:rsid w:val="007D4001"/>
    <w:rsid w:val="007D499F"/>
    <w:rsid w:val="007D5919"/>
    <w:rsid w:val="007D5939"/>
    <w:rsid w:val="007D64F4"/>
    <w:rsid w:val="007D6EB3"/>
    <w:rsid w:val="007D6FA2"/>
    <w:rsid w:val="007D729D"/>
    <w:rsid w:val="007E187E"/>
    <w:rsid w:val="007E18F3"/>
    <w:rsid w:val="007E2320"/>
    <w:rsid w:val="007E25B5"/>
    <w:rsid w:val="007E2AD6"/>
    <w:rsid w:val="007E2F80"/>
    <w:rsid w:val="007E33CD"/>
    <w:rsid w:val="007E3ECD"/>
    <w:rsid w:val="007E4788"/>
    <w:rsid w:val="007E49C0"/>
    <w:rsid w:val="007E4F3D"/>
    <w:rsid w:val="007E5840"/>
    <w:rsid w:val="007E5C1D"/>
    <w:rsid w:val="007E5CD4"/>
    <w:rsid w:val="007E5FDC"/>
    <w:rsid w:val="007E6F2D"/>
    <w:rsid w:val="007E6FB4"/>
    <w:rsid w:val="007E74F4"/>
    <w:rsid w:val="007F0335"/>
    <w:rsid w:val="007F0614"/>
    <w:rsid w:val="007F0FAD"/>
    <w:rsid w:val="007F1572"/>
    <w:rsid w:val="007F200C"/>
    <w:rsid w:val="007F24A2"/>
    <w:rsid w:val="007F2CF2"/>
    <w:rsid w:val="007F315B"/>
    <w:rsid w:val="007F34CF"/>
    <w:rsid w:val="007F38C3"/>
    <w:rsid w:val="007F3AE8"/>
    <w:rsid w:val="007F3F31"/>
    <w:rsid w:val="007F4DD7"/>
    <w:rsid w:val="007F5297"/>
    <w:rsid w:val="007F5EDA"/>
    <w:rsid w:val="007F619D"/>
    <w:rsid w:val="007F6230"/>
    <w:rsid w:val="007F6D8C"/>
    <w:rsid w:val="007F6FAC"/>
    <w:rsid w:val="00800466"/>
    <w:rsid w:val="0080133E"/>
    <w:rsid w:val="00802757"/>
    <w:rsid w:val="00802E49"/>
    <w:rsid w:val="00803164"/>
    <w:rsid w:val="00803342"/>
    <w:rsid w:val="00803F3F"/>
    <w:rsid w:val="00804533"/>
    <w:rsid w:val="00804BD7"/>
    <w:rsid w:val="008059A0"/>
    <w:rsid w:val="008060C2"/>
    <w:rsid w:val="00806234"/>
    <w:rsid w:val="00806E9C"/>
    <w:rsid w:val="0080758B"/>
    <w:rsid w:val="00810E48"/>
    <w:rsid w:val="00810F5D"/>
    <w:rsid w:val="0081103B"/>
    <w:rsid w:val="008111A1"/>
    <w:rsid w:val="00811D25"/>
    <w:rsid w:val="00811E3D"/>
    <w:rsid w:val="008129B2"/>
    <w:rsid w:val="00812DA3"/>
    <w:rsid w:val="00812F75"/>
    <w:rsid w:val="00813BBA"/>
    <w:rsid w:val="00813C17"/>
    <w:rsid w:val="0081404B"/>
    <w:rsid w:val="008145A7"/>
    <w:rsid w:val="008149FB"/>
    <w:rsid w:val="0081514D"/>
    <w:rsid w:val="00816BAC"/>
    <w:rsid w:val="00816EB2"/>
    <w:rsid w:val="00816F08"/>
    <w:rsid w:val="00817795"/>
    <w:rsid w:val="00817D41"/>
    <w:rsid w:val="008210AB"/>
    <w:rsid w:val="0082199A"/>
    <w:rsid w:val="0082244A"/>
    <w:rsid w:val="008228D2"/>
    <w:rsid w:val="00822F4F"/>
    <w:rsid w:val="008243BF"/>
    <w:rsid w:val="00825820"/>
    <w:rsid w:val="00826133"/>
    <w:rsid w:val="00826197"/>
    <w:rsid w:val="008266D9"/>
    <w:rsid w:val="00826A06"/>
    <w:rsid w:val="00827026"/>
    <w:rsid w:val="00830000"/>
    <w:rsid w:val="00830323"/>
    <w:rsid w:val="00830830"/>
    <w:rsid w:val="0083102D"/>
    <w:rsid w:val="008313BF"/>
    <w:rsid w:val="008313FC"/>
    <w:rsid w:val="008314C6"/>
    <w:rsid w:val="008314E0"/>
    <w:rsid w:val="00831B8C"/>
    <w:rsid w:val="008322D8"/>
    <w:rsid w:val="00833766"/>
    <w:rsid w:val="00833FD5"/>
    <w:rsid w:val="00834660"/>
    <w:rsid w:val="00835A33"/>
    <w:rsid w:val="00835C98"/>
    <w:rsid w:val="00835DB0"/>
    <w:rsid w:val="00836391"/>
    <w:rsid w:val="00836DF2"/>
    <w:rsid w:val="00837DA8"/>
    <w:rsid w:val="008404E2"/>
    <w:rsid w:val="00840A1C"/>
    <w:rsid w:val="008416A7"/>
    <w:rsid w:val="008422D6"/>
    <w:rsid w:val="008429A7"/>
    <w:rsid w:val="0084318C"/>
    <w:rsid w:val="008432EA"/>
    <w:rsid w:val="00843D5C"/>
    <w:rsid w:val="0084451C"/>
    <w:rsid w:val="008449B8"/>
    <w:rsid w:val="0084544F"/>
    <w:rsid w:val="00845931"/>
    <w:rsid w:val="00846CB6"/>
    <w:rsid w:val="008475E3"/>
    <w:rsid w:val="00851799"/>
    <w:rsid w:val="00851B03"/>
    <w:rsid w:val="00851B6F"/>
    <w:rsid w:val="00852215"/>
    <w:rsid w:val="0085221F"/>
    <w:rsid w:val="00852BA9"/>
    <w:rsid w:val="00852E67"/>
    <w:rsid w:val="008548D1"/>
    <w:rsid w:val="00854947"/>
    <w:rsid w:val="00854D74"/>
    <w:rsid w:val="00854D7E"/>
    <w:rsid w:val="00855719"/>
    <w:rsid w:val="008557F2"/>
    <w:rsid w:val="00856184"/>
    <w:rsid w:val="008573DB"/>
    <w:rsid w:val="0085743E"/>
    <w:rsid w:val="00857AAF"/>
    <w:rsid w:val="00857B91"/>
    <w:rsid w:val="00857DE4"/>
    <w:rsid w:val="00860163"/>
    <w:rsid w:val="00862059"/>
    <w:rsid w:val="0086259B"/>
    <w:rsid w:val="0086283D"/>
    <w:rsid w:val="008629FE"/>
    <w:rsid w:val="00864588"/>
    <w:rsid w:val="00864E8A"/>
    <w:rsid w:val="008669C2"/>
    <w:rsid w:val="00866EFF"/>
    <w:rsid w:val="00867EE8"/>
    <w:rsid w:val="00867F07"/>
    <w:rsid w:val="00870A4E"/>
    <w:rsid w:val="0087114F"/>
    <w:rsid w:val="00871477"/>
    <w:rsid w:val="0087169F"/>
    <w:rsid w:val="008717C1"/>
    <w:rsid w:val="00871D1B"/>
    <w:rsid w:val="00871F69"/>
    <w:rsid w:val="008742F9"/>
    <w:rsid w:val="00874EB3"/>
    <w:rsid w:val="008768D0"/>
    <w:rsid w:val="00876CFA"/>
    <w:rsid w:val="00877076"/>
    <w:rsid w:val="00877A20"/>
    <w:rsid w:val="00880562"/>
    <w:rsid w:val="00880BF4"/>
    <w:rsid w:val="0088125C"/>
    <w:rsid w:val="0088130A"/>
    <w:rsid w:val="00881510"/>
    <w:rsid w:val="00881954"/>
    <w:rsid w:val="00881C66"/>
    <w:rsid w:val="00882B89"/>
    <w:rsid w:val="00882FCF"/>
    <w:rsid w:val="00883094"/>
    <w:rsid w:val="00883222"/>
    <w:rsid w:val="0088384E"/>
    <w:rsid w:val="00883FD8"/>
    <w:rsid w:val="00885582"/>
    <w:rsid w:val="008858BE"/>
    <w:rsid w:val="00885BFD"/>
    <w:rsid w:val="0088666A"/>
    <w:rsid w:val="008879DD"/>
    <w:rsid w:val="008908C9"/>
    <w:rsid w:val="00890BC2"/>
    <w:rsid w:val="00890E28"/>
    <w:rsid w:val="00891497"/>
    <w:rsid w:val="008914D9"/>
    <w:rsid w:val="00891D74"/>
    <w:rsid w:val="00891DE9"/>
    <w:rsid w:val="008923DA"/>
    <w:rsid w:val="008928AA"/>
    <w:rsid w:val="00892DB5"/>
    <w:rsid w:val="008930CB"/>
    <w:rsid w:val="00893E54"/>
    <w:rsid w:val="008943A0"/>
    <w:rsid w:val="00894F2B"/>
    <w:rsid w:val="00894F9D"/>
    <w:rsid w:val="0089517D"/>
    <w:rsid w:val="008954E5"/>
    <w:rsid w:val="00895D21"/>
    <w:rsid w:val="00895F81"/>
    <w:rsid w:val="008967FD"/>
    <w:rsid w:val="0089688B"/>
    <w:rsid w:val="00897216"/>
    <w:rsid w:val="008974AC"/>
    <w:rsid w:val="008A0A65"/>
    <w:rsid w:val="008A0D5D"/>
    <w:rsid w:val="008A127B"/>
    <w:rsid w:val="008A12B1"/>
    <w:rsid w:val="008A17D2"/>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6D33"/>
    <w:rsid w:val="008B71AC"/>
    <w:rsid w:val="008B7E57"/>
    <w:rsid w:val="008C02C8"/>
    <w:rsid w:val="008C051D"/>
    <w:rsid w:val="008C27C2"/>
    <w:rsid w:val="008C2807"/>
    <w:rsid w:val="008C2AAF"/>
    <w:rsid w:val="008C3722"/>
    <w:rsid w:val="008C3F9C"/>
    <w:rsid w:val="008C4388"/>
    <w:rsid w:val="008C438A"/>
    <w:rsid w:val="008C47A4"/>
    <w:rsid w:val="008C4839"/>
    <w:rsid w:val="008C4B69"/>
    <w:rsid w:val="008C5A1D"/>
    <w:rsid w:val="008C6154"/>
    <w:rsid w:val="008C7280"/>
    <w:rsid w:val="008C72A3"/>
    <w:rsid w:val="008C7CB2"/>
    <w:rsid w:val="008C7F9C"/>
    <w:rsid w:val="008D025F"/>
    <w:rsid w:val="008D0683"/>
    <w:rsid w:val="008D092B"/>
    <w:rsid w:val="008D160F"/>
    <w:rsid w:val="008D1981"/>
    <w:rsid w:val="008D27F4"/>
    <w:rsid w:val="008D2A5D"/>
    <w:rsid w:val="008D359B"/>
    <w:rsid w:val="008D3A42"/>
    <w:rsid w:val="008D4706"/>
    <w:rsid w:val="008D5012"/>
    <w:rsid w:val="008D5273"/>
    <w:rsid w:val="008D54DE"/>
    <w:rsid w:val="008D5C72"/>
    <w:rsid w:val="008D60E7"/>
    <w:rsid w:val="008D6ACD"/>
    <w:rsid w:val="008D6CE4"/>
    <w:rsid w:val="008D7016"/>
    <w:rsid w:val="008D7468"/>
    <w:rsid w:val="008D7E40"/>
    <w:rsid w:val="008E0AFE"/>
    <w:rsid w:val="008E1049"/>
    <w:rsid w:val="008E11AE"/>
    <w:rsid w:val="008E124A"/>
    <w:rsid w:val="008E17B3"/>
    <w:rsid w:val="008E1D1B"/>
    <w:rsid w:val="008E1DF2"/>
    <w:rsid w:val="008E230D"/>
    <w:rsid w:val="008E2464"/>
    <w:rsid w:val="008E259F"/>
    <w:rsid w:val="008E2A7F"/>
    <w:rsid w:val="008E2FAC"/>
    <w:rsid w:val="008E322C"/>
    <w:rsid w:val="008E3753"/>
    <w:rsid w:val="008E3DE5"/>
    <w:rsid w:val="008E4752"/>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8E0"/>
    <w:rsid w:val="008F1AEC"/>
    <w:rsid w:val="008F1FEB"/>
    <w:rsid w:val="008F2176"/>
    <w:rsid w:val="008F2242"/>
    <w:rsid w:val="008F238F"/>
    <w:rsid w:val="008F2408"/>
    <w:rsid w:val="008F26AA"/>
    <w:rsid w:val="008F2C57"/>
    <w:rsid w:val="008F2CE5"/>
    <w:rsid w:val="008F4EE9"/>
    <w:rsid w:val="008F52C3"/>
    <w:rsid w:val="008F52E9"/>
    <w:rsid w:val="008F53F0"/>
    <w:rsid w:val="008F58CD"/>
    <w:rsid w:val="008F5D23"/>
    <w:rsid w:val="008F7112"/>
    <w:rsid w:val="008F7CB5"/>
    <w:rsid w:val="008F7E57"/>
    <w:rsid w:val="009014D1"/>
    <w:rsid w:val="00901665"/>
    <w:rsid w:val="0090172F"/>
    <w:rsid w:val="00901BDD"/>
    <w:rsid w:val="00901EDA"/>
    <w:rsid w:val="0090234F"/>
    <w:rsid w:val="00902821"/>
    <w:rsid w:val="00902AC1"/>
    <w:rsid w:val="0090325A"/>
    <w:rsid w:val="009032DD"/>
    <w:rsid w:val="009041A9"/>
    <w:rsid w:val="00904BAA"/>
    <w:rsid w:val="009066F9"/>
    <w:rsid w:val="00907074"/>
    <w:rsid w:val="00907AE7"/>
    <w:rsid w:val="00910224"/>
    <w:rsid w:val="00911197"/>
    <w:rsid w:val="009114E0"/>
    <w:rsid w:val="009128B6"/>
    <w:rsid w:val="00912F89"/>
    <w:rsid w:val="00913736"/>
    <w:rsid w:val="0091395F"/>
    <w:rsid w:val="00914D86"/>
    <w:rsid w:val="00915F72"/>
    <w:rsid w:val="0091606C"/>
    <w:rsid w:val="009162F9"/>
    <w:rsid w:val="0091689B"/>
    <w:rsid w:val="0091689D"/>
    <w:rsid w:val="00916B92"/>
    <w:rsid w:val="009170E9"/>
    <w:rsid w:val="009174E2"/>
    <w:rsid w:val="00917856"/>
    <w:rsid w:val="00917BD3"/>
    <w:rsid w:val="00920124"/>
    <w:rsid w:val="009211AA"/>
    <w:rsid w:val="00921F92"/>
    <w:rsid w:val="00922197"/>
    <w:rsid w:val="009221E5"/>
    <w:rsid w:val="009223B6"/>
    <w:rsid w:val="00922B0F"/>
    <w:rsid w:val="00922C23"/>
    <w:rsid w:val="00922F18"/>
    <w:rsid w:val="009236A6"/>
    <w:rsid w:val="00923B53"/>
    <w:rsid w:val="009244A1"/>
    <w:rsid w:val="00924B74"/>
    <w:rsid w:val="00924C55"/>
    <w:rsid w:val="00925691"/>
    <w:rsid w:val="00925BED"/>
    <w:rsid w:val="009266A3"/>
    <w:rsid w:val="0092673D"/>
    <w:rsid w:val="009267DA"/>
    <w:rsid w:val="00926A11"/>
    <w:rsid w:val="00926E7E"/>
    <w:rsid w:val="00927318"/>
    <w:rsid w:val="00927678"/>
    <w:rsid w:val="00927D9E"/>
    <w:rsid w:val="00927EF8"/>
    <w:rsid w:val="00930998"/>
    <w:rsid w:val="00930D2B"/>
    <w:rsid w:val="00930D54"/>
    <w:rsid w:val="00931BFD"/>
    <w:rsid w:val="00931FEF"/>
    <w:rsid w:val="0093210E"/>
    <w:rsid w:val="009321D6"/>
    <w:rsid w:val="00932799"/>
    <w:rsid w:val="009329C2"/>
    <w:rsid w:val="00932FE0"/>
    <w:rsid w:val="00935652"/>
    <w:rsid w:val="00935C1E"/>
    <w:rsid w:val="00936012"/>
    <w:rsid w:val="0093620E"/>
    <w:rsid w:val="0093671A"/>
    <w:rsid w:val="0093722F"/>
    <w:rsid w:val="009372E1"/>
    <w:rsid w:val="00937A96"/>
    <w:rsid w:val="00937AE7"/>
    <w:rsid w:val="00937FA3"/>
    <w:rsid w:val="00940981"/>
    <w:rsid w:val="009410F9"/>
    <w:rsid w:val="00941410"/>
    <w:rsid w:val="00941B8A"/>
    <w:rsid w:val="00942291"/>
    <w:rsid w:val="009437B2"/>
    <w:rsid w:val="00943DDC"/>
    <w:rsid w:val="009440E4"/>
    <w:rsid w:val="00944CB4"/>
    <w:rsid w:val="00945329"/>
    <w:rsid w:val="00945CF0"/>
    <w:rsid w:val="0094681A"/>
    <w:rsid w:val="00946CCC"/>
    <w:rsid w:val="00947FB1"/>
    <w:rsid w:val="009500E4"/>
    <w:rsid w:val="0095083D"/>
    <w:rsid w:val="00952A03"/>
    <w:rsid w:val="00952D77"/>
    <w:rsid w:val="009534B2"/>
    <w:rsid w:val="00953B31"/>
    <w:rsid w:val="00954797"/>
    <w:rsid w:val="00954AA7"/>
    <w:rsid w:val="00954F56"/>
    <w:rsid w:val="009555DC"/>
    <w:rsid w:val="00955807"/>
    <w:rsid w:val="00955C45"/>
    <w:rsid w:val="00956C04"/>
    <w:rsid w:val="00956ED7"/>
    <w:rsid w:val="00957142"/>
    <w:rsid w:val="009577EC"/>
    <w:rsid w:val="00957DDC"/>
    <w:rsid w:val="0096023A"/>
    <w:rsid w:val="009608E9"/>
    <w:rsid w:val="00960F14"/>
    <w:rsid w:val="00961DAC"/>
    <w:rsid w:val="00962405"/>
    <w:rsid w:val="00962706"/>
    <w:rsid w:val="00962AF9"/>
    <w:rsid w:val="00962C2B"/>
    <w:rsid w:val="00962FBF"/>
    <w:rsid w:val="00963BDC"/>
    <w:rsid w:val="0096412A"/>
    <w:rsid w:val="0096436A"/>
    <w:rsid w:val="009645FC"/>
    <w:rsid w:val="00964850"/>
    <w:rsid w:val="00964953"/>
    <w:rsid w:val="00965815"/>
    <w:rsid w:val="00965CA7"/>
    <w:rsid w:val="00965EE9"/>
    <w:rsid w:val="00965F60"/>
    <w:rsid w:val="00966050"/>
    <w:rsid w:val="00966E3B"/>
    <w:rsid w:val="00967473"/>
    <w:rsid w:val="00967A36"/>
    <w:rsid w:val="00967D88"/>
    <w:rsid w:val="009709D3"/>
    <w:rsid w:val="00970AE5"/>
    <w:rsid w:val="00971139"/>
    <w:rsid w:val="00971240"/>
    <w:rsid w:val="009721FE"/>
    <w:rsid w:val="009739B7"/>
    <w:rsid w:val="00973B34"/>
    <w:rsid w:val="00975834"/>
    <w:rsid w:val="00976041"/>
    <w:rsid w:val="00976625"/>
    <w:rsid w:val="009769F4"/>
    <w:rsid w:val="00977733"/>
    <w:rsid w:val="00977961"/>
    <w:rsid w:val="00977C21"/>
    <w:rsid w:val="00977D60"/>
    <w:rsid w:val="0098088D"/>
    <w:rsid w:val="00980A38"/>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7AB"/>
    <w:rsid w:val="00991CB0"/>
    <w:rsid w:val="00992587"/>
    <w:rsid w:val="00992881"/>
    <w:rsid w:val="00992EA2"/>
    <w:rsid w:val="009932EB"/>
    <w:rsid w:val="00993D9A"/>
    <w:rsid w:val="009940D0"/>
    <w:rsid w:val="009945D9"/>
    <w:rsid w:val="0099548A"/>
    <w:rsid w:val="009955FC"/>
    <w:rsid w:val="009958ED"/>
    <w:rsid w:val="009960A6"/>
    <w:rsid w:val="0099752E"/>
    <w:rsid w:val="00997688"/>
    <w:rsid w:val="009A11A5"/>
    <w:rsid w:val="009A1790"/>
    <w:rsid w:val="009A2BFA"/>
    <w:rsid w:val="009A34D4"/>
    <w:rsid w:val="009A39E0"/>
    <w:rsid w:val="009A3EE7"/>
    <w:rsid w:val="009A426E"/>
    <w:rsid w:val="009A4BE8"/>
    <w:rsid w:val="009A5618"/>
    <w:rsid w:val="009A5DBF"/>
    <w:rsid w:val="009A5EE8"/>
    <w:rsid w:val="009A60AD"/>
    <w:rsid w:val="009A6DE5"/>
    <w:rsid w:val="009A6F88"/>
    <w:rsid w:val="009B0770"/>
    <w:rsid w:val="009B0793"/>
    <w:rsid w:val="009B1DF6"/>
    <w:rsid w:val="009B4962"/>
    <w:rsid w:val="009B4ADC"/>
    <w:rsid w:val="009B4FAC"/>
    <w:rsid w:val="009B51A2"/>
    <w:rsid w:val="009B683B"/>
    <w:rsid w:val="009B6F8F"/>
    <w:rsid w:val="009B70FE"/>
    <w:rsid w:val="009B7A3A"/>
    <w:rsid w:val="009C003C"/>
    <w:rsid w:val="009C07A6"/>
    <w:rsid w:val="009C22CB"/>
    <w:rsid w:val="009C2A02"/>
    <w:rsid w:val="009C33D5"/>
    <w:rsid w:val="009C4C0D"/>
    <w:rsid w:val="009C51F9"/>
    <w:rsid w:val="009C558B"/>
    <w:rsid w:val="009C5B14"/>
    <w:rsid w:val="009C636E"/>
    <w:rsid w:val="009C65A5"/>
    <w:rsid w:val="009C6758"/>
    <w:rsid w:val="009C6BFB"/>
    <w:rsid w:val="009C6E61"/>
    <w:rsid w:val="009C766C"/>
    <w:rsid w:val="009C7704"/>
    <w:rsid w:val="009C7853"/>
    <w:rsid w:val="009D07B9"/>
    <w:rsid w:val="009D1991"/>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825"/>
    <w:rsid w:val="009E59A5"/>
    <w:rsid w:val="009E5F09"/>
    <w:rsid w:val="009E6B75"/>
    <w:rsid w:val="009E702C"/>
    <w:rsid w:val="009E72EC"/>
    <w:rsid w:val="009F111C"/>
    <w:rsid w:val="009F126D"/>
    <w:rsid w:val="009F1D06"/>
    <w:rsid w:val="009F2041"/>
    <w:rsid w:val="009F22FE"/>
    <w:rsid w:val="009F3466"/>
    <w:rsid w:val="009F3A30"/>
    <w:rsid w:val="009F40E2"/>
    <w:rsid w:val="009F58E6"/>
    <w:rsid w:val="009F632A"/>
    <w:rsid w:val="009F706E"/>
    <w:rsid w:val="009F70F7"/>
    <w:rsid w:val="009F7DC9"/>
    <w:rsid w:val="009F7E1E"/>
    <w:rsid w:val="00A004C8"/>
    <w:rsid w:val="00A00D0A"/>
    <w:rsid w:val="00A01A2C"/>
    <w:rsid w:val="00A02040"/>
    <w:rsid w:val="00A023C4"/>
    <w:rsid w:val="00A038EE"/>
    <w:rsid w:val="00A03F40"/>
    <w:rsid w:val="00A043EB"/>
    <w:rsid w:val="00A0541C"/>
    <w:rsid w:val="00A05AAC"/>
    <w:rsid w:val="00A069BE"/>
    <w:rsid w:val="00A071A5"/>
    <w:rsid w:val="00A072E7"/>
    <w:rsid w:val="00A075C3"/>
    <w:rsid w:val="00A076B1"/>
    <w:rsid w:val="00A07B5F"/>
    <w:rsid w:val="00A10813"/>
    <w:rsid w:val="00A115C9"/>
    <w:rsid w:val="00A11A01"/>
    <w:rsid w:val="00A11A03"/>
    <w:rsid w:val="00A11AF1"/>
    <w:rsid w:val="00A11CBA"/>
    <w:rsid w:val="00A11F34"/>
    <w:rsid w:val="00A128CD"/>
    <w:rsid w:val="00A1298F"/>
    <w:rsid w:val="00A13AE6"/>
    <w:rsid w:val="00A14454"/>
    <w:rsid w:val="00A14E77"/>
    <w:rsid w:val="00A15077"/>
    <w:rsid w:val="00A15C0C"/>
    <w:rsid w:val="00A1668A"/>
    <w:rsid w:val="00A174C9"/>
    <w:rsid w:val="00A17789"/>
    <w:rsid w:val="00A20682"/>
    <w:rsid w:val="00A20D59"/>
    <w:rsid w:val="00A21BEE"/>
    <w:rsid w:val="00A21E0C"/>
    <w:rsid w:val="00A22DC9"/>
    <w:rsid w:val="00A22E70"/>
    <w:rsid w:val="00A23123"/>
    <w:rsid w:val="00A231C9"/>
    <w:rsid w:val="00A2355A"/>
    <w:rsid w:val="00A23F25"/>
    <w:rsid w:val="00A24364"/>
    <w:rsid w:val="00A243CB"/>
    <w:rsid w:val="00A253DA"/>
    <w:rsid w:val="00A25616"/>
    <w:rsid w:val="00A2576C"/>
    <w:rsid w:val="00A25FEF"/>
    <w:rsid w:val="00A26450"/>
    <w:rsid w:val="00A30764"/>
    <w:rsid w:val="00A314C8"/>
    <w:rsid w:val="00A31CC3"/>
    <w:rsid w:val="00A326CB"/>
    <w:rsid w:val="00A32D62"/>
    <w:rsid w:val="00A32FDD"/>
    <w:rsid w:val="00A33126"/>
    <w:rsid w:val="00A3337D"/>
    <w:rsid w:val="00A33996"/>
    <w:rsid w:val="00A33F82"/>
    <w:rsid w:val="00A3409E"/>
    <w:rsid w:val="00A341D2"/>
    <w:rsid w:val="00A34793"/>
    <w:rsid w:val="00A356D9"/>
    <w:rsid w:val="00A35A51"/>
    <w:rsid w:val="00A36390"/>
    <w:rsid w:val="00A36680"/>
    <w:rsid w:val="00A37688"/>
    <w:rsid w:val="00A37872"/>
    <w:rsid w:val="00A37946"/>
    <w:rsid w:val="00A37BDC"/>
    <w:rsid w:val="00A40BA1"/>
    <w:rsid w:val="00A42635"/>
    <w:rsid w:val="00A428F2"/>
    <w:rsid w:val="00A43234"/>
    <w:rsid w:val="00A44EA4"/>
    <w:rsid w:val="00A451FE"/>
    <w:rsid w:val="00A45D12"/>
    <w:rsid w:val="00A466FA"/>
    <w:rsid w:val="00A46B75"/>
    <w:rsid w:val="00A470C5"/>
    <w:rsid w:val="00A47592"/>
    <w:rsid w:val="00A4766B"/>
    <w:rsid w:val="00A47677"/>
    <w:rsid w:val="00A51ACD"/>
    <w:rsid w:val="00A51DF8"/>
    <w:rsid w:val="00A5233D"/>
    <w:rsid w:val="00A5295F"/>
    <w:rsid w:val="00A53B39"/>
    <w:rsid w:val="00A53ECF"/>
    <w:rsid w:val="00A54443"/>
    <w:rsid w:val="00A54ABA"/>
    <w:rsid w:val="00A5534B"/>
    <w:rsid w:val="00A554AE"/>
    <w:rsid w:val="00A554E5"/>
    <w:rsid w:val="00A55665"/>
    <w:rsid w:val="00A5615D"/>
    <w:rsid w:val="00A56A25"/>
    <w:rsid w:val="00A60521"/>
    <w:rsid w:val="00A605DB"/>
    <w:rsid w:val="00A612DD"/>
    <w:rsid w:val="00A613B2"/>
    <w:rsid w:val="00A6339A"/>
    <w:rsid w:val="00A63561"/>
    <w:rsid w:val="00A63C2C"/>
    <w:rsid w:val="00A63C50"/>
    <w:rsid w:val="00A64467"/>
    <w:rsid w:val="00A64483"/>
    <w:rsid w:val="00A6488F"/>
    <w:rsid w:val="00A64C7A"/>
    <w:rsid w:val="00A65E1C"/>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68E"/>
    <w:rsid w:val="00A83FBF"/>
    <w:rsid w:val="00A84E0C"/>
    <w:rsid w:val="00A868E1"/>
    <w:rsid w:val="00A86A38"/>
    <w:rsid w:val="00A876BF"/>
    <w:rsid w:val="00A87D58"/>
    <w:rsid w:val="00A87DC5"/>
    <w:rsid w:val="00A905C6"/>
    <w:rsid w:val="00A908EE"/>
    <w:rsid w:val="00A90FBD"/>
    <w:rsid w:val="00A91E77"/>
    <w:rsid w:val="00A92135"/>
    <w:rsid w:val="00A92563"/>
    <w:rsid w:val="00A92767"/>
    <w:rsid w:val="00A93DE2"/>
    <w:rsid w:val="00A940AE"/>
    <w:rsid w:val="00A946F9"/>
    <w:rsid w:val="00A955AA"/>
    <w:rsid w:val="00A95662"/>
    <w:rsid w:val="00A95D82"/>
    <w:rsid w:val="00A95F09"/>
    <w:rsid w:val="00A965B2"/>
    <w:rsid w:val="00A97254"/>
    <w:rsid w:val="00A9733A"/>
    <w:rsid w:val="00A97868"/>
    <w:rsid w:val="00A97E89"/>
    <w:rsid w:val="00AA1FF8"/>
    <w:rsid w:val="00AA2168"/>
    <w:rsid w:val="00AA2243"/>
    <w:rsid w:val="00AA306A"/>
    <w:rsid w:val="00AA3220"/>
    <w:rsid w:val="00AA369B"/>
    <w:rsid w:val="00AA4F05"/>
    <w:rsid w:val="00AA516A"/>
    <w:rsid w:val="00AA772A"/>
    <w:rsid w:val="00AA79AD"/>
    <w:rsid w:val="00AB0737"/>
    <w:rsid w:val="00AB0FF0"/>
    <w:rsid w:val="00AB1656"/>
    <w:rsid w:val="00AB21D1"/>
    <w:rsid w:val="00AB2E3B"/>
    <w:rsid w:val="00AB2E6C"/>
    <w:rsid w:val="00AB4668"/>
    <w:rsid w:val="00AB4B33"/>
    <w:rsid w:val="00AB5412"/>
    <w:rsid w:val="00AB55BF"/>
    <w:rsid w:val="00AB5E6B"/>
    <w:rsid w:val="00AB6507"/>
    <w:rsid w:val="00AB73FC"/>
    <w:rsid w:val="00AB7F86"/>
    <w:rsid w:val="00AC0BB9"/>
    <w:rsid w:val="00AC21C4"/>
    <w:rsid w:val="00AC43B3"/>
    <w:rsid w:val="00AC4C9A"/>
    <w:rsid w:val="00AC556D"/>
    <w:rsid w:val="00AC5C50"/>
    <w:rsid w:val="00AC6B1D"/>
    <w:rsid w:val="00AC7205"/>
    <w:rsid w:val="00AC747B"/>
    <w:rsid w:val="00AD1A7B"/>
    <w:rsid w:val="00AD1B3A"/>
    <w:rsid w:val="00AD24AF"/>
    <w:rsid w:val="00AD3345"/>
    <w:rsid w:val="00AD3434"/>
    <w:rsid w:val="00AD3869"/>
    <w:rsid w:val="00AD4278"/>
    <w:rsid w:val="00AD461F"/>
    <w:rsid w:val="00AD487F"/>
    <w:rsid w:val="00AD4889"/>
    <w:rsid w:val="00AD492D"/>
    <w:rsid w:val="00AD5343"/>
    <w:rsid w:val="00AD5FD4"/>
    <w:rsid w:val="00AD6512"/>
    <w:rsid w:val="00AD70A0"/>
    <w:rsid w:val="00AD71B8"/>
    <w:rsid w:val="00AD7E99"/>
    <w:rsid w:val="00AE0C12"/>
    <w:rsid w:val="00AE1181"/>
    <w:rsid w:val="00AE13C5"/>
    <w:rsid w:val="00AE1E98"/>
    <w:rsid w:val="00AE2984"/>
    <w:rsid w:val="00AE2AF1"/>
    <w:rsid w:val="00AE3141"/>
    <w:rsid w:val="00AE3AB8"/>
    <w:rsid w:val="00AE42D8"/>
    <w:rsid w:val="00AE46F1"/>
    <w:rsid w:val="00AE541B"/>
    <w:rsid w:val="00AE5C07"/>
    <w:rsid w:val="00AE5EDF"/>
    <w:rsid w:val="00AE610B"/>
    <w:rsid w:val="00AE6ED4"/>
    <w:rsid w:val="00AE72EC"/>
    <w:rsid w:val="00AF12D7"/>
    <w:rsid w:val="00AF1504"/>
    <w:rsid w:val="00AF1664"/>
    <w:rsid w:val="00AF1B7B"/>
    <w:rsid w:val="00AF1C68"/>
    <w:rsid w:val="00AF1C82"/>
    <w:rsid w:val="00AF204C"/>
    <w:rsid w:val="00AF2313"/>
    <w:rsid w:val="00AF2B67"/>
    <w:rsid w:val="00AF2CAB"/>
    <w:rsid w:val="00AF2DD5"/>
    <w:rsid w:val="00AF3265"/>
    <w:rsid w:val="00AF3ABC"/>
    <w:rsid w:val="00AF3E84"/>
    <w:rsid w:val="00AF3E9C"/>
    <w:rsid w:val="00AF491A"/>
    <w:rsid w:val="00AF4C3E"/>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1DF"/>
    <w:rsid w:val="00B02853"/>
    <w:rsid w:val="00B0461F"/>
    <w:rsid w:val="00B04EB1"/>
    <w:rsid w:val="00B057DD"/>
    <w:rsid w:val="00B05864"/>
    <w:rsid w:val="00B05B33"/>
    <w:rsid w:val="00B06B42"/>
    <w:rsid w:val="00B077FB"/>
    <w:rsid w:val="00B100D4"/>
    <w:rsid w:val="00B104D7"/>
    <w:rsid w:val="00B10BF6"/>
    <w:rsid w:val="00B1139D"/>
    <w:rsid w:val="00B11DA0"/>
    <w:rsid w:val="00B11DBD"/>
    <w:rsid w:val="00B12A3D"/>
    <w:rsid w:val="00B12F45"/>
    <w:rsid w:val="00B139C4"/>
    <w:rsid w:val="00B13B12"/>
    <w:rsid w:val="00B14635"/>
    <w:rsid w:val="00B156F7"/>
    <w:rsid w:val="00B15838"/>
    <w:rsid w:val="00B16252"/>
    <w:rsid w:val="00B162A8"/>
    <w:rsid w:val="00B16F49"/>
    <w:rsid w:val="00B1776D"/>
    <w:rsid w:val="00B17799"/>
    <w:rsid w:val="00B178B5"/>
    <w:rsid w:val="00B201EB"/>
    <w:rsid w:val="00B203DB"/>
    <w:rsid w:val="00B2068E"/>
    <w:rsid w:val="00B20CB8"/>
    <w:rsid w:val="00B2113F"/>
    <w:rsid w:val="00B213AD"/>
    <w:rsid w:val="00B218E2"/>
    <w:rsid w:val="00B222AE"/>
    <w:rsid w:val="00B227B4"/>
    <w:rsid w:val="00B23386"/>
    <w:rsid w:val="00B24219"/>
    <w:rsid w:val="00B24B37"/>
    <w:rsid w:val="00B24E8C"/>
    <w:rsid w:val="00B252E3"/>
    <w:rsid w:val="00B25833"/>
    <w:rsid w:val="00B25D4D"/>
    <w:rsid w:val="00B25D79"/>
    <w:rsid w:val="00B266B5"/>
    <w:rsid w:val="00B278F1"/>
    <w:rsid w:val="00B2794C"/>
    <w:rsid w:val="00B27C54"/>
    <w:rsid w:val="00B27EDE"/>
    <w:rsid w:val="00B27F0E"/>
    <w:rsid w:val="00B308FC"/>
    <w:rsid w:val="00B30CDD"/>
    <w:rsid w:val="00B32898"/>
    <w:rsid w:val="00B32B0E"/>
    <w:rsid w:val="00B32BEF"/>
    <w:rsid w:val="00B33021"/>
    <w:rsid w:val="00B332BF"/>
    <w:rsid w:val="00B3398D"/>
    <w:rsid w:val="00B33B2A"/>
    <w:rsid w:val="00B34470"/>
    <w:rsid w:val="00B34E68"/>
    <w:rsid w:val="00B364A0"/>
    <w:rsid w:val="00B365DF"/>
    <w:rsid w:val="00B366BA"/>
    <w:rsid w:val="00B37300"/>
    <w:rsid w:val="00B375EC"/>
    <w:rsid w:val="00B37865"/>
    <w:rsid w:val="00B40089"/>
    <w:rsid w:val="00B4042E"/>
    <w:rsid w:val="00B409E0"/>
    <w:rsid w:val="00B409E7"/>
    <w:rsid w:val="00B40FA6"/>
    <w:rsid w:val="00B413CC"/>
    <w:rsid w:val="00B4159C"/>
    <w:rsid w:val="00B4172F"/>
    <w:rsid w:val="00B426A9"/>
    <w:rsid w:val="00B4297B"/>
    <w:rsid w:val="00B42E36"/>
    <w:rsid w:val="00B42FCD"/>
    <w:rsid w:val="00B43149"/>
    <w:rsid w:val="00B43718"/>
    <w:rsid w:val="00B4383F"/>
    <w:rsid w:val="00B44653"/>
    <w:rsid w:val="00B46885"/>
    <w:rsid w:val="00B471B7"/>
    <w:rsid w:val="00B501E9"/>
    <w:rsid w:val="00B51340"/>
    <w:rsid w:val="00B5134B"/>
    <w:rsid w:val="00B515C6"/>
    <w:rsid w:val="00B5217A"/>
    <w:rsid w:val="00B52679"/>
    <w:rsid w:val="00B52872"/>
    <w:rsid w:val="00B52C5B"/>
    <w:rsid w:val="00B53B66"/>
    <w:rsid w:val="00B54718"/>
    <w:rsid w:val="00B55509"/>
    <w:rsid w:val="00B55D91"/>
    <w:rsid w:val="00B55FFB"/>
    <w:rsid w:val="00B57192"/>
    <w:rsid w:val="00B60E32"/>
    <w:rsid w:val="00B612BD"/>
    <w:rsid w:val="00B6165A"/>
    <w:rsid w:val="00B6185F"/>
    <w:rsid w:val="00B61945"/>
    <w:rsid w:val="00B6212D"/>
    <w:rsid w:val="00B6217B"/>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09C"/>
    <w:rsid w:val="00B812B5"/>
    <w:rsid w:val="00B81F4F"/>
    <w:rsid w:val="00B827AB"/>
    <w:rsid w:val="00B828BD"/>
    <w:rsid w:val="00B845C6"/>
    <w:rsid w:val="00B84B39"/>
    <w:rsid w:val="00B852C6"/>
    <w:rsid w:val="00B855DA"/>
    <w:rsid w:val="00B85C5D"/>
    <w:rsid w:val="00B8659B"/>
    <w:rsid w:val="00B868EF"/>
    <w:rsid w:val="00B86DAA"/>
    <w:rsid w:val="00B86E58"/>
    <w:rsid w:val="00B87A0D"/>
    <w:rsid w:val="00B90D9D"/>
    <w:rsid w:val="00B91BF2"/>
    <w:rsid w:val="00B91CD9"/>
    <w:rsid w:val="00B9228A"/>
    <w:rsid w:val="00B931D9"/>
    <w:rsid w:val="00B93554"/>
    <w:rsid w:val="00B935AA"/>
    <w:rsid w:val="00B936F6"/>
    <w:rsid w:val="00B9383D"/>
    <w:rsid w:val="00B9408D"/>
    <w:rsid w:val="00B94A7F"/>
    <w:rsid w:val="00B95198"/>
    <w:rsid w:val="00B95BE0"/>
    <w:rsid w:val="00B95CC8"/>
    <w:rsid w:val="00B961EA"/>
    <w:rsid w:val="00B9629A"/>
    <w:rsid w:val="00B9676A"/>
    <w:rsid w:val="00B96B5C"/>
    <w:rsid w:val="00B96DF8"/>
    <w:rsid w:val="00B97AD4"/>
    <w:rsid w:val="00B97D56"/>
    <w:rsid w:val="00BA03AC"/>
    <w:rsid w:val="00BA10A8"/>
    <w:rsid w:val="00BA1610"/>
    <w:rsid w:val="00BA1C83"/>
    <w:rsid w:val="00BA1F3C"/>
    <w:rsid w:val="00BA21C8"/>
    <w:rsid w:val="00BA22C2"/>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A7C5B"/>
    <w:rsid w:val="00BB0CBF"/>
    <w:rsid w:val="00BB0E73"/>
    <w:rsid w:val="00BB1471"/>
    <w:rsid w:val="00BB1973"/>
    <w:rsid w:val="00BB2C44"/>
    <w:rsid w:val="00BB2FA0"/>
    <w:rsid w:val="00BB308B"/>
    <w:rsid w:val="00BB395E"/>
    <w:rsid w:val="00BB3D89"/>
    <w:rsid w:val="00BB44D0"/>
    <w:rsid w:val="00BB500C"/>
    <w:rsid w:val="00BB5110"/>
    <w:rsid w:val="00BB60C7"/>
    <w:rsid w:val="00BB63CA"/>
    <w:rsid w:val="00BB6F8D"/>
    <w:rsid w:val="00BB70A5"/>
    <w:rsid w:val="00BB7889"/>
    <w:rsid w:val="00BB7E22"/>
    <w:rsid w:val="00BC0045"/>
    <w:rsid w:val="00BC074F"/>
    <w:rsid w:val="00BC0C7A"/>
    <w:rsid w:val="00BC109E"/>
    <w:rsid w:val="00BC147B"/>
    <w:rsid w:val="00BC14EB"/>
    <w:rsid w:val="00BC212F"/>
    <w:rsid w:val="00BC3468"/>
    <w:rsid w:val="00BC3624"/>
    <w:rsid w:val="00BC3677"/>
    <w:rsid w:val="00BC3A90"/>
    <w:rsid w:val="00BC443A"/>
    <w:rsid w:val="00BC4F36"/>
    <w:rsid w:val="00BC5951"/>
    <w:rsid w:val="00BC5A79"/>
    <w:rsid w:val="00BC66F3"/>
    <w:rsid w:val="00BC6A85"/>
    <w:rsid w:val="00BD003D"/>
    <w:rsid w:val="00BD00A8"/>
    <w:rsid w:val="00BD0901"/>
    <w:rsid w:val="00BD0B6D"/>
    <w:rsid w:val="00BD0C1A"/>
    <w:rsid w:val="00BD177E"/>
    <w:rsid w:val="00BD1CDB"/>
    <w:rsid w:val="00BD2036"/>
    <w:rsid w:val="00BD220E"/>
    <w:rsid w:val="00BD2346"/>
    <w:rsid w:val="00BD29EF"/>
    <w:rsid w:val="00BD2AF5"/>
    <w:rsid w:val="00BD32A6"/>
    <w:rsid w:val="00BD357C"/>
    <w:rsid w:val="00BD3591"/>
    <w:rsid w:val="00BD41A2"/>
    <w:rsid w:val="00BD4689"/>
    <w:rsid w:val="00BD5069"/>
    <w:rsid w:val="00BD5730"/>
    <w:rsid w:val="00BD5CB8"/>
    <w:rsid w:val="00BD5DF9"/>
    <w:rsid w:val="00BD6CBA"/>
    <w:rsid w:val="00BD6F2C"/>
    <w:rsid w:val="00BD7401"/>
    <w:rsid w:val="00BD798B"/>
    <w:rsid w:val="00BE0DEA"/>
    <w:rsid w:val="00BE14D8"/>
    <w:rsid w:val="00BE1936"/>
    <w:rsid w:val="00BE19A9"/>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699"/>
    <w:rsid w:val="00BF29C4"/>
    <w:rsid w:val="00BF34E1"/>
    <w:rsid w:val="00BF355D"/>
    <w:rsid w:val="00BF385B"/>
    <w:rsid w:val="00BF387A"/>
    <w:rsid w:val="00BF3D95"/>
    <w:rsid w:val="00BF43D0"/>
    <w:rsid w:val="00BF4A27"/>
    <w:rsid w:val="00BF50B1"/>
    <w:rsid w:val="00BF6989"/>
    <w:rsid w:val="00BF6B61"/>
    <w:rsid w:val="00BF7F02"/>
    <w:rsid w:val="00C007A5"/>
    <w:rsid w:val="00C00965"/>
    <w:rsid w:val="00C00D47"/>
    <w:rsid w:val="00C01266"/>
    <w:rsid w:val="00C013C7"/>
    <w:rsid w:val="00C0169E"/>
    <w:rsid w:val="00C019B8"/>
    <w:rsid w:val="00C01A27"/>
    <w:rsid w:val="00C01D5D"/>
    <w:rsid w:val="00C02092"/>
    <w:rsid w:val="00C02E9E"/>
    <w:rsid w:val="00C03525"/>
    <w:rsid w:val="00C036B8"/>
    <w:rsid w:val="00C03C7E"/>
    <w:rsid w:val="00C049DD"/>
    <w:rsid w:val="00C05421"/>
    <w:rsid w:val="00C05590"/>
    <w:rsid w:val="00C05942"/>
    <w:rsid w:val="00C05AFA"/>
    <w:rsid w:val="00C061C4"/>
    <w:rsid w:val="00C06BFD"/>
    <w:rsid w:val="00C06D6D"/>
    <w:rsid w:val="00C071CB"/>
    <w:rsid w:val="00C072E4"/>
    <w:rsid w:val="00C07A5E"/>
    <w:rsid w:val="00C07BE0"/>
    <w:rsid w:val="00C1003B"/>
    <w:rsid w:val="00C10327"/>
    <w:rsid w:val="00C10FC5"/>
    <w:rsid w:val="00C1118F"/>
    <w:rsid w:val="00C12351"/>
    <w:rsid w:val="00C12540"/>
    <w:rsid w:val="00C1267B"/>
    <w:rsid w:val="00C1268B"/>
    <w:rsid w:val="00C13655"/>
    <w:rsid w:val="00C1374D"/>
    <w:rsid w:val="00C1391C"/>
    <w:rsid w:val="00C147FB"/>
    <w:rsid w:val="00C14A64"/>
    <w:rsid w:val="00C1556F"/>
    <w:rsid w:val="00C1693B"/>
    <w:rsid w:val="00C178F9"/>
    <w:rsid w:val="00C2038A"/>
    <w:rsid w:val="00C20676"/>
    <w:rsid w:val="00C20D59"/>
    <w:rsid w:val="00C21E6A"/>
    <w:rsid w:val="00C2293A"/>
    <w:rsid w:val="00C2374A"/>
    <w:rsid w:val="00C240DF"/>
    <w:rsid w:val="00C24C61"/>
    <w:rsid w:val="00C25595"/>
    <w:rsid w:val="00C301C5"/>
    <w:rsid w:val="00C30308"/>
    <w:rsid w:val="00C30471"/>
    <w:rsid w:val="00C30490"/>
    <w:rsid w:val="00C304BA"/>
    <w:rsid w:val="00C311C3"/>
    <w:rsid w:val="00C31C2A"/>
    <w:rsid w:val="00C31DA5"/>
    <w:rsid w:val="00C32648"/>
    <w:rsid w:val="00C32DEB"/>
    <w:rsid w:val="00C33EE8"/>
    <w:rsid w:val="00C342A2"/>
    <w:rsid w:val="00C3557B"/>
    <w:rsid w:val="00C3658D"/>
    <w:rsid w:val="00C37180"/>
    <w:rsid w:val="00C37AA1"/>
    <w:rsid w:val="00C37BB0"/>
    <w:rsid w:val="00C40E65"/>
    <w:rsid w:val="00C4174A"/>
    <w:rsid w:val="00C42163"/>
    <w:rsid w:val="00C4436D"/>
    <w:rsid w:val="00C45312"/>
    <w:rsid w:val="00C45515"/>
    <w:rsid w:val="00C45C6F"/>
    <w:rsid w:val="00C46707"/>
    <w:rsid w:val="00C46A38"/>
    <w:rsid w:val="00C47610"/>
    <w:rsid w:val="00C478B6"/>
    <w:rsid w:val="00C50D8B"/>
    <w:rsid w:val="00C5137F"/>
    <w:rsid w:val="00C51582"/>
    <w:rsid w:val="00C51DFC"/>
    <w:rsid w:val="00C5270A"/>
    <w:rsid w:val="00C52BE1"/>
    <w:rsid w:val="00C530DD"/>
    <w:rsid w:val="00C5318A"/>
    <w:rsid w:val="00C535C6"/>
    <w:rsid w:val="00C54206"/>
    <w:rsid w:val="00C54689"/>
    <w:rsid w:val="00C546D2"/>
    <w:rsid w:val="00C5487E"/>
    <w:rsid w:val="00C54E30"/>
    <w:rsid w:val="00C5502E"/>
    <w:rsid w:val="00C56546"/>
    <w:rsid w:val="00C56CBD"/>
    <w:rsid w:val="00C56FBD"/>
    <w:rsid w:val="00C570A6"/>
    <w:rsid w:val="00C57146"/>
    <w:rsid w:val="00C578A0"/>
    <w:rsid w:val="00C61777"/>
    <w:rsid w:val="00C61D2D"/>
    <w:rsid w:val="00C6201B"/>
    <w:rsid w:val="00C62BB9"/>
    <w:rsid w:val="00C62DFA"/>
    <w:rsid w:val="00C63820"/>
    <w:rsid w:val="00C6388D"/>
    <w:rsid w:val="00C643CD"/>
    <w:rsid w:val="00C644B5"/>
    <w:rsid w:val="00C645C4"/>
    <w:rsid w:val="00C64BCE"/>
    <w:rsid w:val="00C64C6F"/>
    <w:rsid w:val="00C64E8F"/>
    <w:rsid w:val="00C656AB"/>
    <w:rsid w:val="00C656F3"/>
    <w:rsid w:val="00C66487"/>
    <w:rsid w:val="00C66732"/>
    <w:rsid w:val="00C670DF"/>
    <w:rsid w:val="00C67921"/>
    <w:rsid w:val="00C702EA"/>
    <w:rsid w:val="00C70663"/>
    <w:rsid w:val="00C7068E"/>
    <w:rsid w:val="00C706AD"/>
    <w:rsid w:val="00C708A7"/>
    <w:rsid w:val="00C71321"/>
    <w:rsid w:val="00C716D8"/>
    <w:rsid w:val="00C71C79"/>
    <w:rsid w:val="00C72CE1"/>
    <w:rsid w:val="00C74328"/>
    <w:rsid w:val="00C74987"/>
    <w:rsid w:val="00C74A07"/>
    <w:rsid w:val="00C751D2"/>
    <w:rsid w:val="00C768BB"/>
    <w:rsid w:val="00C7697D"/>
    <w:rsid w:val="00C776E2"/>
    <w:rsid w:val="00C77F5E"/>
    <w:rsid w:val="00C8111A"/>
    <w:rsid w:val="00C81FA6"/>
    <w:rsid w:val="00C82148"/>
    <w:rsid w:val="00C82F03"/>
    <w:rsid w:val="00C83560"/>
    <w:rsid w:val="00C83945"/>
    <w:rsid w:val="00C840AA"/>
    <w:rsid w:val="00C84118"/>
    <w:rsid w:val="00C843FC"/>
    <w:rsid w:val="00C85901"/>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7E3"/>
    <w:rsid w:val="00C96C23"/>
    <w:rsid w:val="00C96E92"/>
    <w:rsid w:val="00C9701D"/>
    <w:rsid w:val="00C97F50"/>
    <w:rsid w:val="00CA00A6"/>
    <w:rsid w:val="00CA02CF"/>
    <w:rsid w:val="00CA0A4A"/>
    <w:rsid w:val="00CA1055"/>
    <w:rsid w:val="00CA195F"/>
    <w:rsid w:val="00CA1BFE"/>
    <w:rsid w:val="00CA24AE"/>
    <w:rsid w:val="00CA2C3D"/>
    <w:rsid w:val="00CA4354"/>
    <w:rsid w:val="00CA4E8F"/>
    <w:rsid w:val="00CA55E5"/>
    <w:rsid w:val="00CA5923"/>
    <w:rsid w:val="00CA5D50"/>
    <w:rsid w:val="00CA5D64"/>
    <w:rsid w:val="00CA70C4"/>
    <w:rsid w:val="00CA756E"/>
    <w:rsid w:val="00CA7E78"/>
    <w:rsid w:val="00CB2021"/>
    <w:rsid w:val="00CB2539"/>
    <w:rsid w:val="00CB265B"/>
    <w:rsid w:val="00CB269A"/>
    <w:rsid w:val="00CB32F5"/>
    <w:rsid w:val="00CB414D"/>
    <w:rsid w:val="00CB4968"/>
    <w:rsid w:val="00CB4F62"/>
    <w:rsid w:val="00CB6326"/>
    <w:rsid w:val="00CC001F"/>
    <w:rsid w:val="00CC0FB9"/>
    <w:rsid w:val="00CC2137"/>
    <w:rsid w:val="00CC290C"/>
    <w:rsid w:val="00CC30C3"/>
    <w:rsid w:val="00CC3984"/>
    <w:rsid w:val="00CC415A"/>
    <w:rsid w:val="00CC44E2"/>
    <w:rsid w:val="00CC49E2"/>
    <w:rsid w:val="00CC4D70"/>
    <w:rsid w:val="00CC50E5"/>
    <w:rsid w:val="00CC516C"/>
    <w:rsid w:val="00CC5370"/>
    <w:rsid w:val="00CC5404"/>
    <w:rsid w:val="00CC5672"/>
    <w:rsid w:val="00CC61BF"/>
    <w:rsid w:val="00CC6CCA"/>
    <w:rsid w:val="00CC74B8"/>
    <w:rsid w:val="00CC753B"/>
    <w:rsid w:val="00CC7766"/>
    <w:rsid w:val="00CC7897"/>
    <w:rsid w:val="00CD0755"/>
    <w:rsid w:val="00CD0A08"/>
    <w:rsid w:val="00CD1735"/>
    <w:rsid w:val="00CD1925"/>
    <w:rsid w:val="00CD1F06"/>
    <w:rsid w:val="00CD350F"/>
    <w:rsid w:val="00CD3F47"/>
    <w:rsid w:val="00CD4D38"/>
    <w:rsid w:val="00CD4E70"/>
    <w:rsid w:val="00CD5293"/>
    <w:rsid w:val="00CD53B8"/>
    <w:rsid w:val="00CD54E0"/>
    <w:rsid w:val="00CD7E7E"/>
    <w:rsid w:val="00CE07F5"/>
    <w:rsid w:val="00CE08B1"/>
    <w:rsid w:val="00CE1359"/>
    <w:rsid w:val="00CE1683"/>
    <w:rsid w:val="00CE16F0"/>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86B"/>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8CF"/>
    <w:rsid w:val="00D00AE0"/>
    <w:rsid w:val="00D010FB"/>
    <w:rsid w:val="00D012A7"/>
    <w:rsid w:val="00D015E7"/>
    <w:rsid w:val="00D018BB"/>
    <w:rsid w:val="00D019F2"/>
    <w:rsid w:val="00D01A6F"/>
    <w:rsid w:val="00D023F2"/>
    <w:rsid w:val="00D026F1"/>
    <w:rsid w:val="00D0271D"/>
    <w:rsid w:val="00D038EC"/>
    <w:rsid w:val="00D04118"/>
    <w:rsid w:val="00D04563"/>
    <w:rsid w:val="00D04A6F"/>
    <w:rsid w:val="00D04BF3"/>
    <w:rsid w:val="00D05232"/>
    <w:rsid w:val="00D0533E"/>
    <w:rsid w:val="00D05CD1"/>
    <w:rsid w:val="00D061EB"/>
    <w:rsid w:val="00D06F83"/>
    <w:rsid w:val="00D07205"/>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43BB"/>
    <w:rsid w:val="00D246B4"/>
    <w:rsid w:val="00D250AF"/>
    <w:rsid w:val="00D25136"/>
    <w:rsid w:val="00D256D6"/>
    <w:rsid w:val="00D25BD4"/>
    <w:rsid w:val="00D25E70"/>
    <w:rsid w:val="00D27744"/>
    <w:rsid w:val="00D30C10"/>
    <w:rsid w:val="00D30FBB"/>
    <w:rsid w:val="00D31145"/>
    <w:rsid w:val="00D3117E"/>
    <w:rsid w:val="00D31B6D"/>
    <w:rsid w:val="00D31BBB"/>
    <w:rsid w:val="00D31CEB"/>
    <w:rsid w:val="00D325F2"/>
    <w:rsid w:val="00D329A2"/>
    <w:rsid w:val="00D33675"/>
    <w:rsid w:val="00D33763"/>
    <w:rsid w:val="00D33B19"/>
    <w:rsid w:val="00D344A6"/>
    <w:rsid w:val="00D34D62"/>
    <w:rsid w:val="00D34F04"/>
    <w:rsid w:val="00D3519B"/>
    <w:rsid w:val="00D35B2D"/>
    <w:rsid w:val="00D35B5B"/>
    <w:rsid w:val="00D35D94"/>
    <w:rsid w:val="00D363D5"/>
    <w:rsid w:val="00D36818"/>
    <w:rsid w:val="00D36930"/>
    <w:rsid w:val="00D36CD0"/>
    <w:rsid w:val="00D36D2B"/>
    <w:rsid w:val="00D36D9F"/>
    <w:rsid w:val="00D36F31"/>
    <w:rsid w:val="00D37129"/>
    <w:rsid w:val="00D413CF"/>
    <w:rsid w:val="00D417B4"/>
    <w:rsid w:val="00D41BC6"/>
    <w:rsid w:val="00D427EC"/>
    <w:rsid w:val="00D43101"/>
    <w:rsid w:val="00D432BF"/>
    <w:rsid w:val="00D43704"/>
    <w:rsid w:val="00D43840"/>
    <w:rsid w:val="00D43992"/>
    <w:rsid w:val="00D43D63"/>
    <w:rsid w:val="00D441A1"/>
    <w:rsid w:val="00D444EB"/>
    <w:rsid w:val="00D457CC"/>
    <w:rsid w:val="00D463D6"/>
    <w:rsid w:val="00D46846"/>
    <w:rsid w:val="00D46E9E"/>
    <w:rsid w:val="00D47438"/>
    <w:rsid w:val="00D4781B"/>
    <w:rsid w:val="00D47C52"/>
    <w:rsid w:val="00D50029"/>
    <w:rsid w:val="00D504FA"/>
    <w:rsid w:val="00D50AFA"/>
    <w:rsid w:val="00D50E21"/>
    <w:rsid w:val="00D51465"/>
    <w:rsid w:val="00D51916"/>
    <w:rsid w:val="00D522D2"/>
    <w:rsid w:val="00D5242A"/>
    <w:rsid w:val="00D52B14"/>
    <w:rsid w:val="00D530A7"/>
    <w:rsid w:val="00D53340"/>
    <w:rsid w:val="00D536CF"/>
    <w:rsid w:val="00D54295"/>
    <w:rsid w:val="00D545F3"/>
    <w:rsid w:val="00D56098"/>
    <w:rsid w:val="00D560B6"/>
    <w:rsid w:val="00D561B8"/>
    <w:rsid w:val="00D56DBA"/>
    <w:rsid w:val="00D56EAF"/>
    <w:rsid w:val="00D575DA"/>
    <w:rsid w:val="00D57988"/>
    <w:rsid w:val="00D57CB6"/>
    <w:rsid w:val="00D60ADD"/>
    <w:rsid w:val="00D60F0F"/>
    <w:rsid w:val="00D61ABB"/>
    <w:rsid w:val="00D61E95"/>
    <w:rsid w:val="00D6249E"/>
    <w:rsid w:val="00D63D1A"/>
    <w:rsid w:val="00D63FC5"/>
    <w:rsid w:val="00D64556"/>
    <w:rsid w:val="00D64849"/>
    <w:rsid w:val="00D648BC"/>
    <w:rsid w:val="00D6499C"/>
    <w:rsid w:val="00D64C44"/>
    <w:rsid w:val="00D65004"/>
    <w:rsid w:val="00D6521A"/>
    <w:rsid w:val="00D65296"/>
    <w:rsid w:val="00D65426"/>
    <w:rsid w:val="00D659A4"/>
    <w:rsid w:val="00D6618E"/>
    <w:rsid w:val="00D66244"/>
    <w:rsid w:val="00D66739"/>
    <w:rsid w:val="00D6715A"/>
    <w:rsid w:val="00D676DB"/>
    <w:rsid w:val="00D679F7"/>
    <w:rsid w:val="00D70D60"/>
    <w:rsid w:val="00D720E6"/>
    <w:rsid w:val="00D72A40"/>
    <w:rsid w:val="00D73297"/>
    <w:rsid w:val="00D735EC"/>
    <w:rsid w:val="00D73832"/>
    <w:rsid w:val="00D738BD"/>
    <w:rsid w:val="00D7423B"/>
    <w:rsid w:val="00D7456B"/>
    <w:rsid w:val="00D74967"/>
    <w:rsid w:val="00D74B12"/>
    <w:rsid w:val="00D74F46"/>
    <w:rsid w:val="00D75332"/>
    <w:rsid w:val="00D753B3"/>
    <w:rsid w:val="00D75B9D"/>
    <w:rsid w:val="00D764F3"/>
    <w:rsid w:val="00D76676"/>
    <w:rsid w:val="00D76C4D"/>
    <w:rsid w:val="00D76D60"/>
    <w:rsid w:val="00D7716E"/>
    <w:rsid w:val="00D77DAD"/>
    <w:rsid w:val="00D80E06"/>
    <w:rsid w:val="00D816A0"/>
    <w:rsid w:val="00D81A13"/>
    <w:rsid w:val="00D823BE"/>
    <w:rsid w:val="00D82979"/>
    <w:rsid w:val="00D82CB4"/>
    <w:rsid w:val="00D83D8A"/>
    <w:rsid w:val="00D8443B"/>
    <w:rsid w:val="00D84484"/>
    <w:rsid w:val="00D8479E"/>
    <w:rsid w:val="00D84839"/>
    <w:rsid w:val="00D851CD"/>
    <w:rsid w:val="00D85AE7"/>
    <w:rsid w:val="00D85AF8"/>
    <w:rsid w:val="00D85B14"/>
    <w:rsid w:val="00D85EB1"/>
    <w:rsid w:val="00D8669D"/>
    <w:rsid w:val="00D86918"/>
    <w:rsid w:val="00D874A8"/>
    <w:rsid w:val="00D8778A"/>
    <w:rsid w:val="00D8789E"/>
    <w:rsid w:val="00D907C4"/>
    <w:rsid w:val="00D91214"/>
    <w:rsid w:val="00D91A35"/>
    <w:rsid w:val="00D91E1B"/>
    <w:rsid w:val="00D924A3"/>
    <w:rsid w:val="00D929C6"/>
    <w:rsid w:val="00D92B4E"/>
    <w:rsid w:val="00D931A6"/>
    <w:rsid w:val="00D93A0A"/>
    <w:rsid w:val="00D93B00"/>
    <w:rsid w:val="00D93E21"/>
    <w:rsid w:val="00D94160"/>
    <w:rsid w:val="00D9419B"/>
    <w:rsid w:val="00D94280"/>
    <w:rsid w:val="00D94E27"/>
    <w:rsid w:val="00D94EB3"/>
    <w:rsid w:val="00D95810"/>
    <w:rsid w:val="00D96179"/>
    <w:rsid w:val="00D974F9"/>
    <w:rsid w:val="00D97C91"/>
    <w:rsid w:val="00DA0749"/>
    <w:rsid w:val="00DA09EF"/>
    <w:rsid w:val="00DA10C5"/>
    <w:rsid w:val="00DA1821"/>
    <w:rsid w:val="00DA1ED6"/>
    <w:rsid w:val="00DA30D3"/>
    <w:rsid w:val="00DA34C2"/>
    <w:rsid w:val="00DA3994"/>
    <w:rsid w:val="00DA3EA1"/>
    <w:rsid w:val="00DA4991"/>
    <w:rsid w:val="00DA4CF2"/>
    <w:rsid w:val="00DA6555"/>
    <w:rsid w:val="00DA6ED9"/>
    <w:rsid w:val="00DA7112"/>
    <w:rsid w:val="00DA79A2"/>
    <w:rsid w:val="00DB0345"/>
    <w:rsid w:val="00DB0363"/>
    <w:rsid w:val="00DB0589"/>
    <w:rsid w:val="00DB0F21"/>
    <w:rsid w:val="00DB1068"/>
    <w:rsid w:val="00DB1835"/>
    <w:rsid w:val="00DB1861"/>
    <w:rsid w:val="00DB1A37"/>
    <w:rsid w:val="00DB21C2"/>
    <w:rsid w:val="00DB237A"/>
    <w:rsid w:val="00DB3041"/>
    <w:rsid w:val="00DB3062"/>
    <w:rsid w:val="00DB3298"/>
    <w:rsid w:val="00DB33DF"/>
    <w:rsid w:val="00DB3B9A"/>
    <w:rsid w:val="00DB3E6B"/>
    <w:rsid w:val="00DB414D"/>
    <w:rsid w:val="00DB451B"/>
    <w:rsid w:val="00DB474B"/>
    <w:rsid w:val="00DB479B"/>
    <w:rsid w:val="00DB4A53"/>
    <w:rsid w:val="00DB50AA"/>
    <w:rsid w:val="00DB5604"/>
    <w:rsid w:val="00DB6190"/>
    <w:rsid w:val="00DB622A"/>
    <w:rsid w:val="00DB6798"/>
    <w:rsid w:val="00DB776A"/>
    <w:rsid w:val="00DB7C78"/>
    <w:rsid w:val="00DB7E0A"/>
    <w:rsid w:val="00DC0153"/>
    <w:rsid w:val="00DC0301"/>
    <w:rsid w:val="00DC1138"/>
    <w:rsid w:val="00DC129B"/>
    <w:rsid w:val="00DC14CA"/>
    <w:rsid w:val="00DC2D06"/>
    <w:rsid w:val="00DC2F39"/>
    <w:rsid w:val="00DC3859"/>
    <w:rsid w:val="00DC3B90"/>
    <w:rsid w:val="00DC3F7D"/>
    <w:rsid w:val="00DC4F91"/>
    <w:rsid w:val="00DC5122"/>
    <w:rsid w:val="00DC5895"/>
    <w:rsid w:val="00DC5BD1"/>
    <w:rsid w:val="00DC5E07"/>
    <w:rsid w:val="00DC5F91"/>
    <w:rsid w:val="00DC6E37"/>
    <w:rsid w:val="00DC767A"/>
    <w:rsid w:val="00DC7BA6"/>
    <w:rsid w:val="00DC7FF9"/>
    <w:rsid w:val="00DD020F"/>
    <w:rsid w:val="00DD0742"/>
    <w:rsid w:val="00DD0743"/>
    <w:rsid w:val="00DD127E"/>
    <w:rsid w:val="00DD228C"/>
    <w:rsid w:val="00DD38AC"/>
    <w:rsid w:val="00DD4690"/>
    <w:rsid w:val="00DD4A0B"/>
    <w:rsid w:val="00DD52F8"/>
    <w:rsid w:val="00DD685F"/>
    <w:rsid w:val="00DD6956"/>
    <w:rsid w:val="00DD6AD1"/>
    <w:rsid w:val="00DD6CA2"/>
    <w:rsid w:val="00DE01C9"/>
    <w:rsid w:val="00DE0483"/>
    <w:rsid w:val="00DE0687"/>
    <w:rsid w:val="00DE08D4"/>
    <w:rsid w:val="00DE1EAB"/>
    <w:rsid w:val="00DE2304"/>
    <w:rsid w:val="00DE28A1"/>
    <w:rsid w:val="00DE2B2B"/>
    <w:rsid w:val="00DE4EA5"/>
    <w:rsid w:val="00DE5469"/>
    <w:rsid w:val="00DE7255"/>
    <w:rsid w:val="00DE7B52"/>
    <w:rsid w:val="00DF0D77"/>
    <w:rsid w:val="00DF2172"/>
    <w:rsid w:val="00DF22C4"/>
    <w:rsid w:val="00DF24E5"/>
    <w:rsid w:val="00DF273D"/>
    <w:rsid w:val="00DF37A1"/>
    <w:rsid w:val="00DF3D5D"/>
    <w:rsid w:val="00DF43F1"/>
    <w:rsid w:val="00DF4EA6"/>
    <w:rsid w:val="00DF53CD"/>
    <w:rsid w:val="00DF5405"/>
    <w:rsid w:val="00DF5648"/>
    <w:rsid w:val="00DF579A"/>
    <w:rsid w:val="00DF622C"/>
    <w:rsid w:val="00DF7004"/>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CC8"/>
    <w:rsid w:val="00E10E54"/>
    <w:rsid w:val="00E11015"/>
    <w:rsid w:val="00E118F8"/>
    <w:rsid w:val="00E132DE"/>
    <w:rsid w:val="00E140F8"/>
    <w:rsid w:val="00E142EC"/>
    <w:rsid w:val="00E14DA4"/>
    <w:rsid w:val="00E1521B"/>
    <w:rsid w:val="00E156EC"/>
    <w:rsid w:val="00E162FA"/>
    <w:rsid w:val="00E16DFB"/>
    <w:rsid w:val="00E17369"/>
    <w:rsid w:val="00E1788D"/>
    <w:rsid w:val="00E1797F"/>
    <w:rsid w:val="00E204C6"/>
    <w:rsid w:val="00E211F0"/>
    <w:rsid w:val="00E21CF8"/>
    <w:rsid w:val="00E21ECC"/>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5AFA"/>
    <w:rsid w:val="00E35C52"/>
    <w:rsid w:val="00E35F57"/>
    <w:rsid w:val="00E368E4"/>
    <w:rsid w:val="00E3764C"/>
    <w:rsid w:val="00E403E5"/>
    <w:rsid w:val="00E404EC"/>
    <w:rsid w:val="00E4055E"/>
    <w:rsid w:val="00E40823"/>
    <w:rsid w:val="00E41092"/>
    <w:rsid w:val="00E416A1"/>
    <w:rsid w:val="00E419A9"/>
    <w:rsid w:val="00E41CBF"/>
    <w:rsid w:val="00E43ADF"/>
    <w:rsid w:val="00E43C13"/>
    <w:rsid w:val="00E449E0"/>
    <w:rsid w:val="00E44A8F"/>
    <w:rsid w:val="00E44A92"/>
    <w:rsid w:val="00E45DBC"/>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090"/>
    <w:rsid w:val="00E5720F"/>
    <w:rsid w:val="00E57304"/>
    <w:rsid w:val="00E60B91"/>
    <w:rsid w:val="00E60D0D"/>
    <w:rsid w:val="00E60DEA"/>
    <w:rsid w:val="00E61674"/>
    <w:rsid w:val="00E617AE"/>
    <w:rsid w:val="00E61D52"/>
    <w:rsid w:val="00E62092"/>
    <w:rsid w:val="00E62B1D"/>
    <w:rsid w:val="00E62CD1"/>
    <w:rsid w:val="00E62D9B"/>
    <w:rsid w:val="00E62ED9"/>
    <w:rsid w:val="00E631FD"/>
    <w:rsid w:val="00E631FE"/>
    <w:rsid w:val="00E64707"/>
    <w:rsid w:val="00E65758"/>
    <w:rsid w:val="00E66082"/>
    <w:rsid w:val="00E6611B"/>
    <w:rsid w:val="00E663AC"/>
    <w:rsid w:val="00E663AF"/>
    <w:rsid w:val="00E677EF"/>
    <w:rsid w:val="00E709FE"/>
    <w:rsid w:val="00E70C42"/>
    <w:rsid w:val="00E7121A"/>
    <w:rsid w:val="00E712E4"/>
    <w:rsid w:val="00E73551"/>
    <w:rsid w:val="00E743DF"/>
    <w:rsid w:val="00E74F0D"/>
    <w:rsid w:val="00E7527F"/>
    <w:rsid w:val="00E753CE"/>
    <w:rsid w:val="00E76C0E"/>
    <w:rsid w:val="00E76FE7"/>
    <w:rsid w:val="00E77A79"/>
    <w:rsid w:val="00E80544"/>
    <w:rsid w:val="00E826F1"/>
    <w:rsid w:val="00E8295F"/>
    <w:rsid w:val="00E82C6E"/>
    <w:rsid w:val="00E82CBE"/>
    <w:rsid w:val="00E82DB4"/>
    <w:rsid w:val="00E839ED"/>
    <w:rsid w:val="00E840A0"/>
    <w:rsid w:val="00E844A4"/>
    <w:rsid w:val="00E84777"/>
    <w:rsid w:val="00E84C0B"/>
    <w:rsid w:val="00E8542C"/>
    <w:rsid w:val="00E85D7A"/>
    <w:rsid w:val="00E86571"/>
    <w:rsid w:val="00E87060"/>
    <w:rsid w:val="00E871AD"/>
    <w:rsid w:val="00E8770B"/>
    <w:rsid w:val="00E87E12"/>
    <w:rsid w:val="00E906C1"/>
    <w:rsid w:val="00E92170"/>
    <w:rsid w:val="00E93DDC"/>
    <w:rsid w:val="00E941F3"/>
    <w:rsid w:val="00E94752"/>
    <w:rsid w:val="00E95873"/>
    <w:rsid w:val="00E95D83"/>
    <w:rsid w:val="00E95FEE"/>
    <w:rsid w:val="00E96DDD"/>
    <w:rsid w:val="00E97B2D"/>
    <w:rsid w:val="00E97E17"/>
    <w:rsid w:val="00EA00E7"/>
    <w:rsid w:val="00EA0942"/>
    <w:rsid w:val="00EA14C2"/>
    <w:rsid w:val="00EA1BC0"/>
    <w:rsid w:val="00EA20B9"/>
    <w:rsid w:val="00EA22C8"/>
    <w:rsid w:val="00EA26BC"/>
    <w:rsid w:val="00EA2DE4"/>
    <w:rsid w:val="00EA2FB4"/>
    <w:rsid w:val="00EA32D9"/>
    <w:rsid w:val="00EA37A4"/>
    <w:rsid w:val="00EA3AA8"/>
    <w:rsid w:val="00EA3BC3"/>
    <w:rsid w:val="00EA41FE"/>
    <w:rsid w:val="00EA4864"/>
    <w:rsid w:val="00EA4909"/>
    <w:rsid w:val="00EA4CB5"/>
    <w:rsid w:val="00EA5032"/>
    <w:rsid w:val="00EA542F"/>
    <w:rsid w:val="00EA5E40"/>
    <w:rsid w:val="00EA6045"/>
    <w:rsid w:val="00EA6076"/>
    <w:rsid w:val="00EA64A2"/>
    <w:rsid w:val="00EA64AA"/>
    <w:rsid w:val="00EA7E10"/>
    <w:rsid w:val="00EB02B6"/>
    <w:rsid w:val="00EB108A"/>
    <w:rsid w:val="00EB1A92"/>
    <w:rsid w:val="00EB1A9E"/>
    <w:rsid w:val="00EB1EBC"/>
    <w:rsid w:val="00EB2087"/>
    <w:rsid w:val="00EB2360"/>
    <w:rsid w:val="00EB26CE"/>
    <w:rsid w:val="00EB2928"/>
    <w:rsid w:val="00EB319D"/>
    <w:rsid w:val="00EB34CB"/>
    <w:rsid w:val="00EB37C9"/>
    <w:rsid w:val="00EB3F40"/>
    <w:rsid w:val="00EB3FB2"/>
    <w:rsid w:val="00EB7DE6"/>
    <w:rsid w:val="00EC0D39"/>
    <w:rsid w:val="00EC11C7"/>
    <w:rsid w:val="00EC120A"/>
    <w:rsid w:val="00EC1B7D"/>
    <w:rsid w:val="00EC1C79"/>
    <w:rsid w:val="00EC228E"/>
    <w:rsid w:val="00EC2444"/>
    <w:rsid w:val="00EC2840"/>
    <w:rsid w:val="00EC29BA"/>
    <w:rsid w:val="00EC2CE5"/>
    <w:rsid w:val="00EC337F"/>
    <w:rsid w:val="00EC34C5"/>
    <w:rsid w:val="00EC3DB1"/>
    <w:rsid w:val="00EC3E75"/>
    <w:rsid w:val="00EC4C68"/>
    <w:rsid w:val="00EC50CC"/>
    <w:rsid w:val="00EC5B8C"/>
    <w:rsid w:val="00EC62DA"/>
    <w:rsid w:val="00EC7209"/>
    <w:rsid w:val="00ED03C5"/>
    <w:rsid w:val="00ED05D3"/>
    <w:rsid w:val="00ED0C62"/>
    <w:rsid w:val="00ED1571"/>
    <w:rsid w:val="00ED15CA"/>
    <w:rsid w:val="00ED1D9C"/>
    <w:rsid w:val="00ED244A"/>
    <w:rsid w:val="00ED2A23"/>
    <w:rsid w:val="00ED2A7F"/>
    <w:rsid w:val="00ED3597"/>
    <w:rsid w:val="00ED3D95"/>
    <w:rsid w:val="00ED42B6"/>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0F8"/>
    <w:rsid w:val="00EF1654"/>
    <w:rsid w:val="00EF2077"/>
    <w:rsid w:val="00EF23AB"/>
    <w:rsid w:val="00EF2AF0"/>
    <w:rsid w:val="00EF2DD6"/>
    <w:rsid w:val="00EF3C29"/>
    <w:rsid w:val="00EF453E"/>
    <w:rsid w:val="00EF4C2A"/>
    <w:rsid w:val="00EF4CD3"/>
    <w:rsid w:val="00EF4DA1"/>
    <w:rsid w:val="00EF4FEF"/>
    <w:rsid w:val="00EF5575"/>
    <w:rsid w:val="00EF57C8"/>
    <w:rsid w:val="00EF5B1A"/>
    <w:rsid w:val="00EF6716"/>
    <w:rsid w:val="00EF6A1C"/>
    <w:rsid w:val="00EF6BDA"/>
    <w:rsid w:val="00EF7266"/>
    <w:rsid w:val="00F00105"/>
    <w:rsid w:val="00F003B7"/>
    <w:rsid w:val="00F00BFD"/>
    <w:rsid w:val="00F00FD4"/>
    <w:rsid w:val="00F013F0"/>
    <w:rsid w:val="00F014F5"/>
    <w:rsid w:val="00F01D46"/>
    <w:rsid w:val="00F01ED1"/>
    <w:rsid w:val="00F021B7"/>
    <w:rsid w:val="00F0301F"/>
    <w:rsid w:val="00F030F3"/>
    <w:rsid w:val="00F038C9"/>
    <w:rsid w:val="00F04223"/>
    <w:rsid w:val="00F046F7"/>
    <w:rsid w:val="00F04741"/>
    <w:rsid w:val="00F04936"/>
    <w:rsid w:val="00F052F6"/>
    <w:rsid w:val="00F05D47"/>
    <w:rsid w:val="00F06136"/>
    <w:rsid w:val="00F06B83"/>
    <w:rsid w:val="00F06D16"/>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244"/>
    <w:rsid w:val="00F175E4"/>
    <w:rsid w:val="00F17757"/>
    <w:rsid w:val="00F17C84"/>
    <w:rsid w:val="00F2012F"/>
    <w:rsid w:val="00F2216B"/>
    <w:rsid w:val="00F22E9D"/>
    <w:rsid w:val="00F2339B"/>
    <w:rsid w:val="00F24935"/>
    <w:rsid w:val="00F24AAF"/>
    <w:rsid w:val="00F24DAB"/>
    <w:rsid w:val="00F251CD"/>
    <w:rsid w:val="00F252B1"/>
    <w:rsid w:val="00F253B9"/>
    <w:rsid w:val="00F26179"/>
    <w:rsid w:val="00F262BE"/>
    <w:rsid w:val="00F26324"/>
    <w:rsid w:val="00F26B87"/>
    <w:rsid w:val="00F26C8A"/>
    <w:rsid w:val="00F275C9"/>
    <w:rsid w:val="00F27C80"/>
    <w:rsid w:val="00F27D8E"/>
    <w:rsid w:val="00F27E36"/>
    <w:rsid w:val="00F3035E"/>
    <w:rsid w:val="00F30E6E"/>
    <w:rsid w:val="00F30F75"/>
    <w:rsid w:val="00F317B2"/>
    <w:rsid w:val="00F31C7E"/>
    <w:rsid w:val="00F32B03"/>
    <w:rsid w:val="00F33133"/>
    <w:rsid w:val="00F334C6"/>
    <w:rsid w:val="00F337EB"/>
    <w:rsid w:val="00F33DD3"/>
    <w:rsid w:val="00F34485"/>
    <w:rsid w:val="00F34994"/>
    <w:rsid w:val="00F35426"/>
    <w:rsid w:val="00F35448"/>
    <w:rsid w:val="00F35A9C"/>
    <w:rsid w:val="00F35C7C"/>
    <w:rsid w:val="00F35F99"/>
    <w:rsid w:val="00F360AE"/>
    <w:rsid w:val="00F36491"/>
    <w:rsid w:val="00F36ACC"/>
    <w:rsid w:val="00F36DB7"/>
    <w:rsid w:val="00F37460"/>
    <w:rsid w:val="00F378B0"/>
    <w:rsid w:val="00F37F0A"/>
    <w:rsid w:val="00F37FAD"/>
    <w:rsid w:val="00F401ED"/>
    <w:rsid w:val="00F40E59"/>
    <w:rsid w:val="00F41522"/>
    <w:rsid w:val="00F41815"/>
    <w:rsid w:val="00F42801"/>
    <w:rsid w:val="00F43FC7"/>
    <w:rsid w:val="00F44C00"/>
    <w:rsid w:val="00F44F51"/>
    <w:rsid w:val="00F4526D"/>
    <w:rsid w:val="00F46398"/>
    <w:rsid w:val="00F467D6"/>
    <w:rsid w:val="00F46E08"/>
    <w:rsid w:val="00F47C7D"/>
    <w:rsid w:val="00F50EC9"/>
    <w:rsid w:val="00F50F09"/>
    <w:rsid w:val="00F514A2"/>
    <w:rsid w:val="00F51BEC"/>
    <w:rsid w:val="00F51F20"/>
    <w:rsid w:val="00F520E5"/>
    <w:rsid w:val="00F526B1"/>
    <w:rsid w:val="00F52E7A"/>
    <w:rsid w:val="00F536F2"/>
    <w:rsid w:val="00F53913"/>
    <w:rsid w:val="00F5449C"/>
    <w:rsid w:val="00F55018"/>
    <w:rsid w:val="00F55923"/>
    <w:rsid w:val="00F55A7B"/>
    <w:rsid w:val="00F55E2F"/>
    <w:rsid w:val="00F56595"/>
    <w:rsid w:val="00F5735D"/>
    <w:rsid w:val="00F579A1"/>
    <w:rsid w:val="00F6079E"/>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1C"/>
    <w:rsid w:val="00F67AC5"/>
    <w:rsid w:val="00F67DF3"/>
    <w:rsid w:val="00F70541"/>
    <w:rsid w:val="00F70AF8"/>
    <w:rsid w:val="00F71992"/>
    <w:rsid w:val="00F71BAF"/>
    <w:rsid w:val="00F72C0B"/>
    <w:rsid w:val="00F733CE"/>
    <w:rsid w:val="00F739BA"/>
    <w:rsid w:val="00F73D19"/>
    <w:rsid w:val="00F75289"/>
    <w:rsid w:val="00F760C5"/>
    <w:rsid w:val="00F76FEE"/>
    <w:rsid w:val="00F77133"/>
    <w:rsid w:val="00F77336"/>
    <w:rsid w:val="00F80740"/>
    <w:rsid w:val="00F80F54"/>
    <w:rsid w:val="00F82A36"/>
    <w:rsid w:val="00F8333A"/>
    <w:rsid w:val="00F83630"/>
    <w:rsid w:val="00F841F7"/>
    <w:rsid w:val="00F84262"/>
    <w:rsid w:val="00F8473E"/>
    <w:rsid w:val="00F84ADA"/>
    <w:rsid w:val="00F84F14"/>
    <w:rsid w:val="00F85363"/>
    <w:rsid w:val="00F86A40"/>
    <w:rsid w:val="00F86AD7"/>
    <w:rsid w:val="00F87021"/>
    <w:rsid w:val="00F87095"/>
    <w:rsid w:val="00F87950"/>
    <w:rsid w:val="00F87B6E"/>
    <w:rsid w:val="00F87D87"/>
    <w:rsid w:val="00F90F60"/>
    <w:rsid w:val="00F911FD"/>
    <w:rsid w:val="00F91E73"/>
    <w:rsid w:val="00F92F9B"/>
    <w:rsid w:val="00F93384"/>
    <w:rsid w:val="00F934A1"/>
    <w:rsid w:val="00F936F5"/>
    <w:rsid w:val="00F94072"/>
    <w:rsid w:val="00F9408A"/>
    <w:rsid w:val="00F94459"/>
    <w:rsid w:val="00F94945"/>
    <w:rsid w:val="00F94A66"/>
    <w:rsid w:val="00F94AF5"/>
    <w:rsid w:val="00F94DDD"/>
    <w:rsid w:val="00F964E7"/>
    <w:rsid w:val="00FA09C5"/>
    <w:rsid w:val="00FA0DF9"/>
    <w:rsid w:val="00FA1969"/>
    <w:rsid w:val="00FA1C01"/>
    <w:rsid w:val="00FA1D7E"/>
    <w:rsid w:val="00FA2D2D"/>
    <w:rsid w:val="00FA536E"/>
    <w:rsid w:val="00FA53FA"/>
    <w:rsid w:val="00FA5D91"/>
    <w:rsid w:val="00FA6033"/>
    <w:rsid w:val="00FA6516"/>
    <w:rsid w:val="00FA6A9B"/>
    <w:rsid w:val="00FA6C3B"/>
    <w:rsid w:val="00FA6FBE"/>
    <w:rsid w:val="00FA7448"/>
    <w:rsid w:val="00FB01BD"/>
    <w:rsid w:val="00FB0367"/>
    <w:rsid w:val="00FB0A35"/>
    <w:rsid w:val="00FB1833"/>
    <w:rsid w:val="00FB1DF7"/>
    <w:rsid w:val="00FB2510"/>
    <w:rsid w:val="00FB2521"/>
    <w:rsid w:val="00FB2DA4"/>
    <w:rsid w:val="00FB2F64"/>
    <w:rsid w:val="00FB33A6"/>
    <w:rsid w:val="00FB3723"/>
    <w:rsid w:val="00FB38CC"/>
    <w:rsid w:val="00FB48F0"/>
    <w:rsid w:val="00FB58E4"/>
    <w:rsid w:val="00FB6229"/>
    <w:rsid w:val="00FB6464"/>
    <w:rsid w:val="00FB654C"/>
    <w:rsid w:val="00FB6688"/>
    <w:rsid w:val="00FB6A32"/>
    <w:rsid w:val="00FB6BEB"/>
    <w:rsid w:val="00FB6EF9"/>
    <w:rsid w:val="00FB7B2D"/>
    <w:rsid w:val="00FC004B"/>
    <w:rsid w:val="00FC0ECB"/>
    <w:rsid w:val="00FC1294"/>
    <w:rsid w:val="00FC133E"/>
    <w:rsid w:val="00FC2FCC"/>
    <w:rsid w:val="00FC382A"/>
    <w:rsid w:val="00FC3E3F"/>
    <w:rsid w:val="00FC451D"/>
    <w:rsid w:val="00FC498C"/>
    <w:rsid w:val="00FC5BA4"/>
    <w:rsid w:val="00FC5FDF"/>
    <w:rsid w:val="00FC65A5"/>
    <w:rsid w:val="00FC7507"/>
    <w:rsid w:val="00FC7553"/>
    <w:rsid w:val="00FC76AB"/>
    <w:rsid w:val="00FC7FD3"/>
    <w:rsid w:val="00FD033A"/>
    <w:rsid w:val="00FD1368"/>
    <w:rsid w:val="00FD1EA7"/>
    <w:rsid w:val="00FD290D"/>
    <w:rsid w:val="00FD3C97"/>
    <w:rsid w:val="00FD448C"/>
    <w:rsid w:val="00FD47C6"/>
    <w:rsid w:val="00FD57AD"/>
    <w:rsid w:val="00FD5AE5"/>
    <w:rsid w:val="00FD5B52"/>
    <w:rsid w:val="00FD65FA"/>
    <w:rsid w:val="00FD72A1"/>
    <w:rsid w:val="00FD767F"/>
    <w:rsid w:val="00FD796F"/>
    <w:rsid w:val="00FE1D39"/>
    <w:rsid w:val="00FE2A87"/>
    <w:rsid w:val="00FE4383"/>
    <w:rsid w:val="00FE441A"/>
    <w:rsid w:val="00FE5877"/>
    <w:rsid w:val="00FE593D"/>
    <w:rsid w:val="00FE5B71"/>
    <w:rsid w:val="00FE5D37"/>
    <w:rsid w:val="00FE6386"/>
    <w:rsid w:val="00FE6482"/>
    <w:rsid w:val="00FE695F"/>
    <w:rsid w:val="00FE6F05"/>
    <w:rsid w:val="00FE79E9"/>
    <w:rsid w:val="00FE7D99"/>
    <w:rsid w:val="00FF0101"/>
    <w:rsid w:val="00FF095A"/>
    <w:rsid w:val="00FF0C41"/>
    <w:rsid w:val="00FF0E99"/>
    <w:rsid w:val="00FF16EE"/>
    <w:rsid w:val="00FF211F"/>
    <w:rsid w:val="00FF22CE"/>
    <w:rsid w:val="00FF23C6"/>
    <w:rsid w:val="00FF28A6"/>
    <w:rsid w:val="00FF2FE8"/>
    <w:rsid w:val="00FF3290"/>
    <w:rsid w:val="00FF399C"/>
    <w:rsid w:val="00FF44AC"/>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DAAF7-195B-4E2B-ACCA-6792698A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link w:val="FootnoteText"/>
    <w:uiPriority w:val="99"/>
    <w:rsid w:val="00891DE9"/>
    <w:rPr>
      <w:sz w:val="20"/>
      <w:szCs w:val="20"/>
    </w:rPr>
  </w:style>
  <w:style w:type="character" w:styleId="FootnoteReference">
    <w:name w:val="footnote reference"/>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rPr>
      <w:sz w:val="22"/>
      <w:szCs w:val="22"/>
      <w:lang w:val="en-ZW"/>
    </w:r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link w:val="EndnoteText"/>
    <w:uiPriority w:val="99"/>
    <w:semiHidden/>
    <w:rsid w:val="006D2915"/>
    <w:rPr>
      <w:sz w:val="20"/>
      <w:szCs w:val="20"/>
    </w:rPr>
  </w:style>
  <w:style w:type="character" w:styleId="EndnoteReference">
    <w:name w:val="endnote reference"/>
    <w:uiPriority w:val="99"/>
    <w:semiHidden/>
    <w:unhideWhenUsed/>
    <w:rsid w:val="006D2915"/>
    <w:rPr>
      <w:vertAlign w:val="superscript"/>
    </w:rPr>
  </w:style>
  <w:style w:type="paragraph" w:customStyle="1" w:styleId="Default">
    <w:name w:val="Default"/>
    <w:rsid w:val="008129B2"/>
    <w:pPr>
      <w:autoSpaceDE w:val="0"/>
      <w:autoSpaceDN w:val="0"/>
      <w:adjustRightInd w:val="0"/>
    </w:pPr>
    <w:rPr>
      <w:rFonts w:ascii="Arial" w:hAnsi="Arial" w:cs="Arial"/>
      <w:color w:val="000000"/>
      <w:sz w:val="24"/>
      <w:szCs w:val="24"/>
      <w:lang w:val="en-ZW"/>
    </w:rPr>
  </w:style>
  <w:style w:type="character" w:styleId="CommentReference">
    <w:name w:val="annotation reference"/>
    <w:uiPriority w:val="99"/>
    <w:semiHidden/>
    <w:unhideWhenUsed/>
    <w:rsid w:val="00B252E3"/>
    <w:rPr>
      <w:sz w:val="16"/>
      <w:szCs w:val="16"/>
    </w:rPr>
  </w:style>
  <w:style w:type="paragraph" w:styleId="CommentText">
    <w:name w:val="annotation text"/>
    <w:basedOn w:val="Normal"/>
    <w:link w:val="CommentTextChar"/>
    <w:uiPriority w:val="99"/>
    <w:semiHidden/>
    <w:unhideWhenUsed/>
    <w:rsid w:val="00B252E3"/>
    <w:rPr>
      <w:sz w:val="20"/>
      <w:szCs w:val="20"/>
    </w:rPr>
  </w:style>
  <w:style w:type="character" w:customStyle="1" w:styleId="CommentTextChar">
    <w:name w:val="Comment Text Char"/>
    <w:link w:val="CommentText"/>
    <w:uiPriority w:val="99"/>
    <w:semiHidden/>
    <w:rsid w:val="00B252E3"/>
    <w:rPr>
      <w:lang w:val="en-ZW"/>
    </w:rPr>
  </w:style>
  <w:style w:type="paragraph" w:styleId="CommentSubject">
    <w:name w:val="annotation subject"/>
    <w:basedOn w:val="CommentText"/>
    <w:next w:val="CommentText"/>
    <w:link w:val="CommentSubjectChar"/>
    <w:uiPriority w:val="99"/>
    <w:semiHidden/>
    <w:unhideWhenUsed/>
    <w:rsid w:val="00B252E3"/>
    <w:rPr>
      <w:b/>
      <w:bCs/>
    </w:rPr>
  </w:style>
  <w:style w:type="character" w:customStyle="1" w:styleId="CommentSubjectChar">
    <w:name w:val="Comment Subject Char"/>
    <w:link w:val="CommentSubject"/>
    <w:uiPriority w:val="99"/>
    <w:semiHidden/>
    <w:rsid w:val="00B252E3"/>
    <w:rPr>
      <w:b/>
      <w:bCs/>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8CAD-4FBA-4775-8ABD-1406D6F4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2024-03-18T12:18:00Z</cp:lastPrinted>
  <dcterms:created xsi:type="dcterms:W3CDTF">2024-03-22T13:08:00Z</dcterms:created>
  <dcterms:modified xsi:type="dcterms:W3CDTF">2024-03-22T13:08:00Z</dcterms:modified>
</cp:coreProperties>
</file>