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013A" w14:textId="77777777" w:rsidR="00DC5A6C" w:rsidRDefault="00DC5A6C" w:rsidP="00DC5A6C">
      <w:pPr>
        <w:spacing w:after="0" w:line="240" w:lineRule="auto"/>
        <w:jc w:val="both"/>
        <w:rPr>
          <w:rFonts w:ascii="Times New Roman" w:hAnsi="Times New Roman" w:cs="Times New Roman"/>
          <w:sz w:val="24"/>
          <w:szCs w:val="24"/>
        </w:rPr>
      </w:pPr>
    </w:p>
    <w:p w14:paraId="0C84F866" w14:textId="77777777" w:rsidR="00DC5A6C" w:rsidRDefault="00DC5A6C" w:rsidP="00DC5A6C">
      <w:pPr>
        <w:spacing w:after="0" w:line="240" w:lineRule="auto"/>
        <w:jc w:val="both"/>
        <w:rPr>
          <w:rFonts w:ascii="Times New Roman" w:hAnsi="Times New Roman" w:cs="Times New Roman"/>
          <w:sz w:val="24"/>
          <w:szCs w:val="24"/>
        </w:rPr>
      </w:pPr>
    </w:p>
    <w:p w14:paraId="643A0AF0" w14:textId="77777777" w:rsidR="00DC5A6C" w:rsidRDefault="00DC5A6C" w:rsidP="00DC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21C287A2" w14:textId="77777777" w:rsidR="00DC5A6C" w:rsidRDefault="00DC5A6C" w:rsidP="00DC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vs</w:t>
      </w:r>
    </w:p>
    <w:p w14:paraId="3EDA21A7" w14:textId="77777777" w:rsidR="00DC5A6C" w:rsidRDefault="00994F8B" w:rsidP="00DC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ALEX MUCHOCHA</w:t>
      </w:r>
    </w:p>
    <w:p w14:paraId="5149C84D" w14:textId="77777777" w:rsidR="00DC5A6C" w:rsidRDefault="00DC5A6C" w:rsidP="00DC5A6C">
      <w:pPr>
        <w:spacing w:after="0" w:line="240" w:lineRule="auto"/>
        <w:jc w:val="both"/>
        <w:rPr>
          <w:rFonts w:ascii="Times New Roman" w:hAnsi="Times New Roman" w:cs="Times New Roman"/>
          <w:sz w:val="24"/>
          <w:szCs w:val="24"/>
        </w:rPr>
      </w:pPr>
    </w:p>
    <w:p w14:paraId="16961A80" w14:textId="77777777" w:rsidR="00DC5A6C" w:rsidRDefault="00DC5A6C" w:rsidP="00DC5A6C">
      <w:pPr>
        <w:spacing w:after="0" w:line="240" w:lineRule="auto"/>
        <w:jc w:val="both"/>
        <w:rPr>
          <w:rFonts w:ascii="Times New Roman" w:hAnsi="Times New Roman" w:cs="Times New Roman"/>
          <w:sz w:val="24"/>
          <w:szCs w:val="24"/>
        </w:rPr>
      </w:pPr>
    </w:p>
    <w:p w14:paraId="178362E4" w14:textId="77777777" w:rsidR="00DC5A6C" w:rsidRDefault="00DC5A6C" w:rsidP="00DC5A6C">
      <w:pPr>
        <w:spacing w:after="0" w:line="240" w:lineRule="auto"/>
        <w:jc w:val="both"/>
        <w:rPr>
          <w:rFonts w:ascii="Times New Roman" w:hAnsi="Times New Roman" w:cs="Times New Roman"/>
          <w:sz w:val="24"/>
          <w:szCs w:val="24"/>
        </w:rPr>
      </w:pPr>
    </w:p>
    <w:p w14:paraId="267575C2" w14:textId="77777777" w:rsidR="00DC5A6C" w:rsidRDefault="00DC5A6C" w:rsidP="00DC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03335E69" w14:textId="77777777" w:rsidR="00DC5A6C" w:rsidRDefault="00DC5A6C" w:rsidP="00DC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14:paraId="64B987D5" w14:textId="766CC255" w:rsidR="00DC5A6C" w:rsidRDefault="00994F8B" w:rsidP="00DC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13</w:t>
      </w:r>
      <w:r w:rsidR="00251793">
        <w:rPr>
          <w:rFonts w:ascii="Times New Roman" w:hAnsi="Times New Roman" w:cs="Times New Roman"/>
          <w:sz w:val="24"/>
          <w:szCs w:val="24"/>
        </w:rPr>
        <w:t xml:space="preserve"> </w:t>
      </w:r>
      <w:r>
        <w:rPr>
          <w:rFonts w:ascii="Times New Roman" w:hAnsi="Times New Roman" w:cs="Times New Roman"/>
          <w:sz w:val="24"/>
          <w:szCs w:val="24"/>
        </w:rPr>
        <w:t>&amp;</w:t>
      </w:r>
      <w:r w:rsidR="00251793">
        <w:rPr>
          <w:rFonts w:ascii="Times New Roman" w:hAnsi="Times New Roman" w:cs="Times New Roman"/>
          <w:sz w:val="24"/>
          <w:szCs w:val="24"/>
        </w:rPr>
        <w:t xml:space="preserve"> </w:t>
      </w:r>
      <w:r>
        <w:rPr>
          <w:rFonts w:ascii="Times New Roman" w:hAnsi="Times New Roman" w:cs="Times New Roman"/>
          <w:sz w:val="24"/>
          <w:szCs w:val="24"/>
        </w:rPr>
        <w:t xml:space="preserve">21 </w:t>
      </w:r>
      <w:r w:rsidR="00EB4AD3">
        <w:rPr>
          <w:rFonts w:ascii="Times New Roman" w:hAnsi="Times New Roman" w:cs="Times New Roman"/>
          <w:sz w:val="24"/>
          <w:szCs w:val="24"/>
        </w:rPr>
        <w:t>July,</w:t>
      </w:r>
      <w:r>
        <w:rPr>
          <w:rFonts w:ascii="Times New Roman" w:hAnsi="Times New Roman" w:cs="Times New Roman"/>
          <w:sz w:val="24"/>
          <w:szCs w:val="24"/>
        </w:rPr>
        <w:t xml:space="preserve"> 2023</w:t>
      </w:r>
    </w:p>
    <w:p w14:paraId="3C9CDE3B" w14:textId="77777777" w:rsidR="00DC5A6C" w:rsidRDefault="00DC5A6C" w:rsidP="00DC5A6C">
      <w:pPr>
        <w:spacing w:after="0" w:line="240" w:lineRule="auto"/>
        <w:jc w:val="both"/>
        <w:rPr>
          <w:rFonts w:ascii="Times New Roman" w:hAnsi="Times New Roman" w:cs="Times New Roman"/>
          <w:sz w:val="24"/>
          <w:szCs w:val="24"/>
        </w:rPr>
      </w:pPr>
    </w:p>
    <w:p w14:paraId="690664D5" w14:textId="77777777" w:rsidR="00DC5A6C" w:rsidRDefault="00DC5A6C" w:rsidP="00DC5A6C">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355732B2" w14:textId="1E168F0A" w:rsidR="00DC5A6C" w:rsidRDefault="00994F8B" w:rsidP="00DC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 1</w:t>
      </w:r>
      <w:r w:rsidR="00251793">
        <w:rPr>
          <w:rFonts w:ascii="Times New Roman" w:hAnsi="Times New Roman" w:cs="Times New Roman"/>
          <w:sz w:val="24"/>
          <w:szCs w:val="24"/>
        </w:rPr>
        <w:t>.</w:t>
      </w:r>
      <w:r>
        <w:rPr>
          <w:rFonts w:ascii="Times New Roman" w:hAnsi="Times New Roman" w:cs="Times New Roman"/>
          <w:sz w:val="24"/>
          <w:szCs w:val="24"/>
        </w:rPr>
        <w:t xml:space="preserve"> Mrs Chademana</w:t>
      </w:r>
    </w:p>
    <w:p w14:paraId="6D409F0B" w14:textId="627A310C" w:rsidR="00994F8B" w:rsidRDefault="00994F8B" w:rsidP="00DC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251793">
        <w:rPr>
          <w:rFonts w:ascii="Times New Roman" w:hAnsi="Times New Roman" w:cs="Times New Roman"/>
          <w:sz w:val="24"/>
          <w:szCs w:val="24"/>
        </w:rPr>
        <w:t>.</w:t>
      </w:r>
      <w:r>
        <w:rPr>
          <w:rFonts w:ascii="Times New Roman" w:hAnsi="Times New Roman" w:cs="Times New Roman"/>
          <w:sz w:val="24"/>
          <w:szCs w:val="24"/>
        </w:rPr>
        <w:t xml:space="preserve"> Mr Chikukwa</w:t>
      </w:r>
    </w:p>
    <w:p w14:paraId="632254AB" w14:textId="77777777" w:rsidR="00994F8B" w:rsidRDefault="00994F8B" w:rsidP="00DC5A6C">
      <w:pPr>
        <w:spacing w:after="0" w:line="240" w:lineRule="auto"/>
        <w:jc w:val="both"/>
        <w:rPr>
          <w:rFonts w:ascii="Times New Roman" w:hAnsi="Times New Roman" w:cs="Times New Roman"/>
          <w:sz w:val="24"/>
          <w:szCs w:val="24"/>
        </w:rPr>
      </w:pPr>
    </w:p>
    <w:p w14:paraId="3716FEB6" w14:textId="77777777" w:rsidR="00994F8B" w:rsidRDefault="00994F8B" w:rsidP="00DC5A6C">
      <w:pPr>
        <w:spacing w:after="0" w:line="240" w:lineRule="auto"/>
        <w:jc w:val="both"/>
        <w:rPr>
          <w:rFonts w:ascii="Times New Roman" w:hAnsi="Times New Roman" w:cs="Times New Roman"/>
          <w:sz w:val="24"/>
          <w:szCs w:val="24"/>
        </w:rPr>
      </w:pPr>
    </w:p>
    <w:p w14:paraId="083656C0" w14:textId="77777777" w:rsidR="00994F8B" w:rsidRPr="008408C5" w:rsidRDefault="00994F8B" w:rsidP="00DC5A6C">
      <w:pPr>
        <w:spacing w:after="0" w:line="240" w:lineRule="auto"/>
        <w:jc w:val="both"/>
        <w:rPr>
          <w:rFonts w:ascii="Times New Roman" w:hAnsi="Times New Roman" w:cs="Times New Roman"/>
          <w:b/>
          <w:bCs/>
          <w:sz w:val="24"/>
          <w:szCs w:val="24"/>
        </w:rPr>
      </w:pPr>
      <w:r w:rsidRPr="008408C5">
        <w:rPr>
          <w:rFonts w:ascii="Times New Roman" w:hAnsi="Times New Roman" w:cs="Times New Roman"/>
          <w:b/>
          <w:bCs/>
          <w:sz w:val="24"/>
          <w:szCs w:val="24"/>
        </w:rPr>
        <w:t>Criminal Trial</w:t>
      </w:r>
    </w:p>
    <w:p w14:paraId="27AAB3EE" w14:textId="77777777" w:rsidR="00DC5A6C" w:rsidRDefault="00DC5A6C" w:rsidP="00DC5A6C">
      <w:pPr>
        <w:spacing w:after="0" w:line="360" w:lineRule="auto"/>
        <w:jc w:val="both"/>
        <w:rPr>
          <w:rFonts w:ascii="Times New Roman" w:hAnsi="Times New Roman" w:cs="Times New Roman"/>
          <w:b/>
          <w:sz w:val="24"/>
          <w:szCs w:val="24"/>
        </w:rPr>
      </w:pPr>
    </w:p>
    <w:p w14:paraId="5AC5836E" w14:textId="77777777" w:rsidR="00DC5A6C" w:rsidRDefault="00DC5A6C" w:rsidP="00DC5A6C">
      <w:pPr>
        <w:spacing w:after="0" w:line="240" w:lineRule="auto"/>
        <w:jc w:val="both"/>
        <w:rPr>
          <w:rFonts w:ascii="Times New Roman" w:hAnsi="Times New Roman" w:cs="Times New Roman"/>
          <w:b/>
          <w:sz w:val="24"/>
          <w:szCs w:val="24"/>
        </w:rPr>
      </w:pPr>
    </w:p>
    <w:p w14:paraId="66500839" w14:textId="77777777" w:rsidR="00DC5A6C" w:rsidRPr="00351724" w:rsidRDefault="00DC5A6C" w:rsidP="00DC5A6C">
      <w:pPr>
        <w:spacing w:after="0" w:line="240" w:lineRule="auto"/>
        <w:jc w:val="both"/>
        <w:rPr>
          <w:rFonts w:ascii="Times New Roman" w:hAnsi="Times New Roman" w:cs="Times New Roman"/>
          <w:sz w:val="24"/>
          <w:szCs w:val="24"/>
        </w:rPr>
      </w:pPr>
    </w:p>
    <w:p w14:paraId="275856D0" w14:textId="77777777" w:rsidR="00DC5A6C" w:rsidRPr="00431E7F" w:rsidRDefault="00DC5A6C" w:rsidP="00DC5A6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w:t>
      </w:r>
      <w:r w:rsidR="00994F8B">
        <w:rPr>
          <w:rFonts w:ascii="Times New Roman" w:hAnsi="Times New Roman" w:cs="Times New Roman"/>
          <w:i/>
          <w:sz w:val="24"/>
          <w:szCs w:val="24"/>
        </w:rPr>
        <w:t>s M. Mutumhe</w:t>
      </w:r>
      <w:r w:rsidR="00EB4AD3">
        <w:rPr>
          <w:rFonts w:ascii="Times New Roman" w:hAnsi="Times New Roman" w:cs="Times New Roman"/>
          <w:i/>
          <w:sz w:val="24"/>
          <w:szCs w:val="24"/>
        </w:rPr>
        <w:t xml:space="preserve">, </w:t>
      </w:r>
      <w:r w:rsidR="00EB4AD3" w:rsidRPr="00566612">
        <w:rPr>
          <w:rFonts w:ascii="Times New Roman" w:hAnsi="Times New Roman" w:cs="Times New Roman"/>
          <w:iCs/>
          <w:sz w:val="24"/>
          <w:szCs w:val="24"/>
        </w:rPr>
        <w:t>for</w:t>
      </w:r>
      <w:r w:rsidR="00994F8B" w:rsidRPr="00566612">
        <w:rPr>
          <w:rFonts w:ascii="Times New Roman" w:hAnsi="Times New Roman" w:cs="Times New Roman"/>
          <w:iCs/>
          <w:sz w:val="24"/>
          <w:szCs w:val="24"/>
        </w:rPr>
        <w:t xml:space="preserve"> the</w:t>
      </w:r>
      <w:r w:rsidR="00994F8B">
        <w:rPr>
          <w:rFonts w:ascii="Times New Roman" w:hAnsi="Times New Roman" w:cs="Times New Roman"/>
          <w:i/>
          <w:sz w:val="24"/>
          <w:szCs w:val="24"/>
        </w:rPr>
        <w:t xml:space="preserve"> State</w:t>
      </w:r>
    </w:p>
    <w:p w14:paraId="030736D1" w14:textId="7613201C" w:rsidR="00DC5A6C" w:rsidRDefault="00994F8B" w:rsidP="00DC5A6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Ms I</w:t>
      </w:r>
      <w:r w:rsidR="00C809D9">
        <w:rPr>
          <w:rFonts w:ascii="Times New Roman" w:hAnsi="Times New Roman" w:cs="Times New Roman"/>
          <w:i/>
          <w:sz w:val="24"/>
          <w:szCs w:val="24"/>
        </w:rPr>
        <w:t>.</w:t>
      </w:r>
      <w:r>
        <w:rPr>
          <w:rFonts w:ascii="Times New Roman" w:hAnsi="Times New Roman" w:cs="Times New Roman"/>
          <w:i/>
          <w:sz w:val="24"/>
          <w:szCs w:val="24"/>
        </w:rPr>
        <w:t xml:space="preserve"> </w:t>
      </w:r>
      <w:r w:rsidR="00EB4AD3">
        <w:rPr>
          <w:rFonts w:ascii="Times New Roman" w:hAnsi="Times New Roman" w:cs="Times New Roman"/>
          <w:i/>
          <w:sz w:val="24"/>
          <w:szCs w:val="24"/>
        </w:rPr>
        <w:t>Moyo,</w:t>
      </w:r>
      <w:r w:rsidR="00DC5A6C">
        <w:rPr>
          <w:rFonts w:ascii="Times New Roman" w:hAnsi="Times New Roman" w:cs="Times New Roman"/>
          <w:i/>
          <w:sz w:val="24"/>
          <w:szCs w:val="24"/>
        </w:rPr>
        <w:t xml:space="preserve"> </w:t>
      </w:r>
      <w:r w:rsidR="00DC5A6C" w:rsidRPr="00566612">
        <w:rPr>
          <w:rFonts w:ascii="Times New Roman" w:hAnsi="Times New Roman" w:cs="Times New Roman"/>
          <w:iCs/>
          <w:sz w:val="24"/>
          <w:szCs w:val="24"/>
        </w:rPr>
        <w:t>for</w:t>
      </w:r>
      <w:r w:rsidR="00DC5A6C" w:rsidRPr="00C004A0">
        <w:rPr>
          <w:rFonts w:ascii="Times New Roman" w:hAnsi="Times New Roman" w:cs="Times New Roman"/>
          <w:sz w:val="24"/>
          <w:szCs w:val="24"/>
        </w:rPr>
        <w:t xml:space="preserve"> </w:t>
      </w:r>
      <w:r w:rsidR="00DC5A6C">
        <w:rPr>
          <w:rFonts w:ascii="Times New Roman" w:hAnsi="Times New Roman" w:cs="Times New Roman"/>
          <w:sz w:val="24"/>
          <w:szCs w:val="24"/>
        </w:rPr>
        <w:t xml:space="preserve">the accused </w:t>
      </w:r>
    </w:p>
    <w:p w14:paraId="46CEADD1" w14:textId="77777777" w:rsidR="00DC5A6C" w:rsidRDefault="00DC5A6C" w:rsidP="00DC5A6C">
      <w:pPr>
        <w:spacing w:after="0" w:line="240" w:lineRule="auto"/>
        <w:jc w:val="both"/>
        <w:rPr>
          <w:rFonts w:ascii="Times New Roman" w:hAnsi="Times New Roman" w:cs="Times New Roman"/>
          <w:b/>
          <w:sz w:val="24"/>
          <w:szCs w:val="24"/>
        </w:rPr>
      </w:pPr>
    </w:p>
    <w:p w14:paraId="01EF061F" w14:textId="77777777" w:rsidR="00DC5A6C" w:rsidRDefault="00DC5A6C" w:rsidP="00DC5A6C">
      <w:pPr>
        <w:spacing w:after="0" w:line="240" w:lineRule="auto"/>
        <w:jc w:val="both"/>
        <w:rPr>
          <w:rFonts w:ascii="Times New Roman" w:hAnsi="Times New Roman" w:cs="Times New Roman"/>
          <w:b/>
          <w:sz w:val="24"/>
          <w:szCs w:val="24"/>
        </w:rPr>
      </w:pPr>
    </w:p>
    <w:p w14:paraId="49CA798D" w14:textId="77777777" w:rsidR="00DC5A6C" w:rsidRPr="004D55A9" w:rsidRDefault="00DC5A6C" w:rsidP="00DC5A6C">
      <w:pPr>
        <w:spacing w:after="0" w:line="240" w:lineRule="auto"/>
        <w:jc w:val="both"/>
        <w:rPr>
          <w:rFonts w:ascii="Times New Roman" w:hAnsi="Times New Roman" w:cs="Times New Roman"/>
          <w:b/>
          <w:sz w:val="24"/>
          <w:szCs w:val="24"/>
        </w:rPr>
      </w:pPr>
    </w:p>
    <w:p w14:paraId="77A5E918" w14:textId="77777777" w:rsidR="00DC5A6C" w:rsidRDefault="00DC5A6C" w:rsidP="00DC5A6C">
      <w:pPr>
        <w:spacing w:after="0" w:line="240" w:lineRule="auto"/>
        <w:jc w:val="both"/>
        <w:rPr>
          <w:rFonts w:ascii="Times New Roman" w:hAnsi="Times New Roman" w:cs="Times New Roman"/>
          <w:sz w:val="24"/>
          <w:szCs w:val="24"/>
        </w:rPr>
      </w:pPr>
    </w:p>
    <w:p w14:paraId="32EC2A84" w14:textId="77777777" w:rsidR="00C3721D" w:rsidRDefault="00DC5A6C" w:rsidP="00994F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t xml:space="preserve">The </w:t>
      </w:r>
      <w:r w:rsidR="00F96B50">
        <w:rPr>
          <w:rFonts w:ascii="Times New Roman" w:hAnsi="Times New Roman" w:cs="Times New Roman"/>
          <w:sz w:val="24"/>
          <w:szCs w:val="24"/>
        </w:rPr>
        <w:t>love</w:t>
      </w:r>
      <w:r w:rsidR="00EC7C0E">
        <w:rPr>
          <w:rFonts w:ascii="Times New Roman" w:hAnsi="Times New Roman" w:cs="Times New Roman"/>
          <w:sz w:val="24"/>
          <w:szCs w:val="24"/>
        </w:rPr>
        <w:t xml:space="preserve"> triangle involving the accused, the now deceased Mercy Mupu</w:t>
      </w:r>
      <w:r w:rsidR="00EB4AD3">
        <w:rPr>
          <w:rFonts w:ascii="Times New Roman" w:hAnsi="Times New Roman" w:cs="Times New Roman"/>
          <w:sz w:val="24"/>
          <w:szCs w:val="24"/>
        </w:rPr>
        <w:t>wa (The female) and one Peter Ma</w:t>
      </w:r>
      <w:r w:rsidR="00EC7C0E">
        <w:rPr>
          <w:rFonts w:ascii="Times New Roman" w:hAnsi="Times New Roman" w:cs="Times New Roman"/>
          <w:sz w:val="24"/>
          <w:szCs w:val="24"/>
        </w:rPr>
        <w:t>joka ended up tragically on 22 November 2021 at Chiredzi Town Council dumping Site, Chiredzi.  The accused fatally stabbed the now deceased Mercy Mupuwa wi</w:t>
      </w:r>
      <w:r w:rsidR="00F96B50">
        <w:rPr>
          <w:rFonts w:ascii="Times New Roman" w:hAnsi="Times New Roman" w:cs="Times New Roman"/>
          <w:sz w:val="24"/>
          <w:szCs w:val="24"/>
        </w:rPr>
        <w:t>th an okapi k</w:t>
      </w:r>
      <w:r w:rsidR="00EC7C0E">
        <w:rPr>
          <w:rFonts w:ascii="Times New Roman" w:hAnsi="Times New Roman" w:cs="Times New Roman"/>
          <w:sz w:val="24"/>
          <w:szCs w:val="24"/>
        </w:rPr>
        <w:t>nife three</w:t>
      </w:r>
      <w:r w:rsidR="00F96B50">
        <w:rPr>
          <w:rFonts w:ascii="Times New Roman" w:hAnsi="Times New Roman" w:cs="Times New Roman"/>
          <w:sz w:val="24"/>
          <w:szCs w:val="24"/>
        </w:rPr>
        <w:t xml:space="preserve"> times on the thigh and on the s</w:t>
      </w:r>
      <w:r w:rsidR="00EC7C0E">
        <w:rPr>
          <w:rFonts w:ascii="Times New Roman" w:hAnsi="Times New Roman" w:cs="Times New Roman"/>
          <w:sz w:val="24"/>
          <w:szCs w:val="24"/>
        </w:rPr>
        <w:t xml:space="preserve">tomach causing her intestines to protrude and loss of much blood.  This is the basis of the murder charge as defined in Section 47 (1) of the Criminal law (Codification and Reform Act </w:t>
      </w:r>
      <w:r w:rsidR="00EC7C0E" w:rsidRPr="005D1926">
        <w:rPr>
          <w:rFonts w:ascii="Times New Roman" w:hAnsi="Times New Roman" w:cs="Times New Roman"/>
          <w:i/>
          <w:iCs/>
          <w:sz w:val="24"/>
          <w:szCs w:val="24"/>
        </w:rPr>
        <w:t>[Chapter 9:23]</w:t>
      </w:r>
      <w:r w:rsidR="00EC7C0E">
        <w:rPr>
          <w:rFonts w:ascii="Times New Roman" w:hAnsi="Times New Roman" w:cs="Times New Roman"/>
          <w:sz w:val="24"/>
          <w:szCs w:val="24"/>
        </w:rPr>
        <w:t xml:space="preserve"> which the accused is facing.</w:t>
      </w:r>
    </w:p>
    <w:p w14:paraId="2927D9E7" w14:textId="0F16DB22" w:rsidR="00EC7C0E" w:rsidRDefault="00EC7C0E" w:rsidP="00994F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narrow issue in this matter is largely a legal one rather a factual discourse.  It is whether the defence of provocation as provided for in Section</w:t>
      </w:r>
      <w:r w:rsidR="00FA0EF7">
        <w:rPr>
          <w:rFonts w:ascii="Times New Roman" w:hAnsi="Times New Roman" w:cs="Times New Roman"/>
          <w:sz w:val="24"/>
          <w:szCs w:val="24"/>
        </w:rPr>
        <w:t xml:space="preserve"> </w:t>
      </w:r>
      <w:r>
        <w:rPr>
          <w:rFonts w:ascii="Times New Roman" w:hAnsi="Times New Roman" w:cs="Times New Roman"/>
          <w:sz w:val="24"/>
          <w:szCs w:val="24"/>
        </w:rPr>
        <w:t>239 (1) of the Criminal Law (Codification and Reform Act</w:t>
      </w:r>
      <w:r w:rsidR="00EB4AD3">
        <w:rPr>
          <w:rFonts w:ascii="Times New Roman" w:hAnsi="Times New Roman" w:cs="Times New Roman"/>
          <w:sz w:val="24"/>
          <w:szCs w:val="24"/>
        </w:rPr>
        <w:t>)</w:t>
      </w:r>
      <w:r w:rsidR="00EB4AD3" w:rsidRPr="005D1926">
        <w:rPr>
          <w:rFonts w:ascii="Times New Roman" w:hAnsi="Times New Roman" w:cs="Times New Roman"/>
          <w:i/>
          <w:iCs/>
          <w:sz w:val="24"/>
          <w:szCs w:val="24"/>
        </w:rPr>
        <w:t xml:space="preserve"> [</w:t>
      </w:r>
      <w:r w:rsidRPr="005D1926">
        <w:rPr>
          <w:rFonts w:ascii="Times New Roman" w:hAnsi="Times New Roman" w:cs="Times New Roman"/>
          <w:i/>
          <w:iCs/>
          <w:sz w:val="24"/>
          <w:szCs w:val="24"/>
        </w:rPr>
        <w:t>Chapter 9:23]</w:t>
      </w:r>
      <w:r w:rsidR="00E506BD">
        <w:rPr>
          <w:rFonts w:ascii="Times New Roman" w:hAnsi="Times New Roman" w:cs="Times New Roman"/>
          <w:sz w:val="24"/>
          <w:szCs w:val="24"/>
        </w:rPr>
        <w:t xml:space="preserve"> is available to the accused.  The accused tenders a limited plea of guilty to the permissible verdict being the lesser charge of Culpable Homicide as defined in </w:t>
      </w:r>
      <w:r w:rsidR="00E506BD">
        <w:rPr>
          <w:rFonts w:ascii="Times New Roman" w:hAnsi="Times New Roman" w:cs="Times New Roman"/>
          <w:sz w:val="24"/>
          <w:szCs w:val="24"/>
        </w:rPr>
        <w:lastRenderedPageBreak/>
        <w:t xml:space="preserve">Section 49 of the Criminal Law (Codification and Reform Act) </w:t>
      </w:r>
      <w:r w:rsidR="00E506BD" w:rsidRPr="00B031B8">
        <w:rPr>
          <w:rFonts w:ascii="Times New Roman" w:hAnsi="Times New Roman" w:cs="Times New Roman"/>
          <w:i/>
          <w:iCs/>
          <w:sz w:val="24"/>
          <w:szCs w:val="24"/>
        </w:rPr>
        <w:t>[Chapter</w:t>
      </w:r>
      <w:r w:rsidR="00B90519" w:rsidRPr="00B031B8">
        <w:rPr>
          <w:rFonts w:ascii="Times New Roman" w:hAnsi="Times New Roman" w:cs="Times New Roman"/>
          <w:i/>
          <w:iCs/>
          <w:sz w:val="24"/>
          <w:szCs w:val="24"/>
        </w:rPr>
        <w:t xml:space="preserve"> 9:23]</w:t>
      </w:r>
      <w:r w:rsidR="00B90519">
        <w:rPr>
          <w:rFonts w:ascii="Times New Roman" w:hAnsi="Times New Roman" w:cs="Times New Roman"/>
          <w:sz w:val="24"/>
          <w:szCs w:val="24"/>
        </w:rPr>
        <w:t xml:space="preserve"> on the basis of provocation.</w:t>
      </w:r>
    </w:p>
    <w:p w14:paraId="78DF457C" w14:textId="77777777" w:rsidR="00B90519" w:rsidRDefault="00B90519" w:rsidP="00994F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are however anc</w:t>
      </w:r>
      <w:r w:rsidR="00F96B50">
        <w:rPr>
          <w:rFonts w:ascii="Times New Roman" w:hAnsi="Times New Roman" w:cs="Times New Roman"/>
          <w:sz w:val="24"/>
          <w:szCs w:val="24"/>
        </w:rPr>
        <w:t>illary factual issues which need</w:t>
      </w:r>
      <w:r>
        <w:rPr>
          <w:rFonts w:ascii="Times New Roman" w:hAnsi="Times New Roman" w:cs="Times New Roman"/>
          <w:sz w:val="24"/>
          <w:szCs w:val="24"/>
        </w:rPr>
        <w:t xml:space="preserve"> to be resolved first before examining the accused’s defence of provocation.</w:t>
      </w:r>
    </w:p>
    <w:p w14:paraId="2879ACB2" w14:textId="77777777" w:rsidR="00B90519" w:rsidRDefault="00B90519" w:rsidP="00994F8B">
      <w:pPr>
        <w:spacing w:after="0" w:line="360" w:lineRule="auto"/>
        <w:ind w:firstLine="720"/>
        <w:jc w:val="both"/>
        <w:rPr>
          <w:rFonts w:ascii="Times New Roman" w:hAnsi="Times New Roman" w:cs="Times New Roman"/>
          <w:sz w:val="24"/>
          <w:szCs w:val="24"/>
        </w:rPr>
      </w:pPr>
    </w:p>
    <w:p w14:paraId="5EE2EBE0" w14:textId="77777777" w:rsidR="00B90519" w:rsidRDefault="00B90519" w:rsidP="00994F8B">
      <w:pPr>
        <w:spacing w:after="0" w:line="360" w:lineRule="auto"/>
        <w:ind w:firstLine="720"/>
        <w:jc w:val="both"/>
        <w:rPr>
          <w:rFonts w:ascii="Times New Roman" w:hAnsi="Times New Roman" w:cs="Times New Roman"/>
          <w:b/>
          <w:sz w:val="24"/>
          <w:szCs w:val="24"/>
          <w:u w:val="single"/>
        </w:rPr>
      </w:pPr>
      <w:r w:rsidRPr="00B90519">
        <w:rPr>
          <w:rFonts w:ascii="Times New Roman" w:hAnsi="Times New Roman" w:cs="Times New Roman"/>
          <w:b/>
          <w:sz w:val="24"/>
          <w:szCs w:val="24"/>
          <w:u w:val="single"/>
        </w:rPr>
        <w:t>THE FACTS</w:t>
      </w:r>
    </w:p>
    <w:p w14:paraId="427FC797" w14:textId="6FD59FD4" w:rsidR="006C043D" w:rsidRDefault="00EB4AD3" w:rsidP="00994F8B">
      <w:pPr>
        <w:spacing w:after="0" w:line="360" w:lineRule="auto"/>
        <w:ind w:firstLine="720"/>
        <w:jc w:val="both"/>
        <w:rPr>
          <w:rFonts w:ascii="Times New Roman" w:hAnsi="Times New Roman" w:cs="Times New Roman"/>
          <w:sz w:val="24"/>
          <w:szCs w:val="24"/>
        </w:rPr>
      </w:pPr>
      <w:r w:rsidRPr="006C043D">
        <w:rPr>
          <w:rFonts w:ascii="Times New Roman" w:hAnsi="Times New Roman" w:cs="Times New Roman"/>
          <w:sz w:val="24"/>
          <w:szCs w:val="24"/>
        </w:rPr>
        <w:t xml:space="preserve">The </w:t>
      </w:r>
      <w:r w:rsidR="002445E7">
        <w:rPr>
          <w:rFonts w:ascii="Times New Roman" w:hAnsi="Times New Roman" w:cs="Times New Roman"/>
          <w:sz w:val="24"/>
          <w:szCs w:val="24"/>
        </w:rPr>
        <w:t>47-year-old</w:t>
      </w:r>
      <w:r w:rsidR="006C043D">
        <w:rPr>
          <w:rFonts w:ascii="Times New Roman" w:hAnsi="Times New Roman" w:cs="Times New Roman"/>
          <w:sz w:val="24"/>
          <w:szCs w:val="24"/>
        </w:rPr>
        <w:t xml:space="preserve"> accused resides at Farm 28, Hippo Valley Chiredzi.  He is employed as a cane cutter.</w:t>
      </w:r>
    </w:p>
    <w:p w14:paraId="3B18D62E" w14:textId="77777777" w:rsidR="006C043D" w:rsidRDefault="006C043D" w:rsidP="00994F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now deceased Mercy Mupuwa’s age is unclear but is put as between 18 years and 21 years.  She was the centre of the love triangle.</w:t>
      </w:r>
    </w:p>
    <w:p w14:paraId="42DD72E2" w14:textId="457A20AD" w:rsidR="006C043D" w:rsidRDefault="006C043D" w:rsidP="00994F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now deceased was in love with both the accused and the </w:t>
      </w:r>
      <w:r w:rsidR="002445E7">
        <w:rPr>
          <w:rFonts w:ascii="Times New Roman" w:hAnsi="Times New Roman" w:cs="Times New Roman"/>
          <w:sz w:val="24"/>
          <w:szCs w:val="24"/>
        </w:rPr>
        <w:t>32-year-old</w:t>
      </w:r>
      <w:r>
        <w:rPr>
          <w:rFonts w:ascii="Times New Roman" w:hAnsi="Times New Roman" w:cs="Times New Roman"/>
          <w:sz w:val="24"/>
          <w:szCs w:val="24"/>
        </w:rPr>
        <w:t xml:space="preserve"> Peter Majoka.  </w:t>
      </w:r>
      <w:r w:rsidR="00987E23">
        <w:rPr>
          <w:rFonts w:ascii="Times New Roman" w:hAnsi="Times New Roman" w:cs="Times New Roman"/>
          <w:sz w:val="24"/>
          <w:szCs w:val="24"/>
        </w:rPr>
        <w:t>Peter Majoka</w:t>
      </w:r>
      <w:r>
        <w:rPr>
          <w:rFonts w:ascii="Times New Roman" w:hAnsi="Times New Roman" w:cs="Times New Roman"/>
          <w:sz w:val="24"/>
          <w:szCs w:val="24"/>
        </w:rPr>
        <w:t xml:space="preserve"> was residing at some shacks which were at the Chiredzi Town</w:t>
      </w:r>
      <w:r w:rsidR="00987E23">
        <w:rPr>
          <w:rFonts w:ascii="Times New Roman" w:hAnsi="Times New Roman" w:cs="Times New Roman"/>
          <w:sz w:val="24"/>
          <w:szCs w:val="24"/>
        </w:rPr>
        <w:t xml:space="preserve"> Council dumping site where he irked a living with others by scavenging on the dump site.</w:t>
      </w:r>
    </w:p>
    <w:p w14:paraId="448D2F94" w14:textId="3EC4F348" w:rsidR="00CD14B6" w:rsidRDefault="00CD14B6" w:rsidP="00994F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is unclear but amazing is how </w:t>
      </w:r>
      <w:r w:rsidR="00A36745">
        <w:rPr>
          <w:rFonts w:ascii="Times New Roman" w:hAnsi="Times New Roman" w:cs="Times New Roman"/>
          <w:sz w:val="24"/>
          <w:szCs w:val="24"/>
        </w:rPr>
        <w:t>the now deceased managed the fea</w:t>
      </w:r>
      <w:r>
        <w:rPr>
          <w:rFonts w:ascii="Times New Roman" w:hAnsi="Times New Roman" w:cs="Times New Roman"/>
          <w:sz w:val="24"/>
          <w:szCs w:val="24"/>
        </w:rPr>
        <w:t xml:space="preserve">t of co habiting with both accused and Peter Majoka.  </w:t>
      </w:r>
      <w:r w:rsidR="002445E7">
        <w:rPr>
          <w:rFonts w:ascii="Times New Roman" w:hAnsi="Times New Roman" w:cs="Times New Roman"/>
          <w:sz w:val="24"/>
          <w:szCs w:val="24"/>
        </w:rPr>
        <w:t>Apparently,</w:t>
      </w:r>
      <w:r>
        <w:rPr>
          <w:rFonts w:ascii="Times New Roman" w:hAnsi="Times New Roman" w:cs="Times New Roman"/>
          <w:sz w:val="24"/>
          <w:szCs w:val="24"/>
        </w:rPr>
        <w:t xml:space="preserve"> she managed to keep both men blissfully happy until the fateful day on 22 November 2021 when she lost her life at the hands of the accused.</w:t>
      </w:r>
    </w:p>
    <w:p w14:paraId="776714AF" w14:textId="77777777" w:rsidR="00CD14B6" w:rsidRDefault="00CD14B6" w:rsidP="00994F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alleges that on 22 November 2021 at about 20:30hrs the accused proceeded to Chiredzi Town dumping site where Peter Majoka was residing looking for the now deceased.  He found the now deceased, Peter Majoka and one Chipo Msipa seated by a fire place </w:t>
      </w:r>
      <w:r w:rsidR="00F96B50">
        <w:rPr>
          <w:rFonts w:ascii="Times New Roman" w:hAnsi="Times New Roman" w:cs="Times New Roman"/>
          <w:sz w:val="24"/>
          <w:szCs w:val="24"/>
        </w:rPr>
        <w:t>near Peter Majoka’s shack.  It</w:t>
      </w:r>
      <w:r w:rsidR="00A36745">
        <w:rPr>
          <w:rFonts w:ascii="Times New Roman" w:hAnsi="Times New Roman" w:cs="Times New Roman"/>
          <w:sz w:val="24"/>
          <w:szCs w:val="24"/>
        </w:rPr>
        <w:t xml:space="preserve"> is</w:t>
      </w:r>
      <w:r>
        <w:rPr>
          <w:rFonts w:ascii="Times New Roman" w:hAnsi="Times New Roman" w:cs="Times New Roman"/>
          <w:sz w:val="24"/>
          <w:szCs w:val="24"/>
        </w:rPr>
        <w:t xml:space="preserve"> alleged that the accused</w:t>
      </w:r>
      <w:r w:rsidR="00A22759">
        <w:rPr>
          <w:rFonts w:ascii="Times New Roman" w:hAnsi="Times New Roman" w:cs="Times New Roman"/>
          <w:sz w:val="24"/>
          <w:szCs w:val="24"/>
        </w:rPr>
        <w:t xml:space="preserve"> pulled an Okapi knife from his pocket and stabbed the now deceased three times on the thigh and once in the st</w:t>
      </w:r>
      <w:r w:rsidR="00234AB0">
        <w:rPr>
          <w:rFonts w:ascii="Times New Roman" w:hAnsi="Times New Roman" w:cs="Times New Roman"/>
          <w:sz w:val="24"/>
          <w:szCs w:val="24"/>
        </w:rPr>
        <w:t>omach after which the accused f</w:t>
      </w:r>
      <w:r w:rsidR="00A22759">
        <w:rPr>
          <w:rFonts w:ascii="Times New Roman" w:hAnsi="Times New Roman" w:cs="Times New Roman"/>
          <w:sz w:val="24"/>
          <w:szCs w:val="24"/>
        </w:rPr>
        <w:t xml:space="preserve">led from the scene.  A report was made to the police immediately and the now deceased was pronounced dead on arrival at Chiredzi District Hospital moments later.  The cause of her death is said to be </w:t>
      </w:r>
      <w:r w:rsidR="00D63851">
        <w:rPr>
          <w:rFonts w:ascii="Times New Roman" w:hAnsi="Times New Roman" w:cs="Times New Roman"/>
          <w:sz w:val="24"/>
          <w:szCs w:val="24"/>
        </w:rPr>
        <w:t>haemorrhagic</w:t>
      </w:r>
      <w:r w:rsidR="00A22759">
        <w:rPr>
          <w:rFonts w:ascii="Times New Roman" w:hAnsi="Times New Roman" w:cs="Times New Roman"/>
          <w:sz w:val="24"/>
          <w:szCs w:val="24"/>
        </w:rPr>
        <w:t xml:space="preserve"> shock due to stab wounds</w:t>
      </w:r>
      <w:r w:rsidR="00845D93">
        <w:rPr>
          <w:rFonts w:ascii="Times New Roman" w:hAnsi="Times New Roman" w:cs="Times New Roman"/>
          <w:sz w:val="24"/>
          <w:szCs w:val="24"/>
        </w:rPr>
        <w:t>.  It is said the police recovered the knife the accused had used the following day on 23 November 2021 at the scene.</w:t>
      </w:r>
    </w:p>
    <w:p w14:paraId="48916832" w14:textId="77777777" w:rsidR="00D3156F" w:rsidRDefault="00D3156F" w:rsidP="00994F8B">
      <w:pPr>
        <w:spacing w:after="0" w:line="360" w:lineRule="auto"/>
        <w:ind w:firstLine="720"/>
        <w:jc w:val="both"/>
        <w:rPr>
          <w:rFonts w:ascii="Times New Roman" w:hAnsi="Times New Roman" w:cs="Times New Roman"/>
          <w:sz w:val="24"/>
          <w:szCs w:val="24"/>
        </w:rPr>
      </w:pPr>
    </w:p>
    <w:p w14:paraId="0D57324A" w14:textId="77777777" w:rsidR="00D3156F" w:rsidRDefault="00D3156F" w:rsidP="00994F8B">
      <w:pPr>
        <w:spacing w:after="0" w:line="360" w:lineRule="auto"/>
        <w:ind w:firstLine="720"/>
        <w:jc w:val="both"/>
        <w:rPr>
          <w:rFonts w:ascii="Times New Roman" w:hAnsi="Times New Roman" w:cs="Times New Roman"/>
          <w:b/>
          <w:sz w:val="24"/>
          <w:szCs w:val="24"/>
          <w:u w:val="single"/>
        </w:rPr>
      </w:pPr>
      <w:r w:rsidRPr="00D3156F">
        <w:rPr>
          <w:rFonts w:ascii="Times New Roman" w:hAnsi="Times New Roman" w:cs="Times New Roman"/>
          <w:b/>
          <w:sz w:val="24"/>
          <w:szCs w:val="24"/>
          <w:u w:val="single"/>
        </w:rPr>
        <w:t>THE ACCUSED’S DEFENCE OUTLINE</w:t>
      </w:r>
    </w:p>
    <w:p w14:paraId="6530F87A" w14:textId="77777777" w:rsidR="00D3156F" w:rsidRDefault="00EB4AD3" w:rsidP="00994F8B">
      <w:pPr>
        <w:spacing w:after="0" w:line="360" w:lineRule="auto"/>
        <w:ind w:firstLine="720"/>
        <w:jc w:val="both"/>
        <w:rPr>
          <w:rFonts w:ascii="Times New Roman" w:hAnsi="Times New Roman" w:cs="Times New Roman"/>
          <w:sz w:val="24"/>
          <w:szCs w:val="24"/>
        </w:rPr>
      </w:pPr>
      <w:r w:rsidRPr="00D3156F">
        <w:rPr>
          <w:rFonts w:ascii="Times New Roman" w:hAnsi="Times New Roman" w:cs="Times New Roman"/>
          <w:sz w:val="24"/>
          <w:szCs w:val="24"/>
        </w:rPr>
        <w:t xml:space="preserve">The </w:t>
      </w:r>
      <w:r>
        <w:rPr>
          <w:rFonts w:ascii="Times New Roman" w:hAnsi="Times New Roman" w:cs="Times New Roman"/>
          <w:sz w:val="24"/>
          <w:szCs w:val="24"/>
        </w:rPr>
        <w:t>accused</w:t>
      </w:r>
      <w:r w:rsidR="00D3156F">
        <w:rPr>
          <w:rFonts w:ascii="Times New Roman" w:hAnsi="Times New Roman" w:cs="Times New Roman"/>
          <w:sz w:val="24"/>
          <w:szCs w:val="24"/>
        </w:rPr>
        <w:t xml:space="preserve"> factually admits stabbing the no</w:t>
      </w:r>
      <w:r w:rsidR="00234AB0">
        <w:rPr>
          <w:rFonts w:ascii="Times New Roman" w:hAnsi="Times New Roman" w:cs="Times New Roman"/>
          <w:sz w:val="24"/>
          <w:szCs w:val="24"/>
        </w:rPr>
        <w:t>w</w:t>
      </w:r>
      <w:r w:rsidR="00D3156F">
        <w:rPr>
          <w:rFonts w:ascii="Times New Roman" w:hAnsi="Times New Roman" w:cs="Times New Roman"/>
          <w:sz w:val="24"/>
          <w:szCs w:val="24"/>
        </w:rPr>
        <w:t xml:space="preserve"> deceased with the okapi knife as alleged.  The accused however denies that he had the requisite intention actual or constructive to cause the </w:t>
      </w:r>
      <w:r w:rsidR="00D3156F">
        <w:rPr>
          <w:rFonts w:ascii="Times New Roman" w:hAnsi="Times New Roman" w:cs="Times New Roman"/>
          <w:sz w:val="24"/>
          <w:szCs w:val="24"/>
        </w:rPr>
        <w:lastRenderedPageBreak/>
        <w:t>now deceased’s death.  The accused relies on the defence of provocation and pleads that he be found guilty of the lesser charge of culpable homicide.</w:t>
      </w:r>
    </w:p>
    <w:p w14:paraId="22B957FC" w14:textId="77777777" w:rsidR="00D3156F" w:rsidRDefault="00D3156F" w:rsidP="00994F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outlines the sequence of events as follows; </w:t>
      </w:r>
    </w:p>
    <w:p w14:paraId="3B711518" w14:textId="1298B499" w:rsidR="00D3156F" w:rsidRDefault="00D3156F" w:rsidP="00994F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said he met the now deceased in Tshovani Township, Chiredzi in April 2021 after which he successfully proposed love.  Thereafter he said in May 2021 he started to cohabit or live </w:t>
      </w:r>
      <w:r w:rsidR="00234AB0">
        <w:rPr>
          <w:rFonts w:ascii="Times New Roman" w:hAnsi="Times New Roman" w:cs="Times New Roman"/>
          <w:sz w:val="24"/>
          <w:szCs w:val="24"/>
        </w:rPr>
        <w:t>with the now deceased at his work</w:t>
      </w:r>
      <w:r>
        <w:rPr>
          <w:rFonts w:ascii="Times New Roman" w:hAnsi="Times New Roman" w:cs="Times New Roman"/>
          <w:sz w:val="24"/>
          <w:szCs w:val="24"/>
        </w:rPr>
        <w:t xml:space="preserve">place at Farm 28 Hippo Valley Chiredzi.  He said he intended to marry the now deceased.  </w:t>
      </w:r>
      <w:r w:rsidR="00936256">
        <w:rPr>
          <w:rFonts w:ascii="Times New Roman" w:hAnsi="Times New Roman" w:cs="Times New Roman"/>
          <w:sz w:val="24"/>
          <w:szCs w:val="24"/>
        </w:rPr>
        <w:t>However,</w:t>
      </w:r>
      <w:r>
        <w:rPr>
          <w:rFonts w:ascii="Times New Roman" w:hAnsi="Times New Roman" w:cs="Times New Roman"/>
          <w:sz w:val="24"/>
          <w:szCs w:val="24"/>
        </w:rPr>
        <w:t xml:space="preserve"> the accused said the now deceased was in </w:t>
      </w:r>
      <w:r w:rsidR="00EB4AD3">
        <w:rPr>
          <w:rFonts w:ascii="Times New Roman" w:hAnsi="Times New Roman" w:cs="Times New Roman"/>
          <w:sz w:val="24"/>
          <w:szCs w:val="24"/>
        </w:rPr>
        <w:t>the habit</w:t>
      </w:r>
      <w:r>
        <w:rPr>
          <w:rFonts w:ascii="Times New Roman" w:hAnsi="Times New Roman" w:cs="Times New Roman"/>
          <w:sz w:val="24"/>
          <w:szCs w:val="24"/>
        </w:rPr>
        <w:t xml:space="preserve"> of stealing accused’s valuables after which she would disappear ostensibly to cohabit with other different men.  The accused said just like the biblical </w:t>
      </w:r>
      <w:r w:rsidR="00EB4AD3">
        <w:rPr>
          <w:rFonts w:ascii="Times New Roman" w:hAnsi="Times New Roman" w:cs="Times New Roman"/>
          <w:sz w:val="24"/>
          <w:szCs w:val="24"/>
        </w:rPr>
        <w:t>prodigal</w:t>
      </w:r>
      <w:r>
        <w:rPr>
          <w:rFonts w:ascii="Times New Roman" w:hAnsi="Times New Roman" w:cs="Times New Roman"/>
          <w:sz w:val="24"/>
          <w:szCs w:val="24"/>
        </w:rPr>
        <w:t xml:space="preserve"> son he would forgive the now deceased and take her back each time she returned as he loved her.  In </w:t>
      </w:r>
      <w:r w:rsidR="00936256">
        <w:rPr>
          <w:rFonts w:ascii="Times New Roman" w:hAnsi="Times New Roman" w:cs="Times New Roman"/>
          <w:sz w:val="24"/>
          <w:szCs w:val="24"/>
        </w:rPr>
        <w:t>fact,</w:t>
      </w:r>
      <w:r>
        <w:rPr>
          <w:rFonts w:ascii="Times New Roman" w:hAnsi="Times New Roman" w:cs="Times New Roman"/>
          <w:sz w:val="24"/>
          <w:szCs w:val="24"/>
        </w:rPr>
        <w:t xml:space="preserve"> the accused said he took this relationship seriously and was saving his meagre earnings to raise money for paying lobola for the now decease</w:t>
      </w:r>
      <w:r w:rsidR="00234AB0">
        <w:rPr>
          <w:rFonts w:ascii="Times New Roman" w:hAnsi="Times New Roman" w:cs="Times New Roman"/>
          <w:sz w:val="24"/>
          <w:szCs w:val="24"/>
        </w:rPr>
        <w:t>d</w:t>
      </w:r>
      <w:r>
        <w:rPr>
          <w:rFonts w:ascii="Times New Roman" w:hAnsi="Times New Roman" w:cs="Times New Roman"/>
          <w:sz w:val="24"/>
          <w:szCs w:val="24"/>
        </w:rPr>
        <w:t>.</w:t>
      </w:r>
    </w:p>
    <w:p w14:paraId="7C431C8C" w14:textId="07550151" w:rsidR="00D3156F" w:rsidRDefault="00D3156F" w:rsidP="00994F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said in November 2021 the now deceased returned to her bad habits and stole his Itel </w:t>
      </w:r>
      <w:r w:rsidR="004D47C4">
        <w:rPr>
          <w:rFonts w:ascii="Times New Roman" w:hAnsi="Times New Roman" w:cs="Times New Roman"/>
          <w:sz w:val="24"/>
          <w:szCs w:val="24"/>
        </w:rPr>
        <w:t>cellphone</w:t>
      </w:r>
      <w:r>
        <w:rPr>
          <w:rFonts w:ascii="Times New Roman" w:hAnsi="Times New Roman" w:cs="Times New Roman"/>
          <w:sz w:val="24"/>
          <w:szCs w:val="24"/>
        </w:rPr>
        <w:t xml:space="preserve">, a radio and US$600 after which she disappeared.  The accused said he had to abandon </w:t>
      </w:r>
      <w:r w:rsidR="007717F3">
        <w:rPr>
          <w:rFonts w:ascii="Times New Roman" w:hAnsi="Times New Roman" w:cs="Times New Roman"/>
          <w:sz w:val="24"/>
          <w:szCs w:val="24"/>
        </w:rPr>
        <w:t>work and started to look for the</w:t>
      </w:r>
      <w:r>
        <w:rPr>
          <w:rFonts w:ascii="Times New Roman" w:hAnsi="Times New Roman" w:cs="Times New Roman"/>
          <w:sz w:val="24"/>
          <w:szCs w:val="24"/>
        </w:rPr>
        <w:t xml:space="preserve"> love of </w:t>
      </w:r>
      <w:r w:rsidR="00234AB0">
        <w:rPr>
          <w:rFonts w:ascii="Times New Roman" w:hAnsi="Times New Roman" w:cs="Times New Roman"/>
          <w:sz w:val="24"/>
          <w:szCs w:val="24"/>
        </w:rPr>
        <w:t xml:space="preserve">his </w:t>
      </w:r>
      <w:r>
        <w:rPr>
          <w:rFonts w:ascii="Times New Roman" w:hAnsi="Times New Roman" w:cs="Times New Roman"/>
          <w:sz w:val="24"/>
          <w:szCs w:val="24"/>
        </w:rPr>
        <w:t>life.  In the process he established that the now deceased was co habiting with Peter Majoka at the Chiredzi Town dump site.</w:t>
      </w:r>
    </w:p>
    <w:p w14:paraId="35AB171A" w14:textId="77777777" w:rsidR="00D3156F" w:rsidRDefault="00D3156F" w:rsidP="00994F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said on the fateful day and in a fit of blinding rage he proceeded to Peter Majoka’s residence at the dump site.  On his arrival he was incensed to find the now deceased in a jovial mood seated at night with Peter Majoka and another woman.  The accused said t</w:t>
      </w:r>
      <w:r w:rsidR="00EB4AD3">
        <w:rPr>
          <w:rFonts w:ascii="Times New Roman" w:hAnsi="Times New Roman" w:cs="Times New Roman"/>
          <w:sz w:val="24"/>
          <w:szCs w:val="24"/>
        </w:rPr>
        <w:t>his was despite that the now de</w:t>
      </w:r>
      <w:r>
        <w:rPr>
          <w:rFonts w:ascii="Times New Roman" w:hAnsi="Times New Roman" w:cs="Times New Roman"/>
          <w:sz w:val="24"/>
          <w:szCs w:val="24"/>
        </w:rPr>
        <w:t>ceased had caused such misery to the accused.</w:t>
      </w:r>
    </w:p>
    <w:p w14:paraId="7FA21E2D" w14:textId="77777777" w:rsidR="00D3156F" w:rsidRDefault="00D3156F" w:rsidP="00994F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said without applying his mind he just</w:t>
      </w:r>
      <w:r w:rsidR="00234AB0">
        <w:rPr>
          <w:rFonts w:ascii="Times New Roman" w:hAnsi="Times New Roman" w:cs="Times New Roman"/>
          <w:sz w:val="24"/>
          <w:szCs w:val="24"/>
        </w:rPr>
        <w:t xml:space="preserve"> stabbed the now deceased and f</w:t>
      </w:r>
      <w:r>
        <w:rPr>
          <w:rFonts w:ascii="Times New Roman" w:hAnsi="Times New Roman" w:cs="Times New Roman"/>
          <w:sz w:val="24"/>
          <w:szCs w:val="24"/>
        </w:rPr>
        <w:t>led.  According to the accused his action was caused by extreme provocation as the now deceased had stolen his hard earned US$600 after which she had proceeded</w:t>
      </w:r>
      <w:r w:rsidR="00234AB0">
        <w:rPr>
          <w:rFonts w:ascii="Times New Roman" w:hAnsi="Times New Roman" w:cs="Times New Roman"/>
          <w:sz w:val="24"/>
          <w:szCs w:val="24"/>
        </w:rPr>
        <w:t xml:space="preserve"> to play house wife to</w:t>
      </w:r>
      <w:r w:rsidR="00AC476E">
        <w:rPr>
          <w:rFonts w:ascii="Times New Roman" w:hAnsi="Times New Roman" w:cs="Times New Roman"/>
          <w:sz w:val="24"/>
          <w:szCs w:val="24"/>
        </w:rPr>
        <w:t xml:space="preserve"> Peter Majoka.  This, he said, incensed him.</w:t>
      </w:r>
    </w:p>
    <w:p w14:paraId="096CAD78" w14:textId="77777777" w:rsidR="00AC476E" w:rsidRDefault="00AC476E" w:rsidP="00994F8B">
      <w:pPr>
        <w:spacing w:after="0" w:line="360" w:lineRule="auto"/>
        <w:ind w:firstLine="720"/>
        <w:jc w:val="both"/>
        <w:rPr>
          <w:rFonts w:ascii="Times New Roman" w:hAnsi="Times New Roman" w:cs="Times New Roman"/>
          <w:sz w:val="24"/>
          <w:szCs w:val="24"/>
        </w:rPr>
      </w:pPr>
    </w:p>
    <w:p w14:paraId="294797A8" w14:textId="77777777" w:rsidR="00AC476E" w:rsidRDefault="00AC476E" w:rsidP="00994F8B">
      <w:pPr>
        <w:spacing w:after="0" w:line="360" w:lineRule="auto"/>
        <w:ind w:firstLine="720"/>
        <w:jc w:val="both"/>
        <w:rPr>
          <w:rFonts w:ascii="Times New Roman" w:hAnsi="Times New Roman" w:cs="Times New Roman"/>
          <w:b/>
          <w:sz w:val="24"/>
          <w:szCs w:val="24"/>
          <w:u w:val="single"/>
        </w:rPr>
      </w:pPr>
      <w:r w:rsidRPr="00AC476E">
        <w:rPr>
          <w:rFonts w:ascii="Times New Roman" w:hAnsi="Times New Roman" w:cs="Times New Roman"/>
          <w:b/>
          <w:sz w:val="24"/>
          <w:szCs w:val="24"/>
          <w:u w:val="single"/>
        </w:rPr>
        <w:t>THE EXHIBITS</w:t>
      </w:r>
    </w:p>
    <w:p w14:paraId="3A91D150" w14:textId="77777777" w:rsidR="00AC476E" w:rsidRDefault="00AC476E" w:rsidP="00994F8B">
      <w:pPr>
        <w:spacing w:after="0" w:line="360" w:lineRule="auto"/>
        <w:ind w:firstLine="720"/>
        <w:jc w:val="both"/>
        <w:rPr>
          <w:rFonts w:ascii="Times New Roman" w:hAnsi="Times New Roman" w:cs="Times New Roman"/>
          <w:sz w:val="24"/>
          <w:szCs w:val="24"/>
        </w:rPr>
      </w:pPr>
      <w:r w:rsidRPr="00AC476E">
        <w:rPr>
          <w:rFonts w:ascii="Times New Roman" w:hAnsi="Times New Roman" w:cs="Times New Roman"/>
          <w:sz w:val="24"/>
          <w:szCs w:val="24"/>
        </w:rPr>
        <w:t xml:space="preserve">A </w:t>
      </w:r>
      <w:r>
        <w:rPr>
          <w:rFonts w:ascii="Times New Roman" w:hAnsi="Times New Roman" w:cs="Times New Roman"/>
          <w:sz w:val="24"/>
          <w:szCs w:val="24"/>
        </w:rPr>
        <w:t>total of four exhibits were produced by consent.  Their probative value is as follows;</w:t>
      </w:r>
    </w:p>
    <w:p w14:paraId="0717B645" w14:textId="77777777" w:rsidR="00AC476E" w:rsidRDefault="00AC476E" w:rsidP="00994F8B">
      <w:pPr>
        <w:spacing w:after="0" w:line="360" w:lineRule="auto"/>
        <w:ind w:firstLine="720"/>
        <w:jc w:val="both"/>
        <w:rPr>
          <w:rFonts w:ascii="Times New Roman" w:hAnsi="Times New Roman" w:cs="Times New Roman"/>
          <w:sz w:val="24"/>
          <w:szCs w:val="24"/>
        </w:rPr>
      </w:pPr>
      <w:r w:rsidRPr="00EB4AD3">
        <w:rPr>
          <w:rFonts w:ascii="Times New Roman" w:hAnsi="Times New Roman" w:cs="Times New Roman"/>
          <w:b/>
          <w:sz w:val="24"/>
          <w:szCs w:val="24"/>
          <w:u w:val="single"/>
        </w:rPr>
        <w:t>Exhibit 1</w:t>
      </w:r>
      <w:r w:rsidRPr="00EB4AD3">
        <w:rPr>
          <w:rFonts w:ascii="Times New Roman" w:hAnsi="Times New Roman" w:cs="Times New Roman"/>
          <w:b/>
          <w:sz w:val="24"/>
          <w:szCs w:val="24"/>
        </w:rPr>
        <w:t>-</w:t>
      </w:r>
      <w:r w:rsidRPr="00AC476E">
        <w:rPr>
          <w:rFonts w:ascii="Times New Roman" w:hAnsi="Times New Roman" w:cs="Times New Roman"/>
          <w:sz w:val="24"/>
          <w:szCs w:val="24"/>
        </w:rPr>
        <w:t xml:space="preserve">    </w:t>
      </w:r>
      <w:r w:rsidR="00EB4AD3" w:rsidRPr="00AC476E">
        <w:rPr>
          <w:rFonts w:ascii="Times New Roman" w:hAnsi="Times New Roman" w:cs="Times New Roman"/>
          <w:sz w:val="24"/>
          <w:szCs w:val="24"/>
        </w:rPr>
        <w:t xml:space="preserve">is </w:t>
      </w:r>
      <w:r w:rsidR="00EB4AD3">
        <w:rPr>
          <w:rFonts w:ascii="Times New Roman" w:hAnsi="Times New Roman" w:cs="Times New Roman"/>
          <w:sz w:val="24"/>
          <w:szCs w:val="24"/>
        </w:rPr>
        <w:t>the</w:t>
      </w:r>
      <w:r>
        <w:rPr>
          <w:rFonts w:ascii="Times New Roman" w:hAnsi="Times New Roman" w:cs="Times New Roman"/>
          <w:sz w:val="24"/>
          <w:szCs w:val="24"/>
        </w:rPr>
        <w:t xml:space="preserve"> post mortem report compiled by Dr Dlandhlara who examined the deceased’s body.  It outlines the </w:t>
      </w:r>
      <w:r w:rsidR="00EB4AD3">
        <w:rPr>
          <w:rFonts w:ascii="Times New Roman" w:hAnsi="Times New Roman" w:cs="Times New Roman"/>
          <w:sz w:val="24"/>
          <w:szCs w:val="24"/>
        </w:rPr>
        <w:t>injuries</w:t>
      </w:r>
      <w:r>
        <w:rPr>
          <w:rFonts w:ascii="Times New Roman" w:hAnsi="Times New Roman" w:cs="Times New Roman"/>
          <w:sz w:val="24"/>
          <w:szCs w:val="24"/>
        </w:rPr>
        <w:t xml:space="preserve"> inflicted </w:t>
      </w:r>
      <w:r w:rsidR="00B22EE1">
        <w:rPr>
          <w:rFonts w:ascii="Times New Roman" w:hAnsi="Times New Roman" w:cs="Times New Roman"/>
          <w:sz w:val="24"/>
          <w:szCs w:val="24"/>
        </w:rPr>
        <w:t>on the now deceased and the cause of death.</w:t>
      </w:r>
    </w:p>
    <w:p w14:paraId="33B81E21" w14:textId="77777777" w:rsidR="00B22EE1" w:rsidRDefault="00B22EE1" w:rsidP="00994F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following injures were observed;</w:t>
      </w:r>
    </w:p>
    <w:p w14:paraId="3968A025" w14:textId="77777777" w:rsidR="00D52544" w:rsidRPr="00D52544" w:rsidRDefault="008D49CF" w:rsidP="00580E82">
      <w:pPr>
        <w:pStyle w:val="ListParagraph"/>
        <w:spacing w:after="0" w:line="240" w:lineRule="auto"/>
        <w:ind w:left="1440"/>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D52544">
        <w:rPr>
          <w:rFonts w:ascii="Times New Roman" w:hAnsi="Times New Roman" w:cs="Times New Roman"/>
          <w:sz w:val="24"/>
          <w:szCs w:val="24"/>
        </w:rPr>
        <w:t xml:space="preserve">“- </w:t>
      </w:r>
      <w:r w:rsidR="00D52544" w:rsidRPr="00D52544">
        <w:rPr>
          <w:rFonts w:ascii="Times New Roman" w:hAnsi="Times New Roman" w:cs="Times New Roman"/>
          <w:sz w:val="24"/>
          <w:szCs w:val="24"/>
        </w:rPr>
        <w:t>2</w:t>
      </w:r>
      <w:r w:rsidR="00D52544" w:rsidRPr="00D52544">
        <w:rPr>
          <w:rFonts w:ascii="Times New Roman" w:hAnsi="Times New Roman" w:cs="Times New Roman"/>
          <w:i/>
          <w:sz w:val="24"/>
          <w:szCs w:val="24"/>
        </w:rPr>
        <w:t xml:space="preserve"> stab wounds on the right thigh</w:t>
      </w:r>
    </w:p>
    <w:p w14:paraId="7DD48234" w14:textId="77777777" w:rsidR="00D52544" w:rsidRPr="00D52544" w:rsidRDefault="00D52544" w:rsidP="00580E82">
      <w:pPr>
        <w:pStyle w:val="ListParagraph"/>
        <w:numPr>
          <w:ilvl w:val="0"/>
          <w:numId w:val="7"/>
        </w:numPr>
        <w:spacing w:after="0" w:line="240" w:lineRule="auto"/>
        <w:jc w:val="both"/>
        <w:rPr>
          <w:rFonts w:ascii="Times New Roman" w:hAnsi="Times New Roman" w:cs="Times New Roman"/>
          <w:i/>
          <w:sz w:val="24"/>
          <w:szCs w:val="24"/>
        </w:rPr>
      </w:pPr>
      <w:r w:rsidRPr="00D52544">
        <w:rPr>
          <w:rFonts w:ascii="Times New Roman" w:hAnsi="Times New Roman" w:cs="Times New Roman"/>
          <w:i/>
          <w:sz w:val="24"/>
          <w:szCs w:val="24"/>
        </w:rPr>
        <w:t>1 stab wound on the left thigh</w:t>
      </w:r>
    </w:p>
    <w:p w14:paraId="5C941221" w14:textId="212D45F9" w:rsidR="00D52544" w:rsidRDefault="00D52544" w:rsidP="00580E82">
      <w:pPr>
        <w:pStyle w:val="ListParagraph"/>
        <w:numPr>
          <w:ilvl w:val="0"/>
          <w:numId w:val="7"/>
        </w:numPr>
        <w:spacing w:after="0" w:line="240" w:lineRule="auto"/>
        <w:jc w:val="both"/>
        <w:rPr>
          <w:rFonts w:ascii="Times New Roman" w:hAnsi="Times New Roman" w:cs="Times New Roman"/>
          <w:i/>
          <w:sz w:val="24"/>
          <w:szCs w:val="24"/>
        </w:rPr>
      </w:pPr>
      <w:r w:rsidRPr="00D52544">
        <w:rPr>
          <w:rFonts w:ascii="Times New Roman" w:hAnsi="Times New Roman" w:cs="Times New Roman"/>
          <w:i/>
          <w:sz w:val="24"/>
          <w:szCs w:val="24"/>
        </w:rPr>
        <w:t xml:space="preserve">1 stab wound on right side of abdomen with intestines </w:t>
      </w:r>
      <w:r w:rsidR="00580E82" w:rsidRPr="00D52544">
        <w:rPr>
          <w:rFonts w:ascii="Times New Roman" w:hAnsi="Times New Roman" w:cs="Times New Roman"/>
          <w:i/>
          <w:sz w:val="24"/>
          <w:szCs w:val="24"/>
        </w:rPr>
        <w:t>rooming</w:t>
      </w:r>
      <w:r w:rsidRPr="00D52544">
        <w:rPr>
          <w:rFonts w:ascii="Times New Roman" w:hAnsi="Times New Roman" w:cs="Times New Roman"/>
          <w:i/>
          <w:sz w:val="24"/>
          <w:szCs w:val="24"/>
        </w:rPr>
        <w:t xml:space="preserve"> out”</w:t>
      </w:r>
    </w:p>
    <w:p w14:paraId="378864F7" w14:textId="77777777" w:rsidR="008D49CF" w:rsidRPr="00D52544" w:rsidRDefault="008D49CF" w:rsidP="008D49CF">
      <w:pPr>
        <w:pStyle w:val="ListParagraph"/>
        <w:spacing w:after="0" w:line="360" w:lineRule="auto"/>
        <w:ind w:left="1800"/>
        <w:jc w:val="both"/>
        <w:rPr>
          <w:rFonts w:ascii="Times New Roman" w:hAnsi="Times New Roman" w:cs="Times New Roman"/>
          <w:i/>
          <w:sz w:val="24"/>
          <w:szCs w:val="24"/>
        </w:rPr>
      </w:pPr>
    </w:p>
    <w:p w14:paraId="06961D91" w14:textId="77777777" w:rsidR="008D49CF" w:rsidRDefault="008D49CF" w:rsidP="008D49CF">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The cause of the now deceased’s death is not in issue.  </w:t>
      </w:r>
      <w:r w:rsidR="00F0663A">
        <w:rPr>
          <w:rFonts w:ascii="Times New Roman" w:hAnsi="Times New Roman" w:cs="Times New Roman"/>
          <w:sz w:val="24"/>
          <w:szCs w:val="24"/>
        </w:rPr>
        <w:t>It is</w:t>
      </w:r>
      <w:r w:rsidR="00234AB0">
        <w:rPr>
          <w:rFonts w:ascii="Times New Roman" w:hAnsi="Times New Roman" w:cs="Times New Roman"/>
          <w:sz w:val="24"/>
          <w:szCs w:val="24"/>
        </w:rPr>
        <w:t xml:space="preserve"> stated in Exhibit </w:t>
      </w:r>
      <w:r>
        <w:rPr>
          <w:rFonts w:ascii="Times New Roman" w:hAnsi="Times New Roman" w:cs="Times New Roman"/>
          <w:sz w:val="24"/>
          <w:szCs w:val="24"/>
        </w:rPr>
        <w:t>1 as “</w:t>
      </w:r>
      <w:r w:rsidRPr="008D49CF">
        <w:rPr>
          <w:rFonts w:ascii="Times New Roman" w:hAnsi="Times New Roman" w:cs="Times New Roman"/>
          <w:i/>
          <w:sz w:val="24"/>
          <w:szCs w:val="24"/>
        </w:rPr>
        <w:t xml:space="preserve">haemorrhagic shock due to stab wounds by a sharp object” </w:t>
      </w:r>
    </w:p>
    <w:p w14:paraId="47F9023E" w14:textId="77777777" w:rsidR="00B333F9" w:rsidRDefault="00B333F9" w:rsidP="008D49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admits inflicting these injuries which caused the now deceased’s death.</w:t>
      </w:r>
    </w:p>
    <w:p w14:paraId="36D7D1B3" w14:textId="77777777" w:rsidR="00B333F9" w:rsidRDefault="00B333F9" w:rsidP="008D49CF">
      <w:pPr>
        <w:spacing w:after="0" w:line="360" w:lineRule="auto"/>
        <w:ind w:firstLine="720"/>
        <w:jc w:val="both"/>
        <w:rPr>
          <w:rFonts w:ascii="Times New Roman" w:hAnsi="Times New Roman" w:cs="Times New Roman"/>
          <w:sz w:val="24"/>
          <w:szCs w:val="24"/>
        </w:rPr>
      </w:pPr>
      <w:r w:rsidRPr="00700B02">
        <w:rPr>
          <w:rFonts w:ascii="Times New Roman" w:hAnsi="Times New Roman" w:cs="Times New Roman"/>
          <w:b/>
          <w:sz w:val="24"/>
          <w:szCs w:val="24"/>
        </w:rPr>
        <w:t>Exhibit 2-</w:t>
      </w:r>
      <w:r w:rsidR="008E5356">
        <w:rPr>
          <w:rFonts w:ascii="Times New Roman" w:hAnsi="Times New Roman" w:cs="Times New Roman"/>
          <w:b/>
          <w:sz w:val="24"/>
          <w:szCs w:val="24"/>
        </w:rPr>
        <w:t xml:space="preserve"> </w:t>
      </w:r>
      <w:r w:rsidR="008E5356" w:rsidRPr="008E5356">
        <w:rPr>
          <w:rFonts w:ascii="Times New Roman" w:hAnsi="Times New Roman" w:cs="Times New Roman"/>
          <w:sz w:val="24"/>
          <w:szCs w:val="24"/>
        </w:rPr>
        <w:t>is the</w:t>
      </w:r>
      <w:r w:rsidR="008E5356">
        <w:rPr>
          <w:rFonts w:ascii="Times New Roman" w:hAnsi="Times New Roman" w:cs="Times New Roman"/>
          <w:sz w:val="24"/>
          <w:szCs w:val="24"/>
        </w:rPr>
        <w:t xml:space="preserve"> ac</w:t>
      </w:r>
      <w:r w:rsidR="00234AB0">
        <w:rPr>
          <w:rFonts w:ascii="Times New Roman" w:hAnsi="Times New Roman" w:cs="Times New Roman"/>
          <w:sz w:val="24"/>
          <w:szCs w:val="24"/>
        </w:rPr>
        <w:t xml:space="preserve">cused’s confirmed warned and cautioned </w:t>
      </w:r>
      <w:r w:rsidR="008E5356">
        <w:rPr>
          <w:rFonts w:ascii="Times New Roman" w:hAnsi="Times New Roman" w:cs="Times New Roman"/>
          <w:sz w:val="24"/>
          <w:szCs w:val="24"/>
        </w:rPr>
        <w:t>statement.  Despite the fact that it bears</w:t>
      </w:r>
      <w:r w:rsidR="007717F3">
        <w:rPr>
          <w:rFonts w:ascii="Times New Roman" w:hAnsi="Times New Roman" w:cs="Times New Roman"/>
          <w:sz w:val="24"/>
          <w:szCs w:val="24"/>
        </w:rPr>
        <w:t xml:space="preserve"> some resemblance to the accused’s</w:t>
      </w:r>
      <w:r w:rsidR="008E5356">
        <w:rPr>
          <w:rFonts w:ascii="Times New Roman" w:hAnsi="Times New Roman" w:cs="Times New Roman"/>
          <w:sz w:val="24"/>
          <w:szCs w:val="24"/>
        </w:rPr>
        <w:t xml:space="preserve"> </w:t>
      </w:r>
      <w:r w:rsidR="00E507B4">
        <w:rPr>
          <w:rFonts w:ascii="Times New Roman" w:hAnsi="Times New Roman" w:cs="Times New Roman"/>
          <w:sz w:val="24"/>
          <w:szCs w:val="24"/>
        </w:rPr>
        <w:t xml:space="preserve">defence </w:t>
      </w:r>
      <w:r w:rsidR="004D47C4">
        <w:rPr>
          <w:rFonts w:ascii="Times New Roman" w:hAnsi="Times New Roman" w:cs="Times New Roman"/>
          <w:sz w:val="24"/>
          <w:szCs w:val="24"/>
        </w:rPr>
        <w:t>outline there</w:t>
      </w:r>
      <w:r w:rsidR="00234AB0">
        <w:rPr>
          <w:rFonts w:ascii="Times New Roman" w:hAnsi="Times New Roman" w:cs="Times New Roman"/>
          <w:sz w:val="24"/>
          <w:szCs w:val="24"/>
        </w:rPr>
        <w:t xml:space="preserve"> are notable differences.  During the course of the trial the accused could not satisfactorily explain the factual differences.  They include the following;</w:t>
      </w:r>
    </w:p>
    <w:p w14:paraId="10949D51" w14:textId="77777777" w:rsidR="008E5356" w:rsidRDefault="008E5356" w:rsidP="008E5356">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that statement the accused said he had discovered that the now deceased was in love with 3 men at the same time.  The accused does not specify as to when he made this discovery nor does he </w:t>
      </w:r>
      <w:r w:rsidR="00F0663A">
        <w:rPr>
          <w:rFonts w:ascii="Times New Roman" w:hAnsi="Times New Roman" w:cs="Times New Roman"/>
          <w:sz w:val="24"/>
          <w:szCs w:val="24"/>
        </w:rPr>
        <w:t>name or</w:t>
      </w:r>
      <w:r>
        <w:rPr>
          <w:rFonts w:ascii="Times New Roman" w:hAnsi="Times New Roman" w:cs="Times New Roman"/>
          <w:sz w:val="24"/>
          <w:szCs w:val="24"/>
        </w:rPr>
        <w:t xml:space="preserve"> specify these 3 men.</w:t>
      </w:r>
    </w:p>
    <w:p w14:paraId="3063E55F" w14:textId="684A1BB5" w:rsidR="00D13E25" w:rsidRPr="004A2CEA" w:rsidRDefault="008E5356" w:rsidP="004A2CEA">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that statement the accused said the now deceased would cohabit</w:t>
      </w:r>
      <w:r w:rsidR="00CB4454">
        <w:rPr>
          <w:rFonts w:ascii="Times New Roman" w:hAnsi="Times New Roman" w:cs="Times New Roman"/>
          <w:sz w:val="24"/>
          <w:szCs w:val="24"/>
        </w:rPr>
        <w:t xml:space="preserve"> with him for continuous period</w:t>
      </w:r>
      <w:r>
        <w:rPr>
          <w:rFonts w:ascii="Times New Roman" w:hAnsi="Times New Roman" w:cs="Times New Roman"/>
          <w:sz w:val="24"/>
          <w:szCs w:val="24"/>
        </w:rPr>
        <w:t xml:space="preserve"> of two weeks and would </w:t>
      </w:r>
      <w:r w:rsidR="00F0663A">
        <w:rPr>
          <w:rFonts w:ascii="Times New Roman" w:hAnsi="Times New Roman" w:cs="Times New Roman"/>
          <w:sz w:val="24"/>
          <w:szCs w:val="24"/>
        </w:rPr>
        <w:t>run away</w:t>
      </w:r>
      <w:r>
        <w:rPr>
          <w:rFonts w:ascii="Times New Roman" w:hAnsi="Times New Roman" w:cs="Times New Roman"/>
          <w:sz w:val="24"/>
          <w:szCs w:val="24"/>
        </w:rPr>
        <w:t xml:space="preserve"> after stealing from him.  </w:t>
      </w:r>
      <w:r w:rsidR="00C050EC">
        <w:rPr>
          <w:rFonts w:ascii="Times New Roman" w:hAnsi="Times New Roman" w:cs="Times New Roman"/>
          <w:sz w:val="24"/>
          <w:szCs w:val="24"/>
        </w:rPr>
        <w:t>However,</w:t>
      </w:r>
      <w:r>
        <w:rPr>
          <w:rFonts w:ascii="Times New Roman" w:hAnsi="Times New Roman" w:cs="Times New Roman"/>
          <w:sz w:val="24"/>
          <w:szCs w:val="24"/>
        </w:rPr>
        <w:t xml:space="preserve"> during the course of the trial in his evidence the accused was now saying he cohabited with the now deceased from May 2021 to June after which she stole his US200 and </w:t>
      </w:r>
      <w:r w:rsidR="00F0663A">
        <w:rPr>
          <w:rFonts w:ascii="Times New Roman" w:hAnsi="Times New Roman" w:cs="Times New Roman"/>
          <w:sz w:val="24"/>
          <w:szCs w:val="24"/>
        </w:rPr>
        <w:t>cell phone</w:t>
      </w:r>
      <w:r>
        <w:rPr>
          <w:rFonts w:ascii="Times New Roman" w:hAnsi="Times New Roman" w:cs="Times New Roman"/>
          <w:sz w:val="24"/>
          <w:szCs w:val="24"/>
        </w:rPr>
        <w:t xml:space="preserve"> and </w:t>
      </w:r>
      <w:r w:rsidR="00F0663A">
        <w:rPr>
          <w:rFonts w:ascii="Times New Roman" w:hAnsi="Times New Roman" w:cs="Times New Roman"/>
          <w:sz w:val="24"/>
          <w:szCs w:val="24"/>
        </w:rPr>
        <w:t>only</w:t>
      </w:r>
      <w:r>
        <w:rPr>
          <w:rFonts w:ascii="Times New Roman" w:hAnsi="Times New Roman" w:cs="Times New Roman"/>
          <w:sz w:val="24"/>
          <w:szCs w:val="24"/>
        </w:rPr>
        <w:t xml:space="preserve"> returned after 2 weeks.  Thereafter he said he stayed with the now deceased continuously from June 2021</w:t>
      </w:r>
      <w:r w:rsidR="00CB4454">
        <w:rPr>
          <w:rFonts w:ascii="Times New Roman" w:hAnsi="Times New Roman" w:cs="Times New Roman"/>
          <w:sz w:val="24"/>
          <w:szCs w:val="24"/>
        </w:rPr>
        <w:t>to November 2021, a</w:t>
      </w:r>
      <w:r>
        <w:rPr>
          <w:rFonts w:ascii="Times New Roman" w:hAnsi="Times New Roman" w:cs="Times New Roman"/>
          <w:sz w:val="24"/>
          <w:szCs w:val="24"/>
        </w:rPr>
        <w:t xml:space="preserve"> </w:t>
      </w:r>
      <w:r w:rsidR="00F0663A">
        <w:rPr>
          <w:rFonts w:ascii="Times New Roman" w:hAnsi="Times New Roman" w:cs="Times New Roman"/>
          <w:sz w:val="24"/>
          <w:szCs w:val="24"/>
        </w:rPr>
        <w:t>continuous</w:t>
      </w:r>
      <w:r>
        <w:rPr>
          <w:rFonts w:ascii="Times New Roman" w:hAnsi="Times New Roman" w:cs="Times New Roman"/>
          <w:sz w:val="24"/>
          <w:szCs w:val="24"/>
        </w:rPr>
        <w:t xml:space="preserve"> period of 5months.  This differs from the intervals of 2 weeks specified</w:t>
      </w:r>
      <w:r w:rsidR="00D13E25">
        <w:rPr>
          <w:rFonts w:ascii="Times New Roman" w:hAnsi="Times New Roman" w:cs="Times New Roman"/>
          <w:sz w:val="24"/>
          <w:szCs w:val="24"/>
        </w:rPr>
        <w:t xml:space="preserve"> in his statement.</w:t>
      </w:r>
    </w:p>
    <w:p w14:paraId="03634927" w14:textId="77777777" w:rsidR="00D13E25" w:rsidRDefault="00E6331C" w:rsidP="00D13E25">
      <w:pPr>
        <w:pStyle w:val="ListParagraph"/>
        <w:numPr>
          <w:ilvl w:val="0"/>
          <w:numId w:val="8"/>
        </w:numPr>
        <w:spacing w:after="0" w:line="360" w:lineRule="auto"/>
        <w:jc w:val="both"/>
        <w:rPr>
          <w:rFonts w:ascii="Times New Roman" w:hAnsi="Times New Roman" w:cs="Times New Roman"/>
          <w:sz w:val="24"/>
          <w:szCs w:val="24"/>
        </w:rPr>
      </w:pPr>
      <w:r w:rsidRPr="00E6331C">
        <w:rPr>
          <w:rFonts w:ascii="Times New Roman" w:hAnsi="Times New Roman" w:cs="Times New Roman"/>
          <w:sz w:val="24"/>
          <w:szCs w:val="24"/>
        </w:rPr>
        <w:t xml:space="preserve">In </w:t>
      </w:r>
      <w:r w:rsidR="00F0663A" w:rsidRPr="00E6331C">
        <w:rPr>
          <w:rFonts w:ascii="Times New Roman" w:hAnsi="Times New Roman" w:cs="Times New Roman"/>
          <w:sz w:val="24"/>
          <w:szCs w:val="24"/>
        </w:rPr>
        <w:t xml:space="preserve">that </w:t>
      </w:r>
      <w:r w:rsidR="00F0663A">
        <w:rPr>
          <w:rFonts w:ascii="Times New Roman" w:hAnsi="Times New Roman" w:cs="Times New Roman"/>
          <w:sz w:val="24"/>
          <w:szCs w:val="24"/>
        </w:rPr>
        <w:t>statement</w:t>
      </w:r>
      <w:r w:rsidR="00CB4454">
        <w:rPr>
          <w:rFonts w:ascii="Times New Roman" w:hAnsi="Times New Roman" w:cs="Times New Roman"/>
          <w:sz w:val="24"/>
          <w:szCs w:val="24"/>
        </w:rPr>
        <w:t xml:space="preserve"> as the accused said what was</w:t>
      </w:r>
      <w:r w:rsidR="00C53901">
        <w:rPr>
          <w:rFonts w:ascii="Times New Roman" w:hAnsi="Times New Roman" w:cs="Times New Roman"/>
          <w:sz w:val="24"/>
          <w:szCs w:val="24"/>
        </w:rPr>
        <w:t xml:space="preserve"> stolen from him by the now deceased was a black </w:t>
      </w:r>
      <w:r w:rsidR="00F0663A">
        <w:rPr>
          <w:rFonts w:ascii="Times New Roman" w:hAnsi="Times New Roman" w:cs="Times New Roman"/>
          <w:sz w:val="24"/>
          <w:szCs w:val="24"/>
        </w:rPr>
        <w:t>I</w:t>
      </w:r>
      <w:r w:rsidR="00C53901">
        <w:rPr>
          <w:rFonts w:ascii="Times New Roman" w:hAnsi="Times New Roman" w:cs="Times New Roman"/>
          <w:sz w:val="24"/>
          <w:szCs w:val="24"/>
        </w:rPr>
        <w:t xml:space="preserve">tel </w:t>
      </w:r>
      <w:r w:rsidR="00F0663A">
        <w:rPr>
          <w:rFonts w:ascii="Times New Roman" w:hAnsi="Times New Roman" w:cs="Times New Roman"/>
          <w:sz w:val="24"/>
          <w:szCs w:val="24"/>
        </w:rPr>
        <w:t>cell phone</w:t>
      </w:r>
      <w:r w:rsidR="00C53901">
        <w:rPr>
          <w:rFonts w:ascii="Times New Roman" w:hAnsi="Times New Roman" w:cs="Times New Roman"/>
          <w:sz w:val="24"/>
          <w:szCs w:val="24"/>
        </w:rPr>
        <w:t>.  There is no mention of either the US$200 raised later in accused’s evidence or the US$600 in his defence outline.</w:t>
      </w:r>
    </w:p>
    <w:p w14:paraId="12FA1644" w14:textId="4F75CFE3" w:rsidR="00C53901" w:rsidRDefault="00C53901" w:rsidP="00D13E2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statement the accused said on the fateful night whe</w:t>
      </w:r>
      <w:r w:rsidR="00CB4454">
        <w:rPr>
          <w:rFonts w:ascii="Times New Roman" w:hAnsi="Times New Roman" w:cs="Times New Roman"/>
          <w:sz w:val="24"/>
          <w:szCs w:val="24"/>
        </w:rPr>
        <w:t>n he found the now deceased seat</w:t>
      </w:r>
      <w:r>
        <w:rPr>
          <w:rFonts w:ascii="Times New Roman" w:hAnsi="Times New Roman" w:cs="Times New Roman"/>
          <w:sz w:val="24"/>
          <w:szCs w:val="24"/>
        </w:rPr>
        <w:t xml:space="preserve">ed with </w:t>
      </w:r>
      <w:r w:rsidR="00C050EC">
        <w:rPr>
          <w:rFonts w:ascii="Times New Roman" w:hAnsi="Times New Roman" w:cs="Times New Roman"/>
          <w:sz w:val="24"/>
          <w:szCs w:val="24"/>
        </w:rPr>
        <w:t>Peter Majoka,</w:t>
      </w:r>
      <w:r>
        <w:rPr>
          <w:rFonts w:ascii="Times New Roman" w:hAnsi="Times New Roman" w:cs="Times New Roman"/>
          <w:sz w:val="24"/>
          <w:szCs w:val="24"/>
        </w:rPr>
        <w:t xml:space="preserve"> he uttered the following words in Shona before stabbing her;</w:t>
      </w:r>
    </w:p>
    <w:p w14:paraId="1F34F1EB" w14:textId="77777777" w:rsidR="00607906" w:rsidRDefault="00607906" w:rsidP="00607906">
      <w:pPr>
        <w:pStyle w:val="ListParagraph"/>
        <w:spacing w:after="0" w:line="360" w:lineRule="auto"/>
        <w:ind w:left="1080"/>
        <w:jc w:val="both"/>
        <w:rPr>
          <w:rFonts w:ascii="Times New Roman" w:hAnsi="Times New Roman" w:cs="Times New Roman"/>
          <w:sz w:val="24"/>
          <w:szCs w:val="24"/>
        </w:rPr>
      </w:pPr>
    </w:p>
    <w:p w14:paraId="4D317539" w14:textId="77777777" w:rsidR="00607906" w:rsidRDefault="001D43EE" w:rsidP="0060790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“Yah</w:t>
      </w:r>
      <w:r w:rsidR="00607906" w:rsidRPr="00607906">
        <w:rPr>
          <w:rFonts w:ascii="Times New Roman" w:hAnsi="Times New Roman" w:cs="Times New Roman"/>
          <w:i/>
          <w:sz w:val="24"/>
          <w:szCs w:val="24"/>
        </w:rPr>
        <w:t xml:space="preserve"> Ndakubata</w:t>
      </w:r>
      <w:r w:rsidR="00607906">
        <w:rPr>
          <w:rFonts w:ascii="Times New Roman" w:hAnsi="Times New Roman" w:cs="Times New Roman"/>
          <w:sz w:val="24"/>
          <w:szCs w:val="24"/>
        </w:rPr>
        <w:t>” translated to mean “</w:t>
      </w:r>
      <w:r w:rsidR="00607906" w:rsidRPr="00607906">
        <w:rPr>
          <w:rFonts w:ascii="Times New Roman" w:hAnsi="Times New Roman" w:cs="Times New Roman"/>
          <w:i/>
          <w:sz w:val="24"/>
          <w:szCs w:val="24"/>
        </w:rPr>
        <w:t>Yah I have caught you</w:t>
      </w:r>
      <w:r w:rsidR="00607906">
        <w:rPr>
          <w:rFonts w:ascii="Times New Roman" w:hAnsi="Times New Roman" w:cs="Times New Roman"/>
          <w:sz w:val="24"/>
          <w:szCs w:val="24"/>
        </w:rPr>
        <w:t>”</w:t>
      </w:r>
    </w:p>
    <w:p w14:paraId="7D6AF607" w14:textId="77777777" w:rsidR="00607906" w:rsidRDefault="00607906" w:rsidP="00607906">
      <w:pPr>
        <w:pStyle w:val="ListParagraph"/>
        <w:spacing w:after="0" w:line="360" w:lineRule="auto"/>
        <w:ind w:left="1080"/>
        <w:jc w:val="both"/>
        <w:rPr>
          <w:rFonts w:ascii="Times New Roman" w:hAnsi="Times New Roman" w:cs="Times New Roman"/>
          <w:sz w:val="24"/>
          <w:szCs w:val="24"/>
        </w:rPr>
      </w:pPr>
    </w:p>
    <w:p w14:paraId="0B6D6115" w14:textId="77777777" w:rsidR="00607906" w:rsidRDefault="00607906" w:rsidP="0060790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However later in his evidence the accused said he only uttered the following words;</w:t>
      </w:r>
    </w:p>
    <w:p w14:paraId="7E3223E3" w14:textId="66E1AA6F" w:rsidR="001E1710" w:rsidRDefault="00607906" w:rsidP="0060790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r w:rsidRPr="001E1710">
        <w:rPr>
          <w:rFonts w:ascii="Times New Roman" w:hAnsi="Times New Roman" w:cs="Times New Roman"/>
          <w:i/>
          <w:sz w:val="24"/>
          <w:szCs w:val="24"/>
        </w:rPr>
        <w:t>my cash and cellphone</w:t>
      </w:r>
      <w:r>
        <w:rPr>
          <w:rFonts w:ascii="Times New Roman" w:hAnsi="Times New Roman" w:cs="Times New Roman"/>
          <w:sz w:val="24"/>
          <w:szCs w:val="24"/>
        </w:rPr>
        <w:t>”</w:t>
      </w:r>
      <w:r w:rsidR="00EF43CE">
        <w:rPr>
          <w:rFonts w:ascii="Times New Roman" w:hAnsi="Times New Roman" w:cs="Times New Roman"/>
          <w:sz w:val="24"/>
          <w:szCs w:val="24"/>
        </w:rPr>
        <w:t xml:space="preserve"> </w:t>
      </w:r>
      <w:r>
        <w:rPr>
          <w:rFonts w:ascii="Times New Roman" w:hAnsi="Times New Roman" w:cs="Times New Roman"/>
          <w:sz w:val="24"/>
          <w:szCs w:val="24"/>
        </w:rPr>
        <w:t xml:space="preserve">before stabbing the </w:t>
      </w:r>
      <w:r w:rsidR="00CB4454">
        <w:rPr>
          <w:rFonts w:ascii="Times New Roman" w:hAnsi="Times New Roman" w:cs="Times New Roman"/>
          <w:sz w:val="24"/>
          <w:szCs w:val="24"/>
        </w:rPr>
        <w:t>now deceased</w:t>
      </w:r>
      <w:r w:rsidR="001E1710">
        <w:rPr>
          <w:rFonts w:ascii="Times New Roman" w:hAnsi="Times New Roman" w:cs="Times New Roman"/>
          <w:sz w:val="24"/>
          <w:szCs w:val="24"/>
        </w:rPr>
        <w:t>.</w:t>
      </w:r>
    </w:p>
    <w:p w14:paraId="6497C3AF" w14:textId="77777777" w:rsidR="00A432FC" w:rsidRDefault="001E1710" w:rsidP="0060790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The importance of these variations, </w:t>
      </w:r>
      <w:r w:rsidR="001D1E86">
        <w:rPr>
          <w:rFonts w:ascii="Times New Roman" w:hAnsi="Times New Roman" w:cs="Times New Roman"/>
          <w:sz w:val="24"/>
          <w:szCs w:val="24"/>
        </w:rPr>
        <w:t>omissions</w:t>
      </w:r>
      <w:r w:rsidR="0073397F">
        <w:rPr>
          <w:rFonts w:ascii="Times New Roman" w:hAnsi="Times New Roman" w:cs="Times New Roman"/>
          <w:sz w:val="24"/>
          <w:szCs w:val="24"/>
        </w:rPr>
        <w:t xml:space="preserve"> or contradictions is simple.  It speaks to whether the accused is a truthful witness in many respect</w:t>
      </w:r>
      <w:r w:rsidR="00E507B4">
        <w:rPr>
          <w:rFonts w:ascii="Times New Roman" w:hAnsi="Times New Roman" w:cs="Times New Roman"/>
          <w:sz w:val="24"/>
          <w:szCs w:val="24"/>
        </w:rPr>
        <w:t>s</w:t>
      </w:r>
      <w:r w:rsidR="0073397F">
        <w:rPr>
          <w:rFonts w:ascii="Times New Roman" w:hAnsi="Times New Roman" w:cs="Times New Roman"/>
          <w:sz w:val="24"/>
          <w:szCs w:val="24"/>
        </w:rPr>
        <w:t xml:space="preserve">.  Most importantly it raises </w:t>
      </w:r>
      <w:r w:rsidR="00E507B4">
        <w:rPr>
          <w:rFonts w:ascii="Times New Roman" w:hAnsi="Times New Roman" w:cs="Times New Roman"/>
          <w:sz w:val="24"/>
          <w:szCs w:val="24"/>
        </w:rPr>
        <w:t>the</w:t>
      </w:r>
      <w:r w:rsidR="0073397F">
        <w:rPr>
          <w:rFonts w:ascii="Times New Roman" w:hAnsi="Times New Roman" w:cs="Times New Roman"/>
          <w:sz w:val="24"/>
          <w:szCs w:val="24"/>
        </w:rPr>
        <w:t xml:space="preserve"> question of whether the accused managed to lay the factual foundation of the defence of provocation he relies upon.</w:t>
      </w:r>
    </w:p>
    <w:p w14:paraId="2D3AF31B" w14:textId="77777777" w:rsidR="00607906" w:rsidRPr="00E6331C" w:rsidRDefault="001D43EE" w:rsidP="0060790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14:paraId="498D272D" w14:textId="77777777" w:rsidR="00A432FC" w:rsidRDefault="004D47C4" w:rsidP="00A432FC">
      <w:pPr>
        <w:spacing w:after="0" w:line="360" w:lineRule="auto"/>
        <w:ind w:firstLine="720"/>
        <w:jc w:val="both"/>
        <w:rPr>
          <w:rFonts w:ascii="Times New Roman" w:hAnsi="Times New Roman" w:cs="Times New Roman"/>
          <w:sz w:val="24"/>
          <w:szCs w:val="24"/>
        </w:rPr>
      </w:pPr>
      <w:r w:rsidRPr="00A432FC">
        <w:rPr>
          <w:rFonts w:ascii="Times New Roman" w:hAnsi="Times New Roman" w:cs="Times New Roman"/>
          <w:b/>
          <w:sz w:val="24"/>
          <w:szCs w:val="24"/>
          <w:u w:val="single"/>
        </w:rPr>
        <w:t>Exhibit</w:t>
      </w:r>
      <w:r w:rsidR="00A432FC" w:rsidRPr="00A432FC">
        <w:rPr>
          <w:rFonts w:ascii="Times New Roman" w:hAnsi="Times New Roman" w:cs="Times New Roman"/>
          <w:b/>
          <w:sz w:val="24"/>
          <w:szCs w:val="24"/>
          <w:u w:val="single"/>
        </w:rPr>
        <w:t xml:space="preserve"> 3</w:t>
      </w:r>
      <w:r w:rsidR="00A432FC">
        <w:rPr>
          <w:rFonts w:ascii="Times New Roman" w:hAnsi="Times New Roman" w:cs="Times New Roman"/>
          <w:b/>
          <w:sz w:val="24"/>
          <w:szCs w:val="24"/>
          <w:u w:val="single"/>
        </w:rPr>
        <w:t xml:space="preserve">- </w:t>
      </w:r>
      <w:r w:rsidR="00A432FC">
        <w:rPr>
          <w:rFonts w:ascii="Times New Roman" w:hAnsi="Times New Roman" w:cs="Times New Roman"/>
          <w:sz w:val="24"/>
          <w:szCs w:val="24"/>
        </w:rPr>
        <w:t>is the Certificate of weight of the Okapi Knife the accused used to stab the now deceased AND</w:t>
      </w:r>
    </w:p>
    <w:p w14:paraId="4724D76B" w14:textId="77777777" w:rsidR="00A432FC" w:rsidRDefault="00A432FC" w:rsidP="00A432FC">
      <w:pPr>
        <w:spacing w:after="0" w:line="360" w:lineRule="auto"/>
        <w:ind w:firstLine="720"/>
        <w:jc w:val="both"/>
        <w:rPr>
          <w:rFonts w:ascii="Times New Roman" w:hAnsi="Times New Roman" w:cs="Times New Roman"/>
          <w:sz w:val="24"/>
          <w:szCs w:val="24"/>
        </w:rPr>
      </w:pPr>
      <w:r w:rsidRPr="00A432FC">
        <w:rPr>
          <w:rFonts w:ascii="Times New Roman" w:hAnsi="Times New Roman" w:cs="Times New Roman"/>
          <w:b/>
          <w:sz w:val="24"/>
          <w:szCs w:val="24"/>
          <w:u w:val="single"/>
        </w:rPr>
        <w:t>Exhibit 4</w:t>
      </w:r>
      <w:r>
        <w:rPr>
          <w:rFonts w:ascii="Times New Roman" w:hAnsi="Times New Roman" w:cs="Times New Roman"/>
          <w:sz w:val="24"/>
          <w:szCs w:val="24"/>
        </w:rPr>
        <w:t>- is the Okapi Knife</w:t>
      </w:r>
      <w:r w:rsidR="00CB4454">
        <w:rPr>
          <w:rFonts w:ascii="Times New Roman" w:hAnsi="Times New Roman" w:cs="Times New Roman"/>
          <w:sz w:val="24"/>
          <w:szCs w:val="24"/>
        </w:rPr>
        <w:t xml:space="preserve"> which</w:t>
      </w:r>
      <w:r>
        <w:rPr>
          <w:rFonts w:ascii="Times New Roman" w:hAnsi="Times New Roman" w:cs="Times New Roman"/>
          <w:sz w:val="24"/>
          <w:szCs w:val="24"/>
        </w:rPr>
        <w:t xml:space="preserve"> is 13cm long and it weighs 0,03kg.  The blade is 12cm long and weighs 0,02kg.  The notable aspect about the knife is that it is broken as the blade is separated from the</w:t>
      </w:r>
      <w:r w:rsidR="003F086B">
        <w:rPr>
          <w:rFonts w:ascii="Times New Roman" w:hAnsi="Times New Roman" w:cs="Times New Roman"/>
          <w:sz w:val="24"/>
          <w:szCs w:val="24"/>
        </w:rPr>
        <w:t xml:space="preserve"> wooden handle.</w:t>
      </w:r>
      <w:r w:rsidR="003F2720">
        <w:rPr>
          <w:rFonts w:ascii="Times New Roman" w:hAnsi="Times New Roman" w:cs="Times New Roman"/>
          <w:sz w:val="24"/>
          <w:szCs w:val="24"/>
        </w:rPr>
        <w:t xml:space="preserve">  The accused admits that it got broken as he stabbed the now deceased which would imply that he used a lot of force.</w:t>
      </w:r>
    </w:p>
    <w:p w14:paraId="6B68F730" w14:textId="77777777" w:rsidR="003F2720" w:rsidRDefault="003F2720" w:rsidP="00A432FC">
      <w:pPr>
        <w:spacing w:after="0" w:line="360" w:lineRule="auto"/>
        <w:ind w:firstLine="720"/>
        <w:jc w:val="both"/>
        <w:rPr>
          <w:rFonts w:ascii="Times New Roman" w:hAnsi="Times New Roman" w:cs="Times New Roman"/>
          <w:sz w:val="24"/>
          <w:szCs w:val="24"/>
        </w:rPr>
      </w:pPr>
    </w:p>
    <w:p w14:paraId="34DFEC0B" w14:textId="77777777" w:rsidR="003F2720" w:rsidRDefault="003F2720" w:rsidP="00A432FC">
      <w:pPr>
        <w:spacing w:after="0" w:line="360" w:lineRule="auto"/>
        <w:ind w:firstLine="720"/>
        <w:jc w:val="both"/>
        <w:rPr>
          <w:rFonts w:ascii="Times New Roman" w:hAnsi="Times New Roman" w:cs="Times New Roman"/>
          <w:b/>
          <w:sz w:val="24"/>
          <w:szCs w:val="24"/>
        </w:rPr>
      </w:pPr>
      <w:r w:rsidRPr="003F2720">
        <w:rPr>
          <w:rFonts w:ascii="Times New Roman" w:hAnsi="Times New Roman" w:cs="Times New Roman"/>
          <w:b/>
          <w:sz w:val="24"/>
          <w:szCs w:val="24"/>
        </w:rPr>
        <w:t>EVIDENCE OF STATE WITNESSES</w:t>
      </w:r>
    </w:p>
    <w:p w14:paraId="0D6F225D" w14:textId="4C7C5D4C" w:rsidR="003F2720" w:rsidRDefault="001D1E86" w:rsidP="00A432FC">
      <w:pPr>
        <w:spacing w:after="0" w:line="360" w:lineRule="auto"/>
        <w:ind w:firstLine="720"/>
        <w:jc w:val="both"/>
        <w:rPr>
          <w:rFonts w:ascii="Times New Roman" w:hAnsi="Times New Roman" w:cs="Times New Roman"/>
          <w:sz w:val="24"/>
          <w:szCs w:val="24"/>
        </w:rPr>
      </w:pPr>
      <w:r w:rsidRPr="003F2720">
        <w:rPr>
          <w:rFonts w:ascii="Times New Roman" w:hAnsi="Times New Roman" w:cs="Times New Roman"/>
          <w:sz w:val="24"/>
          <w:szCs w:val="24"/>
        </w:rPr>
        <w:t xml:space="preserve">As </w:t>
      </w:r>
      <w:r>
        <w:rPr>
          <w:rFonts w:ascii="Times New Roman" w:hAnsi="Times New Roman" w:cs="Times New Roman"/>
          <w:sz w:val="24"/>
          <w:szCs w:val="24"/>
        </w:rPr>
        <w:t>already</w:t>
      </w:r>
      <w:r w:rsidR="003F2720">
        <w:rPr>
          <w:rFonts w:ascii="Times New Roman" w:hAnsi="Times New Roman" w:cs="Times New Roman"/>
          <w:sz w:val="24"/>
          <w:szCs w:val="24"/>
        </w:rPr>
        <w:t xml:space="preserve"> said the events</w:t>
      </w:r>
      <w:r w:rsidR="001C3AED">
        <w:rPr>
          <w:rFonts w:ascii="Times New Roman" w:hAnsi="Times New Roman" w:cs="Times New Roman"/>
          <w:sz w:val="24"/>
          <w:szCs w:val="24"/>
        </w:rPr>
        <w:t xml:space="preserve"> of the tragic and fateful day are largely common cause.  </w:t>
      </w:r>
      <w:r w:rsidR="00C050EC">
        <w:rPr>
          <w:rFonts w:ascii="Times New Roman" w:hAnsi="Times New Roman" w:cs="Times New Roman"/>
          <w:sz w:val="24"/>
          <w:szCs w:val="24"/>
        </w:rPr>
        <w:t>Consequently,</w:t>
      </w:r>
      <w:r w:rsidR="00726B09">
        <w:rPr>
          <w:rFonts w:ascii="Times New Roman" w:hAnsi="Times New Roman" w:cs="Times New Roman"/>
          <w:sz w:val="24"/>
          <w:szCs w:val="24"/>
        </w:rPr>
        <w:t xml:space="preserve"> the evidence of all but one state witnesses was</w:t>
      </w:r>
      <w:r w:rsidR="00721363">
        <w:rPr>
          <w:rFonts w:ascii="Times New Roman" w:hAnsi="Times New Roman" w:cs="Times New Roman"/>
          <w:sz w:val="24"/>
          <w:szCs w:val="24"/>
        </w:rPr>
        <w:t xml:space="preserve"> admitted in terms of Section314 of the Criminal Procedure and Evidence Act [</w:t>
      </w:r>
      <w:r w:rsidR="00721363" w:rsidRPr="00721363">
        <w:rPr>
          <w:rFonts w:ascii="Times New Roman" w:hAnsi="Times New Roman" w:cs="Times New Roman"/>
          <w:i/>
          <w:sz w:val="24"/>
          <w:szCs w:val="24"/>
        </w:rPr>
        <w:t>Chapter 9:07</w:t>
      </w:r>
      <w:r w:rsidR="00721363">
        <w:rPr>
          <w:rFonts w:ascii="Times New Roman" w:hAnsi="Times New Roman" w:cs="Times New Roman"/>
          <w:sz w:val="24"/>
          <w:szCs w:val="24"/>
        </w:rPr>
        <w:t>].  The only witness</w:t>
      </w:r>
      <w:r>
        <w:rPr>
          <w:rFonts w:ascii="Times New Roman" w:hAnsi="Times New Roman" w:cs="Times New Roman"/>
          <w:sz w:val="24"/>
          <w:szCs w:val="24"/>
        </w:rPr>
        <w:t xml:space="preserve"> </w:t>
      </w:r>
      <w:r w:rsidR="00721363">
        <w:rPr>
          <w:rFonts w:ascii="Times New Roman" w:hAnsi="Times New Roman" w:cs="Times New Roman"/>
          <w:sz w:val="24"/>
          <w:szCs w:val="24"/>
        </w:rPr>
        <w:t xml:space="preserve">who gave </w:t>
      </w:r>
      <w:r w:rsidR="00721363" w:rsidRPr="00721363">
        <w:rPr>
          <w:rFonts w:ascii="Times New Roman" w:hAnsi="Times New Roman" w:cs="Times New Roman"/>
          <w:i/>
          <w:sz w:val="24"/>
          <w:szCs w:val="24"/>
        </w:rPr>
        <w:t>viva voce</w:t>
      </w:r>
      <w:r w:rsidR="00721363">
        <w:rPr>
          <w:rFonts w:ascii="Times New Roman" w:hAnsi="Times New Roman" w:cs="Times New Roman"/>
          <w:sz w:val="24"/>
          <w:szCs w:val="24"/>
        </w:rPr>
        <w:t xml:space="preserve"> evidence is the rival suitor Peter Majoka.</w:t>
      </w:r>
    </w:p>
    <w:p w14:paraId="7B85FE62" w14:textId="77777777" w:rsidR="00721363" w:rsidRDefault="00721363" w:rsidP="00A432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Simbarashe Mutisi, D/Sgt Nyerere Matare, D/</w:t>
      </w:r>
      <w:r w:rsidR="001D1E86">
        <w:rPr>
          <w:rFonts w:ascii="Times New Roman" w:hAnsi="Times New Roman" w:cs="Times New Roman"/>
          <w:sz w:val="24"/>
          <w:szCs w:val="24"/>
        </w:rPr>
        <w:t>Sgt John</w:t>
      </w:r>
      <w:r>
        <w:rPr>
          <w:rFonts w:ascii="Times New Roman" w:hAnsi="Times New Roman" w:cs="Times New Roman"/>
          <w:sz w:val="24"/>
          <w:szCs w:val="24"/>
        </w:rPr>
        <w:t xml:space="preserve"> Nyambunga and Dr Brian Dhlandlara was admitted as summarised.  It </w:t>
      </w:r>
      <w:r w:rsidR="00CB4454">
        <w:rPr>
          <w:rFonts w:ascii="Times New Roman" w:hAnsi="Times New Roman" w:cs="Times New Roman"/>
          <w:sz w:val="24"/>
          <w:szCs w:val="24"/>
        </w:rPr>
        <w:t>is only repeated for completeness</w:t>
      </w:r>
      <w:r>
        <w:rPr>
          <w:rFonts w:ascii="Times New Roman" w:hAnsi="Times New Roman" w:cs="Times New Roman"/>
          <w:sz w:val="24"/>
          <w:szCs w:val="24"/>
        </w:rPr>
        <w:t xml:space="preserve"> of the record.</w:t>
      </w:r>
      <w:r w:rsidR="004E6C6F">
        <w:rPr>
          <w:rFonts w:ascii="Times New Roman" w:hAnsi="Times New Roman" w:cs="Times New Roman"/>
          <w:sz w:val="24"/>
          <w:szCs w:val="24"/>
        </w:rPr>
        <w:t xml:space="preserve"> The accused testified and did not call any witnesses.</w:t>
      </w:r>
    </w:p>
    <w:p w14:paraId="5E7CE312" w14:textId="77777777" w:rsidR="004E6C6F" w:rsidRDefault="004E6C6F" w:rsidP="00A432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admitted evidence is as follows,</w:t>
      </w:r>
    </w:p>
    <w:p w14:paraId="782011E9" w14:textId="77777777" w:rsidR="004E6C6F" w:rsidRDefault="004E6C6F" w:rsidP="00A432FC">
      <w:pPr>
        <w:spacing w:after="0" w:line="360" w:lineRule="auto"/>
        <w:ind w:firstLine="720"/>
        <w:jc w:val="both"/>
        <w:rPr>
          <w:rFonts w:ascii="Times New Roman" w:hAnsi="Times New Roman" w:cs="Times New Roman"/>
          <w:sz w:val="24"/>
          <w:szCs w:val="24"/>
        </w:rPr>
      </w:pPr>
    </w:p>
    <w:p w14:paraId="015C18D3" w14:textId="77777777" w:rsidR="004E6C6F" w:rsidRPr="00CB4454" w:rsidRDefault="004E6C6F" w:rsidP="00A432FC">
      <w:pPr>
        <w:spacing w:after="0" w:line="360" w:lineRule="auto"/>
        <w:ind w:firstLine="720"/>
        <w:jc w:val="both"/>
        <w:rPr>
          <w:rFonts w:ascii="Times New Roman" w:hAnsi="Times New Roman" w:cs="Times New Roman"/>
          <w:sz w:val="24"/>
          <w:szCs w:val="24"/>
          <w:u w:val="single"/>
        </w:rPr>
      </w:pPr>
      <w:r w:rsidRPr="00CB4454">
        <w:rPr>
          <w:rFonts w:ascii="Times New Roman" w:hAnsi="Times New Roman" w:cs="Times New Roman"/>
          <w:sz w:val="24"/>
          <w:szCs w:val="24"/>
          <w:u w:val="single"/>
        </w:rPr>
        <w:t>Simbarashe Mutisi [Simbarashe</w:t>
      </w:r>
      <w:r w:rsidR="004D47C4" w:rsidRPr="00CB4454">
        <w:rPr>
          <w:rFonts w:ascii="Times New Roman" w:hAnsi="Times New Roman" w:cs="Times New Roman"/>
          <w:sz w:val="24"/>
          <w:szCs w:val="24"/>
          <w:u w:val="single"/>
        </w:rPr>
        <w:t>]</w:t>
      </w:r>
      <w:r w:rsidR="004D47C4">
        <w:rPr>
          <w:rFonts w:ascii="Times New Roman" w:hAnsi="Times New Roman" w:cs="Times New Roman"/>
          <w:sz w:val="24"/>
          <w:szCs w:val="24"/>
          <w:u w:val="single"/>
        </w:rPr>
        <w:t>;</w:t>
      </w:r>
    </w:p>
    <w:p w14:paraId="45310FD3" w14:textId="4B17B4AB" w:rsidR="004E6C6F" w:rsidRDefault="004E6C6F" w:rsidP="00A432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Simbarashe is </w:t>
      </w:r>
      <w:r w:rsidR="00C050EC">
        <w:rPr>
          <w:rFonts w:ascii="Times New Roman" w:hAnsi="Times New Roman" w:cs="Times New Roman"/>
          <w:sz w:val="24"/>
          <w:szCs w:val="24"/>
        </w:rPr>
        <w:t>43-year-old</w:t>
      </w:r>
      <w:r>
        <w:rPr>
          <w:rFonts w:ascii="Times New Roman" w:hAnsi="Times New Roman" w:cs="Times New Roman"/>
          <w:sz w:val="24"/>
          <w:szCs w:val="24"/>
        </w:rPr>
        <w:t>.  He was a fellow resident of the Chiredzi Town dump site with Peter Majoka whom he knew very well as both were engaged in the same trade of salvaging a livelihood from the dump site.  He knew the now deceased as Peter Majoka’s wife.  He did not know the accused.</w:t>
      </w:r>
    </w:p>
    <w:p w14:paraId="0638DBD6" w14:textId="31969656" w:rsidR="004E6C6F" w:rsidRDefault="004E6C6F" w:rsidP="00A432FC">
      <w:pPr>
        <w:spacing w:after="0" w:line="36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 xml:space="preserve">On 22 November 2021 at </w:t>
      </w:r>
      <w:r w:rsidR="00EF43CE">
        <w:rPr>
          <w:rFonts w:ascii="Times New Roman" w:hAnsi="Times New Roman" w:cs="Times New Roman"/>
          <w:sz w:val="24"/>
          <w:szCs w:val="24"/>
        </w:rPr>
        <w:t>night,</w:t>
      </w:r>
      <w:r>
        <w:rPr>
          <w:rFonts w:ascii="Times New Roman" w:hAnsi="Times New Roman" w:cs="Times New Roman"/>
          <w:sz w:val="24"/>
          <w:szCs w:val="24"/>
        </w:rPr>
        <w:t xml:space="preserve"> he was woken up by Peter Majoka who was seeking help as the now deceased was being attacked.  When he got at the scene the accused had vanished.  The now deceased was bleeding severely injured with her </w:t>
      </w:r>
      <w:r w:rsidR="00F64F9F">
        <w:rPr>
          <w:rFonts w:ascii="Times New Roman" w:hAnsi="Times New Roman" w:cs="Times New Roman"/>
          <w:sz w:val="24"/>
          <w:szCs w:val="24"/>
        </w:rPr>
        <w:t>intestines</w:t>
      </w:r>
      <w:r>
        <w:rPr>
          <w:rFonts w:ascii="Times New Roman" w:hAnsi="Times New Roman" w:cs="Times New Roman"/>
          <w:sz w:val="24"/>
          <w:szCs w:val="24"/>
        </w:rPr>
        <w:t xml:space="preserve"> protruding.  Police were called and </w:t>
      </w:r>
      <w:r>
        <w:rPr>
          <w:rFonts w:ascii="Times New Roman" w:hAnsi="Times New Roman" w:cs="Times New Roman"/>
          <w:sz w:val="24"/>
          <w:szCs w:val="24"/>
        </w:rPr>
        <w:lastRenderedPageBreak/>
        <w:t xml:space="preserve">the now deceased taken away.  He was present the following day when the </w:t>
      </w:r>
      <w:r w:rsidR="009F48CB">
        <w:rPr>
          <w:rFonts w:ascii="Times New Roman" w:hAnsi="Times New Roman" w:cs="Times New Roman"/>
          <w:sz w:val="24"/>
          <w:szCs w:val="24"/>
        </w:rPr>
        <w:t xml:space="preserve">police recovered the okapi knife </w:t>
      </w:r>
      <w:r w:rsidR="009F48CB" w:rsidRPr="009F48CB">
        <w:rPr>
          <w:rFonts w:ascii="Times New Roman" w:hAnsi="Times New Roman" w:cs="Times New Roman"/>
          <w:sz w:val="24"/>
          <w:szCs w:val="24"/>
          <w:u w:val="single"/>
        </w:rPr>
        <w:t>Exhibit 4</w:t>
      </w:r>
    </w:p>
    <w:p w14:paraId="4E5658F0" w14:textId="77777777" w:rsidR="009F48CB" w:rsidRDefault="009F48CB" w:rsidP="00A432FC">
      <w:pPr>
        <w:spacing w:after="0" w:line="360" w:lineRule="auto"/>
        <w:ind w:firstLine="720"/>
        <w:jc w:val="both"/>
        <w:rPr>
          <w:rFonts w:ascii="Times New Roman" w:hAnsi="Times New Roman" w:cs="Times New Roman"/>
          <w:sz w:val="24"/>
          <w:szCs w:val="24"/>
          <w:u w:val="single"/>
        </w:rPr>
      </w:pPr>
    </w:p>
    <w:p w14:paraId="619ED1DE" w14:textId="77777777" w:rsidR="009F48CB" w:rsidRDefault="009F48CB" w:rsidP="00A432FC">
      <w:pPr>
        <w:spacing w:after="0" w:line="36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D/Sgt Matare </w:t>
      </w:r>
      <w:r w:rsidR="00123C89">
        <w:rPr>
          <w:rFonts w:ascii="Times New Roman" w:hAnsi="Times New Roman" w:cs="Times New Roman"/>
          <w:sz w:val="24"/>
          <w:szCs w:val="24"/>
          <w:u w:val="single"/>
        </w:rPr>
        <w:t>Nyerere (</w:t>
      </w:r>
      <w:r>
        <w:rPr>
          <w:rFonts w:ascii="Times New Roman" w:hAnsi="Times New Roman" w:cs="Times New Roman"/>
          <w:sz w:val="24"/>
          <w:szCs w:val="24"/>
          <w:u w:val="single"/>
        </w:rPr>
        <w:t>D/Sgt Nyerere)</w:t>
      </w:r>
    </w:p>
    <w:p w14:paraId="24E613F5" w14:textId="77777777" w:rsidR="009F48CB" w:rsidRDefault="009F48CB" w:rsidP="00A432FC">
      <w:pPr>
        <w:spacing w:after="0" w:line="360" w:lineRule="auto"/>
        <w:ind w:firstLine="720"/>
        <w:jc w:val="both"/>
        <w:rPr>
          <w:rFonts w:ascii="Times New Roman" w:hAnsi="Times New Roman" w:cs="Times New Roman"/>
          <w:sz w:val="24"/>
          <w:szCs w:val="24"/>
        </w:rPr>
      </w:pPr>
      <w:r w:rsidRPr="009F48CB">
        <w:rPr>
          <w:rFonts w:ascii="Times New Roman" w:hAnsi="Times New Roman" w:cs="Times New Roman"/>
          <w:sz w:val="24"/>
          <w:szCs w:val="24"/>
        </w:rPr>
        <w:t>D</w:t>
      </w:r>
      <w:r>
        <w:rPr>
          <w:rFonts w:ascii="Times New Roman" w:hAnsi="Times New Roman" w:cs="Times New Roman"/>
          <w:sz w:val="24"/>
          <w:szCs w:val="24"/>
        </w:rPr>
        <w:t xml:space="preserve">/Sgt Nyerere visited the scene with other officers and recovered the okapi knife Exhibit 4 on 23 November 2021.  He observed that it was broken with the blade detached from the handle.  He is the detail </w:t>
      </w:r>
      <w:r w:rsidR="00123C89">
        <w:rPr>
          <w:rFonts w:ascii="Times New Roman" w:hAnsi="Times New Roman" w:cs="Times New Roman"/>
          <w:sz w:val="24"/>
          <w:szCs w:val="24"/>
        </w:rPr>
        <w:t>who asked</w:t>
      </w:r>
      <w:r>
        <w:rPr>
          <w:rFonts w:ascii="Times New Roman" w:hAnsi="Times New Roman" w:cs="Times New Roman"/>
          <w:sz w:val="24"/>
          <w:szCs w:val="24"/>
        </w:rPr>
        <w:t xml:space="preserve"> the Dr to </w:t>
      </w:r>
      <w:r w:rsidR="00123C89">
        <w:rPr>
          <w:rFonts w:ascii="Times New Roman" w:hAnsi="Times New Roman" w:cs="Times New Roman"/>
          <w:sz w:val="24"/>
          <w:szCs w:val="24"/>
        </w:rPr>
        <w:t>perform</w:t>
      </w:r>
      <w:r>
        <w:rPr>
          <w:rFonts w:ascii="Times New Roman" w:hAnsi="Times New Roman" w:cs="Times New Roman"/>
          <w:sz w:val="24"/>
          <w:szCs w:val="24"/>
        </w:rPr>
        <w:t xml:space="preserve"> a post mortem as per Exhibit 1.  He also recorded the accused’s confirmed warned statement Exhibit 2</w:t>
      </w:r>
    </w:p>
    <w:p w14:paraId="29985D78" w14:textId="77777777" w:rsidR="009F48CB" w:rsidRDefault="009F48CB" w:rsidP="00A432FC">
      <w:pPr>
        <w:spacing w:after="0" w:line="360" w:lineRule="auto"/>
        <w:ind w:firstLine="720"/>
        <w:jc w:val="both"/>
        <w:rPr>
          <w:rFonts w:ascii="Times New Roman" w:hAnsi="Times New Roman" w:cs="Times New Roman"/>
          <w:sz w:val="24"/>
          <w:szCs w:val="24"/>
        </w:rPr>
      </w:pPr>
    </w:p>
    <w:p w14:paraId="554698AA" w14:textId="1F0377DF" w:rsidR="009F48CB" w:rsidRDefault="009F48CB" w:rsidP="00A432FC">
      <w:pPr>
        <w:spacing w:after="0" w:line="360" w:lineRule="auto"/>
        <w:ind w:firstLine="720"/>
        <w:jc w:val="both"/>
        <w:rPr>
          <w:rFonts w:ascii="Times New Roman" w:hAnsi="Times New Roman" w:cs="Times New Roman"/>
          <w:sz w:val="24"/>
          <w:szCs w:val="24"/>
          <w:u w:val="single"/>
        </w:rPr>
      </w:pPr>
      <w:r w:rsidRPr="009F48CB">
        <w:rPr>
          <w:rFonts w:ascii="Times New Roman" w:hAnsi="Times New Roman" w:cs="Times New Roman"/>
          <w:sz w:val="24"/>
          <w:szCs w:val="24"/>
          <w:u w:val="single"/>
        </w:rPr>
        <w:t xml:space="preserve">D/Sgt John Nyambunga </w:t>
      </w:r>
      <w:r w:rsidR="00132F00" w:rsidRPr="009F48CB">
        <w:rPr>
          <w:rFonts w:ascii="Times New Roman" w:hAnsi="Times New Roman" w:cs="Times New Roman"/>
          <w:sz w:val="24"/>
          <w:szCs w:val="24"/>
          <w:u w:val="single"/>
        </w:rPr>
        <w:t>( D</w:t>
      </w:r>
      <w:r w:rsidRPr="009F48CB">
        <w:rPr>
          <w:rFonts w:ascii="Times New Roman" w:hAnsi="Times New Roman" w:cs="Times New Roman"/>
          <w:sz w:val="24"/>
          <w:szCs w:val="24"/>
          <w:u w:val="single"/>
        </w:rPr>
        <w:t>/Sgt Nyambunga)</w:t>
      </w:r>
    </w:p>
    <w:p w14:paraId="105B83F5" w14:textId="3B6FFB1E" w:rsidR="009F48CB" w:rsidRDefault="009F48CB" w:rsidP="00A432FC">
      <w:pPr>
        <w:spacing w:after="0" w:line="360" w:lineRule="auto"/>
        <w:ind w:firstLine="720"/>
        <w:jc w:val="both"/>
        <w:rPr>
          <w:rFonts w:ascii="Times New Roman" w:hAnsi="Times New Roman" w:cs="Times New Roman"/>
          <w:sz w:val="24"/>
          <w:szCs w:val="24"/>
        </w:rPr>
      </w:pPr>
      <w:r w:rsidRPr="009F48CB">
        <w:rPr>
          <w:rFonts w:ascii="Times New Roman" w:hAnsi="Times New Roman" w:cs="Times New Roman"/>
          <w:sz w:val="24"/>
          <w:szCs w:val="24"/>
        </w:rPr>
        <w:t>D/Sgt</w:t>
      </w:r>
      <w:r>
        <w:rPr>
          <w:rFonts w:ascii="Times New Roman" w:hAnsi="Times New Roman" w:cs="Times New Roman"/>
          <w:sz w:val="24"/>
          <w:szCs w:val="24"/>
        </w:rPr>
        <w:t xml:space="preserve"> Nyambunga also visited the scene of crime with D/Sgt Nyerere.  His evidence is materially the same.  He witnessed the recording of the accused’s confirmed warned </w:t>
      </w:r>
      <w:r w:rsidR="00132F00">
        <w:rPr>
          <w:rFonts w:ascii="Times New Roman" w:hAnsi="Times New Roman" w:cs="Times New Roman"/>
          <w:sz w:val="24"/>
          <w:szCs w:val="24"/>
        </w:rPr>
        <w:t>and cautioned</w:t>
      </w:r>
      <w:r>
        <w:rPr>
          <w:rFonts w:ascii="Times New Roman" w:hAnsi="Times New Roman" w:cs="Times New Roman"/>
          <w:sz w:val="24"/>
          <w:szCs w:val="24"/>
        </w:rPr>
        <w:t xml:space="preserve"> statement Exhibit</w:t>
      </w:r>
      <w:r w:rsidR="00E507B4">
        <w:rPr>
          <w:rFonts w:ascii="Times New Roman" w:hAnsi="Times New Roman" w:cs="Times New Roman"/>
          <w:sz w:val="24"/>
          <w:szCs w:val="24"/>
        </w:rPr>
        <w:t xml:space="preserve"> </w:t>
      </w:r>
      <w:r>
        <w:rPr>
          <w:rFonts w:ascii="Times New Roman" w:hAnsi="Times New Roman" w:cs="Times New Roman"/>
          <w:sz w:val="24"/>
          <w:szCs w:val="24"/>
        </w:rPr>
        <w:t>2</w:t>
      </w:r>
    </w:p>
    <w:p w14:paraId="21E20B73" w14:textId="77777777" w:rsidR="009F48CB" w:rsidRPr="00CB4454" w:rsidRDefault="009F48CB" w:rsidP="00A432FC">
      <w:pPr>
        <w:spacing w:after="0" w:line="360" w:lineRule="auto"/>
        <w:ind w:firstLine="720"/>
        <w:jc w:val="both"/>
        <w:rPr>
          <w:rFonts w:ascii="Times New Roman" w:hAnsi="Times New Roman" w:cs="Times New Roman"/>
          <w:sz w:val="24"/>
          <w:szCs w:val="24"/>
          <w:u w:val="single"/>
        </w:rPr>
      </w:pPr>
      <w:r w:rsidRPr="00CB4454">
        <w:rPr>
          <w:rFonts w:ascii="Times New Roman" w:hAnsi="Times New Roman" w:cs="Times New Roman"/>
          <w:sz w:val="24"/>
          <w:szCs w:val="24"/>
          <w:u w:val="single"/>
        </w:rPr>
        <w:t>Doctor Brian Ndhlandlara (Dr Nd</w:t>
      </w:r>
      <w:r w:rsidR="00680CC2" w:rsidRPr="00CB4454">
        <w:rPr>
          <w:rFonts w:ascii="Times New Roman" w:hAnsi="Times New Roman" w:cs="Times New Roman"/>
          <w:sz w:val="24"/>
          <w:szCs w:val="24"/>
          <w:u w:val="single"/>
        </w:rPr>
        <w:t>handlara)</w:t>
      </w:r>
    </w:p>
    <w:p w14:paraId="77DDEC27" w14:textId="77777777" w:rsidR="00680CC2" w:rsidRDefault="00680CC2" w:rsidP="00A432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Dr Ndhlandlara examined the now deceased’s remains</w:t>
      </w:r>
      <w:r w:rsidR="00C445B9">
        <w:rPr>
          <w:rFonts w:ascii="Times New Roman" w:hAnsi="Times New Roman" w:cs="Times New Roman"/>
          <w:sz w:val="24"/>
          <w:szCs w:val="24"/>
        </w:rPr>
        <w:t xml:space="preserve"> on 24 November 2021.  As a result of that he generated the post mortem report Exhibit1.</w:t>
      </w:r>
    </w:p>
    <w:p w14:paraId="43C6061F" w14:textId="631A5C7C" w:rsidR="00C445B9" w:rsidRDefault="00C445B9" w:rsidP="00132F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material evidence which accused vainly put in issue is of the rival suitor Peter Majoka.</w:t>
      </w:r>
    </w:p>
    <w:p w14:paraId="1EE5A4F0" w14:textId="77777777" w:rsidR="00C445B9" w:rsidRDefault="00C445B9" w:rsidP="00A432FC">
      <w:pPr>
        <w:spacing w:after="0" w:line="360" w:lineRule="auto"/>
        <w:ind w:firstLine="720"/>
        <w:jc w:val="both"/>
        <w:rPr>
          <w:rFonts w:ascii="Times New Roman" w:hAnsi="Times New Roman" w:cs="Times New Roman"/>
          <w:sz w:val="24"/>
          <w:szCs w:val="24"/>
          <w:u w:val="single"/>
        </w:rPr>
      </w:pPr>
      <w:r w:rsidRPr="00C445B9">
        <w:rPr>
          <w:rFonts w:ascii="Times New Roman" w:hAnsi="Times New Roman" w:cs="Times New Roman"/>
          <w:sz w:val="24"/>
          <w:szCs w:val="24"/>
          <w:u w:val="single"/>
        </w:rPr>
        <w:t>Peter Majoka (Peter)</w:t>
      </w:r>
    </w:p>
    <w:p w14:paraId="6AF53E36" w14:textId="77777777" w:rsidR="00C445B9" w:rsidRDefault="00C445B9" w:rsidP="00A432FC">
      <w:pPr>
        <w:spacing w:after="0" w:line="360" w:lineRule="auto"/>
        <w:ind w:firstLine="720"/>
        <w:jc w:val="both"/>
        <w:rPr>
          <w:rFonts w:ascii="Times New Roman" w:hAnsi="Times New Roman" w:cs="Times New Roman"/>
          <w:sz w:val="24"/>
          <w:szCs w:val="24"/>
        </w:rPr>
      </w:pPr>
      <w:r w:rsidRPr="00C445B9">
        <w:rPr>
          <w:rFonts w:ascii="Times New Roman" w:hAnsi="Times New Roman" w:cs="Times New Roman"/>
          <w:sz w:val="24"/>
          <w:szCs w:val="24"/>
        </w:rPr>
        <w:t>Peter</w:t>
      </w:r>
      <w:r>
        <w:rPr>
          <w:rFonts w:ascii="Times New Roman" w:hAnsi="Times New Roman" w:cs="Times New Roman"/>
          <w:sz w:val="24"/>
          <w:szCs w:val="24"/>
        </w:rPr>
        <w:t xml:space="preserve"> testified that he started to co habit with the now deceased his lover at the Chiredzi Town dump site in January 2020.  He said until her tragic death in November 2021 the now deceased was cohabiting with him </w:t>
      </w:r>
      <w:r w:rsidR="00CB4454">
        <w:rPr>
          <w:rFonts w:ascii="Times New Roman" w:hAnsi="Times New Roman" w:cs="Times New Roman"/>
          <w:sz w:val="24"/>
          <w:szCs w:val="24"/>
        </w:rPr>
        <w:t>save</w:t>
      </w:r>
      <w:r w:rsidR="00A37421">
        <w:rPr>
          <w:rFonts w:ascii="Times New Roman" w:hAnsi="Times New Roman" w:cs="Times New Roman"/>
          <w:sz w:val="24"/>
          <w:szCs w:val="24"/>
        </w:rPr>
        <w:t xml:space="preserve"> for two or three days she would leave on the pretext of visiting her mother or sister.  Peter knew the now </w:t>
      </w:r>
      <w:r w:rsidR="004B2D99">
        <w:rPr>
          <w:rFonts w:ascii="Times New Roman" w:hAnsi="Times New Roman" w:cs="Times New Roman"/>
          <w:sz w:val="24"/>
          <w:szCs w:val="24"/>
        </w:rPr>
        <w:t>deceased’s sister and aunt despite that he had not formalised his relationship with the now deceased into a marriage.  He did not know the accused until just few days before the fateful day on 22 November 2021.</w:t>
      </w:r>
    </w:p>
    <w:p w14:paraId="5D609234" w14:textId="77777777" w:rsidR="004B2D99" w:rsidRDefault="004B2D99" w:rsidP="00A432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Peter recounted the events of the few days preceding the now deceased’s death.</w:t>
      </w:r>
    </w:p>
    <w:p w14:paraId="5CD5C701" w14:textId="77777777" w:rsidR="004B2D99" w:rsidRDefault="004B2D99" w:rsidP="00A432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Peter said he first met the accused on a day accused came at the dumpsite asking for him.  After confirming that he was Peter, he said the accused then asked where Peter’s wife the now deceased was.  The accused introduced </w:t>
      </w:r>
      <w:r w:rsidR="00123C89">
        <w:rPr>
          <w:rFonts w:ascii="Times New Roman" w:hAnsi="Times New Roman" w:cs="Times New Roman"/>
          <w:sz w:val="24"/>
          <w:szCs w:val="24"/>
        </w:rPr>
        <w:t>himself as</w:t>
      </w:r>
      <w:r>
        <w:rPr>
          <w:rFonts w:ascii="Times New Roman" w:hAnsi="Times New Roman" w:cs="Times New Roman"/>
          <w:sz w:val="24"/>
          <w:szCs w:val="24"/>
        </w:rPr>
        <w:t xml:space="preserve"> the now deceased’s uncle.  Peter said he directed the accused to the tent where the now deceased was cooking lunch.  The accused said he had bought clothes for his niece (</w:t>
      </w:r>
      <w:r w:rsidRPr="004B2D99">
        <w:rPr>
          <w:rFonts w:ascii="Times New Roman" w:hAnsi="Times New Roman" w:cs="Times New Roman"/>
          <w:i/>
          <w:sz w:val="24"/>
          <w:szCs w:val="24"/>
        </w:rPr>
        <w:t>referring to the now</w:t>
      </w:r>
      <w:r>
        <w:rPr>
          <w:rFonts w:ascii="Times New Roman" w:hAnsi="Times New Roman" w:cs="Times New Roman"/>
          <w:sz w:val="24"/>
          <w:szCs w:val="24"/>
        </w:rPr>
        <w:t xml:space="preserve"> </w:t>
      </w:r>
      <w:r w:rsidRPr="004B2D99">
        <w:rPr>
          <w:rFonts w:ascii="Times New Roman" w:hAnsi="Times New Roman" w:cs="Times New Roman"/>
          <w:i/>
          <w:sz w:val="24"/>
          <w:szCs w:val="24"/>
        </w:rPr>
        <w:t>deceased)</w:t>
      </w:r>
      <w:r w:rsidR="00386359">
        <w:rPr>
          <w:rFonts w:ascii="Times New Roman" w:hAnsi="Times New Roman" w:cs="Times New Roman"/>
          <w:i/>
          <w:sz w:val="24"/>
          <w:szCs w:val="24"/>
        </w:rPr>
        <w:t xml:space="preserve"> </w:t>
      </w:r>
      <w:r w:rsidR="0052009C">
        <w:rPr>
          <w:rFonts w:ascii="Times New Roman" w:hAnsi="Times New Roman" w:cs="Times New Roman"/>
          <w:sz w:val="24"/>
          <w:szCs w:val="24"/>
        </w:rPr>
        <w:t xml:space="preserve">and that he, the accused, wanted the </w:t>
      </w:r>
      <w:r w:rsidR="0052009C">
        <w:rPr>
          <w:rFonts w:ascii="Times New Roman" w:hAnsi="Times New Roman" w:cs="Times New Roman"/>
          <w:sz w:val="24"/>
          <w:szCs w:val="24"/>
        </w:rPr>
        <w:lastRenderedPageBreak/>
        <w:t>now deceased to collect the clothes at the accused’s place.  Thereafter Peter said the accused went to converse with the now deceased at the tent.  After that the accused bid farewell and left.</w:t>
      </w:r>
    </w:p>
    <w:p w14:paraId="104063B5" w14:textId="77777777" w:rsidR="0052009C" w:rsidRDefault="0052009C" w:rsidP="00A432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following day Peter said the now deceased</w:t>
      </w:r>
      <w:r w:rsidR="00386359">
        <w:rPr>
          <w:rFonts w:ascii="Times New Roman" w:hAnsi="Times New Roman" w:cs="Times New Roman"/>
          <w:sz w:val="24"/>
          <w:szCs w:val="24"/>
        </w:rPr>
        <w:t xml:space="preserve"> </w:t>
      </w:r>
      <w:r>
        <w:rPr>
          <w:rFonts w:ascii="Times New Roman" w:hAnsi="Times New Roman" w:cs="Times New Roman"/>
          <w:sz w:val="24"/>
          <w:szCs w:val="24"/>
        </w:rPr>
        <w:t>left saying she was going to the accused’s place.  She was away</w:t>
      </w:r>
      <w:r w:rsidR="00386359">
        <w:rPr>
          <w:rFonts w:ascii="Times New Roman" w:hAnsi="Times New Roman" w:cs="Times New Roman"/>
          <w:sz w:val="24"/>
          <w:szCs w:val="24"/>
        </w:rPr>
        <w:t xml:space="preserve"> for only one day and returned.  Peter never inquired about the said clothes.  They stayed together for some few days.</w:t>
      </w:r>
    </w:p>
    <w:p w14:paraId="113DD147" w14:textId="77777777" w:rsidR="00386359" w:rsidRPr="00CB4454" w:rsidRDefault="00386359" w:rsidP="00A432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Peter said the now deceased then left again saying</w:t>
      </w:r>
      <w:r w:rsidR="00CB4454">
        <w:rPr>
          <w:rFonts w:ascii="Times New Roman" w:hAnsi="Times New Roman" w:cs="Times New Roman"/>
          <w:sz w:val="24"/>
          <w:szCs w:val="24"/>
        </w:rPr>
        <w:t xml:space="preserve"> she was visiting</w:t>
      </w:r>
      <w:r w:rsidR="00AF4A69">
        <w:rPr>
          <w:rFonts w:ascii="Times New Roman" w:hAnsi="Times New Roman" w:cs="Times New Roman"/>
          <w:sz w:val="24"/>
          <w:szCs w:val="24"/>
        </w:rPr>
        <w:t xml:space="preserve"> her mother in Chiredzi.  Peter did not know where her mother stayed.  On that very same day the accused came (</w:t>
      </w:r>
      <w:r w:rsidR="00AF4A69" w:rsidRPr="00AF4A69">
        <w:rPr>
          <w:rFonts w:ascii="Times New Roman" w:hAnsi="Times New Roman" w:cs="Times New Roman"/>
          <w:i/>
          <w:sz w:val="24"/>
          <w:szCs w:val="24"/>
        </w:rPr>
        <w:t>now for the second time)</w:t>
      </w:r>
      <w:r w:rsidR="00CB4454">
        <w:rPr>
          <w:rFonts w:ascii="Times New Roman" w:hAnsi="Times New Roman" w:cs="Times New Roman"/>
          <w:i/>
          <w:sz w:val="24"/>
          <w:szCs w:val="24"/>
        </w:rPr>
        <w:t xml:space="preserve"> </w:t>
      </w:r>
      <w:r w:rsidR="00CB4454">
        <w:rPr>
          <w:rFonts w:ascii="Times New Roman" w:hAnsi="Times New Roman" w:cs="Times New Roman"/>
          <w:sz w:val="24"/>
          <w:szCs w:val="24"/>
        </w:rPr>
        <w:t>looking for the now deceased.  Peter advised accused that the now deceased was not present and the accused left.</w:t>
      </w:r>
      <w:r w:rsidR="00E507B4">
        <w:rPr>
          <w:rFonts w:ascii="Times New Roman" w:hAnsi="Times New Roman" w:cs="Times New Roman"/>
          <w:sz w:val="24"/>
          <w:szCs w:val="24"/>
        </w:rPr>
        <w:t xml:space="preserve"> The now deceased later returned.</w:t>
      </w:r>
    </w:p>
    <w:p w14:paraId="0B923EF4" w14:textId="54851945" w:rsidR="00690699" w:rsidRDefault="00690699" w:rsidP="00A432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Peter that </w:t>
      </w:r>
      <w:r w:rsidR="00E507B4">
        <w:rPr>
          <w:rFonts w:ascii="Times New Roman" w:hAnsi="Times New Roman" w:cs="Times New Roman"/>
          <w:sz w:val="24"/>
          <w:szCs w:val="24"/>
        </w:rPr>
        <w:t xml:space="preserve">same day at </w:t>
      </w:r>
      <w:r>
        <w:rPr>
          <w:rFonts w:ascii="Times New Roman" w:hAnsi="Times New Roman" w:cs="Times New Roman"/>
          <w:sz w:val="24"/>
          <w:szCs w:val="24"/>
        </w:rPr>
        <w:t xml:space="preserve">night he was seated by their tent with the now deceased and a fellow resident Chipo around 8pm.  He explained how accused attacked the now deceased.  Peter said he suddenly saw accused who was walking in a bending position </w:t>
      </w:r>
      <w:r w:rsidR="00B555E1">
        <w:rPr>
          <w:rFonts w:ascii="Times New Roman" w:hAnsi="Times New Roman" w:cs="Times New Roman"/>
          <w:sz w:val="24"/>
          <w:szCs w:val="24"/>
        </w:rPr>
        <w:t>stealthily</w:t>
      </w:r>
      <w:r>
        <w:rPr>
          <w:rFonts w:ascii="Times New Roman" w:hAnsi="Times New Roman" w:cs="Times New Roman"/>
          <w:sz w:val="24"/>
          <w:szCs w:val="24"/>
        </w:rPr>
        <w:t xml:space="preserve"> towards them.  As he </w:t>
      </w:r>
      <w:r w:rsidR="00B555E1">
        <w:rPr>
          <w:rFonts w:ascii="Times New Roman" w:hAnsi="Times New Roman" w:cs="Times New Roman"/>
          <w:sz w:val="24"/>
          <w:szCs w:val="24"/>
        </w:rPr>
        <w:t>turned,</w:t>
      </w:r>
      <w:r>
        <w:rPr>
          <w:rFonts w:ascii="Times New Roman" w:hAnsi="Times New Roman" w:cs="Times New Roman"/>
          <w:sz w:val="24"/>
          <w:szCs w:val="24"/>
        </w:rPr>
        <w:t xml:space="preserve"> he saw it was accused who was wielding a knife</w:t>
      </w:r>
      <w:r w:rsidR="00AB2CEF">
        <w:rPr>
          <w:rFonts w:ascii="Times New Roman" w:hAnsi="Times New Roman" w:cs="Times New Roman"/>
          <w:sz w:val="24"/>
          <w:szCs w:val="24"/>
        </w:rPr>
        <w:t xml:space="preserve"> already opened</w:t>
      </w:r>
      <w:r>
        <w:rPr>
          <w:rFonts w:ascii="Times New Roman" w:hAnsi="Times New Roman" w:cs="Times New Roman"/>
          <w:sz w:val="24"/>
          <w:szCs w:val="24"/>
        </w:rPr>
        <w:t xml:space="preserve">.  In </w:t>
      </w:r>
      <w:r w:rsidR="00123C89">
        <w:rPr>
          <w:rFonts w:ascii="Times New Roman" w:hAnsi="Times New Roman" w:cs="Times New Roman"/>
          <w:sz w:val="24"/>
          <w:szCs w:val="24"/>
        </w:rPr>
        <w:t>panic</w:t>
      </w:r>
      <w:r>
        <w:rPr>
          <w:rFonts w:ascii="Times New Roman" w:hAnsi="Times New Roman" w:cs="Times New Roman"/>
          <w:sz w:val="24"/>
          <w:szCs w:val="24"/>
        </w:rPr>
        <w:t xml:space="preserve"> Peter </w:t>
      </w:r>
      <w:r w:rsidR="00CF5BB6">
        <w:rPr>
          <w:rFonts w:ascii="Times New Roman" w:hAnsi="Times New Roman" w:cs="Times New Roman"/>
          <w:sz w:val="24"/>
          <w:szCs w:val="24"/>
        </w:rPr>
        <w:t>fled seeki</w:t>
      </w:r>
      <w:r w:rsidR="00A860F0">
        <w:rPr>
          <w:rFonts w:ascii="Times New Roman" w:hAnsi="Times New Roman" w:cs="Times New Roman"/>
          <w:sz w:val="24"/>
          <w:szCs w:val="24"/>
        </w:rPr>
        <w:t>ng help from fellow residents at</w:t>
      </w:r>
      <w:r w:rsidR="00CF5BB6">
        <w:rPr>
          <w:rFonts w:ascii="Times New Roman" w:hAnsi="Times New Roman" w:cs="Times New Roman"/>
          <w:sz w:val="24"/>
          <w:szCs w:val="24"/>
        </w:rPr>
        <w:t xml:space="preserve"> the dumpsite.  The now deceased could not escape as the accused immediately pounced on her.  When Peter returned with other people </w:t>
      </w:r>
      <w:r w:rsidR="00C50DEE">
        <w:rPr>
          <w:rFonts w:ascii="Times New Roman" w:hAnsi="Times New Roman" w:cs="Times New Roman"/>
          <w:sz w:val="24"/>
          <w:szCs w:val="24"/>
        </w:rPr>
        <w:t>the accused had vanished.  The now deceased had been fatally stabbed and on her death bed.  As they say the rest is now history.</w:t>
      </w:r>
    </w:p>
    <w:p w14:paraId="0485C5ED" w14:textId="77777777" w:rsidR="00C50DEE" w:rsidRDefault="00C50DEE" w:rsidP="00A432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Peter he first got to know the accused about two weeks before the fateful day 22 November 2023.  He took accused’s word that the accused was an uncle to the now deceased.  He only learnt that accused was also in love with the now deceased after accused’s arrest and the now deceased’s death.</w:t>
      </w:r>
    </w:p>
    <w:p w14:paraId="1B06B9D1" w14:textId="77777777" w:rsidR="00C50DEE" w:rsidRDefault="00C50DEE" w:rsidP="00A432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Peter said when the now deceased left to see the said uncle or her mother she never brought any clothes, property or money.   He was therefore unaware of the alleged thefts.  He denied that the accused uttered any words before attacking the now deceased nor did accused announce his arrival.  Peter said the now deceased was attacked whilst seated.</w:t>
      </w:r>
    </w:p>
    <w:p w14:paraId="6C133A8D" w14:textId="77777777" w:rsidR="00C50DEE" w:rsidRDefault="00C50DEE" w:rsidP="00A432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Commenting on accused’s evidence that he cohabited continuously with the now deceased from May to June 2021 and then from June/July 2021 to November</w:t>
      </w:r>
      <w:r w:rsidR="00AB2CEF">
        <w:rPr>
          <w:rFonts w:ascii="Times New Roman" w:hAnsi="Times New Roman" w:cs="Times New Roman"/>
          <w:sz w:val="24"/>
          <w:szCs w:val="24"/>
        </w:rPr>
        <w:t xml:space="preserve"> 2021</w:t>
      </w:r>
      <w:r>
        <w:rPr>
          <w:rFonts w:ascii="Times New Roman" w:hAnsi="Times New Roman" w:cs="Times New Roman"/>
          <w:sz w:val="24"/>
          <w:szCs w:val="24"/>
        </w:rPr>
        <w:t xml:space="preserve">, Peter said the accused is simply lying as the now deceased </w:t>
      </w:r>
      <w:r w:rsidR="00AB2CEF">
        <w:rPr>
          <w:rFonts w:ascii="Times New Roman" w:hAnsi="Times New Roman" w:cs="Times New Roman"/>
          <w:sz w:val="24"/>
          <w:szCs w:val="24"/>
        </w:rPr>
        <w:t>would only leave the dumpsite at</w:t>
      </w:r>
      <w:r>
        <w:rPr>
          <w:rFonts w:ascii="Times New Roman" w:hAnsi="Times New Roman" w:cs="Times New Roman"/>
          <w:sz w:val="24"/>
          <w:szCs w:val="24"/>
        </w:rPr>
        <w:t xml:space="preserve"> most for 3 or4 days ostensibly to visit her mother or sister</w:t>
      </w:r>
      <w:r w:rsidR="005040B6">
        <w:rPr>
          <w:rFonts w:ascii="Times New Roman" w:hAnsi="Times New Roman" w:cs="Times New Roman"/>
          <w:sz w:val="24"/>
          <w:szCs w:val="24"/>
        </w:rPr>
        <w:t xml:space="preserve"> </w:t>
      </w:r>
      <w:r>
        <w:rPr>
          <w:rFonts w:ascii="Times New Roman" w:hAnsi="Times New Roman" w:cs="Times New Roman"/>
          <w:sz w:val="24"/>
          <w:szCs w:val="24"/>
        </w:rPr>
        <w:t>(</w:t>
      </w:r>
      <w:r w:rsidRPr="005040B6">
        <w:rPr>
          <w:rFonts w:ascii="Times New Roman" w:hAnsi="Times New Roman" w:cs="Times New Roman"/>
          <w:i/>
          <w:sz w:val="24"/>
          <w:szCs w:val="24"/>
        </w:rPr>
        <w:t>the sister was known to Peter</w:t>
      </w:r>
      <w:r>
        <w:rPr>
          <w:rFonts w:ascii="Times New Roman" w:hAnsi="Times New Roman" w:cs="Times New Roman"/>
          <w:sz w:val="24"/>
          <w:szCs w:val="24"/>
        </w:rPr>
        <w:t>)</w:t>
      </w:r>
      <w:r w:rsidR="005040B6">
        <w:rPr>
          <w:rFonts w:ascii="Times New Roman" w:hAnsi="Times New Roman" w:cs="Times New Roman"/>
          <w:sz w:val="24"/>
          <w:szCs w:val="24"/>
        </w:rPr>
        <w:t xml:space="preserve">.  Peter </w:t>
      </w:r>
      <w:r w:rsidR="000E7E49">
        <w:rPr>
          <w:rFonts w:ascii="Times New Roman" w:hAnsi="Times New Roman" w:cs="Times New Roman"/>
          <w:sz w:val="24"/>
          <w:szCs w:val="24"/>
        </w:rPr>
        <w:t>flatly</w:t>
      </w:r>
      <w:r w:rsidR="005040B6">
        <w:rPr>
          <w:rFonts w:ascii="Times New Roman" w:hAnsi="Times New Roman" w:cs="Times New Roman"/>
          <w:sz w:val="24"/>
          <w:szCs w:val="24"/>
        </w:rPr>
        <w:t xml:space="preserve"> denied that the now deceased</w:t>
      </w:r>
      <w:r w:rsidR="001C7B90">
        <w:rPr>
          <w:rFonts w:ascii="Times New Roman" w:hAnsi="Times New Roman" w:cs="Times New Roman"/>
          <w:sz w:val="24"/>
          <w:szCs w:val="24"/>
        </w:rPr>
        <w:t xml:space="preserve"> was ever away for any such longer period.</w:t>
      </w:r>
    </w:p>
    <w:p w14:paraId="38BA12D5" w14:textId="77777777" w:rsidR="009B5595" w:rsidRDefault="001C7B90" w:rsidP="00A432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Peter gave his evidence well.  No meaningful questions were put to him in cross examination.  His testimony was largely unchallenged.  The impression one gets is that Peter is a simple unsophisticated person.  He was even overa</w:t>
      </w:r>
      <w:r w:rsidR="001F16E9">
        <w:rPr>
          <w:rFonts w:ascii="Times New Roman" w:hAnsi="Times New Roman" w:cs="Times New Roman"/>
          <w:sz w:val="24"/>
          <w:szCs w:val="24"/>
        </w:rPr>
        <w:t xml:space="preserve">wed by the surroundings of </w:t>
      </w:r>
      <w:r>
        <w:rPr>
          <w:rFonts w:ascii="Times New Roman" w:hAnsi="Times New Roman" w:cs="Times New Roman"/>
          <w:sz w:val="24"/>
          <w:szCs w:val="24"/>
        </w:rPr>
        <w:t>the court as he had to be told to put h</w:t>
      </w:r>
      <w:r w:rsidR="001F16E9">
        <w:rPr>
          <w:rFonts w:ascii="Times New Roman" w:hAnsi="Times New Roman" w:cs="Times New Roman"/>
          <w:sz w:val="24"/>
          <w:szCs w:val="24"/>
        </w:rPr>
        <w:t>is satchel down which he had remained</w:t>
      </w:r>
      <w:r>
        <w:rPr>
          <w:rFonts w:ascii="Times New Roman" w:hAnsi="Times New Roman" w:cs="Times New Roman"/>
          <w:sz w:val="24"/>
          <w:szCs w:val="24"/>
        </w:rPr>
        <w:t xml:space="preserve"> carrying as he stood in the witness stand.  He did not even appreciate which direction he should face whilst in the witness stand.  H</w:t>
      </w:r>
      <w:r w:rsidR="00D91122">
        <w:rPr>
          <w:rFonts w:ascii="Times New Roman" w:hAnsi="Times New Roman" w:cs="Times New Roman"/>
          <w:sz w:val="24"/>
          <w:szCs w:val="24"/>
        </w:rPr>
        <w:t xml:space="preserve">is account </w:t>
      </w:r>
      <w:r w:rsidR="001F16E9">
        <w:rPr>
          <w:rFonts w:ascii="Times New Roman" w:hAnsi="Times New Roman" w:cs="Times New Roman"/>
          <w:sz w:val="24"/>
          <w:szCs w:val="24"/>
        </w:rPr>
        <w:t xml:space="preserve">was well meaning, devoid of any possible rancour or malice.  His </w:t>
      </w:r>
      <w:r w:rsidR="00D91122">
        <w:rPr>
          <w:rFonts w:ascii="Times New Roman" w:hAnsi="Times New Roman" w:cs="Times New Roman"/>
          <w:sz w:val="24"/>
          <w:szCs w:val="24"/>
        </w:rPr>
        <w:t>credibility can</w:t>
      </w:r>
      <w:r w:rsidR="001F16E9">
        <w:rPr>
          <w:rFonts w:ascii="Times New Roman" w:hAnsi="Times New Roman" w:cs="Times New Roman"/>
          <w:sz w:val="24"/>
          <w:szCs w:val="24"/>
        </w:rPr>
        <w:t>not be doubted.  From his</w:t>
      </w:r>
      <w:r>
        <w:rPr>
          <w:rFonts w:ascii="Times New Roman" w:hAnsi="Times New Roman" w:cs="Times New Roman"/>
          <w:sz w:val="24"/>
          <w:szCs w:val="24"/>
        </w:rPr>
        <w:t xml:space="preserve"> narration he did not have any motive to lie.  None could be suggested by the accused.  Like any normal person he was in love with the now</w:t>
      </w:r>
      <w:r w:rsidR="009067DC">
        <w:rPr>
          <w:rFonts w:ascii="Times New Roman" w:hAnsi="Times New Roman" w:cs="Times New Roman"/>
          <w:sz w:val="24"/>
          <w:szCs w:val="24"/>
        </w:rPr>
        <w:t xml:space="preserve"> deceased</w:t>
      </w:r>
      <w:r w:rsidR="001F16E9">
        <w:rPr>
          <w:rFonts w:ascii="Times New Roman" w:hAnsi="Times New Roman" w:cs="Times New Roman"/>
          <w:sz w:val="24"/>
          <w:szCs w:val="24"/>
        </w:rPr>
        <w:t xml:space="preserve"> whom he apparently trusted wholeheartedly</w:t>
      </w:r>
      <w:r w:rsidR="009067DC">
        <w:rPr>
          <w:rFonts w:ascii="Times New Roman" w:hAnsi="Times New Roman" w:cs="Times New Roman"/>
          <w:sz w:val="24"/>
          <w:szCs w:val="24"/>
        </w:rPr>
        <w:t>.  As they say matters of the heart cut across the va</w:t>
      </w:r>
      <w:r w:rsidR="006B2C3B">
        <w:rPr>
          <w:rFonts w:ascii="Times New Roman" w:hAnsi="Times New Roman" w:cs="Times New Roman"/>
          <w:sz w:val="24"/>
          <w:szCs w:val="24"/>
        </w:rPr>
        <w:t>rious classes of society and even professions.</w:t>
      </w:r>
      <w:r w:rsidR="001F16E9">
        <w:rPr>
          <w:rFonts w:ascii="Times New Roman" w:hAnsi="Times New Roman" w:cs="Times New Roman"/>
          <w:sz w:val="24"/>
          <w:szCs w:val="24"/>
        </w:rPr>
        <w:t xml:space="preserve"> He cannot be faltered to have trusted the now deceased.  He had no cause not to.</w:t>
      </w:r>
    </w:p>
    <w:p w14:paraId="55714686" w14:textId="77777777" w:rsidR="001C7B90" w:rsidRDefault="001C7B90" w:rsidP="00A432FC">
      <w:pPr>
        <w:spacing w:after="0" w:line="360" w:lineRule="auto"/>
        <w:ind w:firstLine="720"/>
        <w:jc w:val="both"/>
        <w:rPr>
          <w:rFonts w:ascii="Times New Roman" w:hAnsi="Times New Roman" w:cs="Times New Roman"/>
          <w:sz w:val="24"/>
          <w:szCs w:val="24"/>
        </w:rPr>
      </w:pPr>
    </w:p>
    <w:p w14:paraId="75AB7804" w14:textId="77777777" w:rsidR="009B5595" w:rsidRPr="00EE35F6" w:rsidRDefault="009B5595" w:rsidP="00A432FC">
      <w:pPr>
        <w:spacing w:after="0" w:line="360" w:lineRule="auto"/>
        <w:ind w:firstLine="720"/>
        <w:jc w:val="both"/>
        <w:rPr>
          <w:rFonts w:ascii="Times New Roman" w:hAnsi="Times New Roman" w:cs="Times New Roman"/>
          <w:b/>
          <w:sz w:val="24"/>
          <w:szCs w:val="24"/>
        </w:rPr>
      </w:pPr>
      <w:r w:rsidRPr="00EE35F6">
        <w:rPr>
          <w:rFonts w:ascii="Times New Roman" w:hAnsi="Times New Roman" w:cs="Times New Roman"/>
          <w:b/>
          <w:sz w:val="24"/>
          <w:szCs w:val="24"/>
        </w:rPr>
        <w:t>THE ACCUSED’S EVIDENCE</w:t>
      </w:r>
    </w:p>
    <w:p w14:paraId="4E281C86" w14:textId="05458C3E" w:rsidR="009B5595" w:rsidRDefault="009B5595" w:rsidP="00A432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evidence is better understood in the context of his confirmed warned and cautioned statement, the defence</w:t>
      </w:r>
      <w:r w:rsidR="00146173">
        <w:rPr>
          <w:rFonts w:ascii="Times New Roman" w:hAnsi="Times New Roman" w:cs="Times New Roman"/>
          <w:sz w:val="24"/>
          <w:szCs w:val="24"/>
        </w:rPr>
        <w:t xml:space="preserve"> outline</w:t>
      </w:r>
      <w:r>
        <w:rPr>
          <w:rFonts w:ascii="Times New Roman" w:hAnsi="Times New Roman" w:cs="Times New Roman"/>
          <w:sz w:val="24"/>
          <w:szCs w:val="24"/>
        </w:rPr>
        <w:t xml:space="preserve"> and evidence in court a</w:t>
      </w:r>
      <w:r w:rsidR="00146173">
        <w:rPr>
          <w:rFonts w:ascii="Times New Roman" w:hAnsi="Times New Roman" w:cs="Times New Roman"/>
          <w:sz w:val="24"/>
          <w:szCs w:val="24"/>
        </w:rPr>
        <w:t>s he took the witness stand.  A</w:t>
      </w:r>
      <w:r>
        <w:rPr>
          <w:rFonts w:ascii="Times New Roman" w:hAnsi="Times New Roman" w:cs="Times New Roman"/>
          <w:sz w:val="24"/>
          <w:szCs w:val="24"/>
        </w:rPr>
        <w:t xml:space="preserve"> proper assessment of that evidence </w:t>
      </w:r>
      <w:r w:rsidR="006A39F0">
        <w:rPr>
          <w:rFonts w:ascii="Times New Roman" w:hAnsi="Times New Roman" w:cs="Times New Roman"/>
          <w:sz w:val="24"/>
          <w:szCs w:val="24"/>
        </w:rPr>
        <w:t>reveals</w:t>
      </w:r>
      <w:r>
        <w:rPr>
          <w:rFonts w:ascii="Times New Roman" w:hAnsi="Times New Roman" w:cs="Times New Roman"/>
          <w:sz w:val="24"/>
          <w:szCs w:val="24"/>
        </w:rPr>
        <w:t xml:space="preserve"> the following.</w:t>
      </w:r>
    </w:p>
    <w:p w14:paraId="73DB303F" w14:textId="77777777" w:rsidR="009B5595" w:rsidRDefault="009B5595" w:rsidP="009B5595">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w:t>
      </w:r>
      <w:r w:rsidR="00E0763F">
        <w:rPr>
          <w:rFonts w:ascii="Times New Roman" w:hAnsi="Times New Roman" w:cs="Times New Roman"/>
          <w:sz w:val="24"/>
          <w:szCs w:val="24"/>
        </w:rPr>
        <w:t xml:space="preserve"> cannot be disputed that the accused was in love with now deceased.  What remains </w:t>
      </w:r>
      <w:r w:rsidR="00F71FB8">
        <w:rPr>
          <w:rFonts w:ascii="Times New Roman" w:hAnsi="Times New Roman" w:cs="Times New Roman"/>
          <w:sz w:val="24"/>
          <w:szCs w:val="24"/>
        </w:rPr>
        <w:t>unclear or</w:t>
      </w:r>
      <w:r w:rsidR="00146173">
        <w:rPr>
          <w:rFonts w:ascii="Times New Roman" w:hAnsi="Times New Roman" w:cs="Times New Roman"/>
          <w:sz w:val="24"/>
          <w:szCs w:val="24"/>
        </w:rPr>
        <w:t xml:space="preserve"> doubtful are the dates </w:t>
      </w:r>
      <w:r w:rsidR="00E0763F">
        <w:rPr>
          <w:rFonts w:ascii="Times New Roman" w:hAnsi="Times New Roman" w:cs="Times New Roman"/>
          <w:sz w:val="24"/>
          <w:szCs w:val="24"/>
        </w:rPr>
        <w:t>accused gave as the period he fell in love with the now deceased and the length or duration of that relationship.  The accused was staying in a compound in Hippo Valley and if he had continuously cohabitated with the now deceased from June 2021 to November</w:t>
      </w:r>
      <w:r w:rsidR="00F87C70">
        <w:rPr>
          <w:rFonts w:ascii="Times New Roman" w:hAnsi="Times New Roman" w:cs="Times New Roman"/>
          <w:sz w:val="24"/>
          <w:szCs w:val="24"/>
        </w:rPr>
        <w:t xml:space="preserve"> 2021</w:t>
      </w:r>
      <w:r w:rsidR="0025105E">
        <w:rPr>
          <w:rFonts w:ascii="Times New Roman" w:hAnsi="Times New Roman" w:cs="Times New Roman"/>
          <w:sz w:val="24"/>
          <w:szCs w:val="24"/>
        </w:rPr>
        <w:t xml:space="preserve"> surely such a fact could have been notorious in the compo</w:t>
      </w:r>
      <w:r w:rsidR="00146173">
        <w:rPr>
          <w:rFonts w:ascii="Times New Roman" w:hAnsi="Times New Roman" w:cs="Times New Roman"/>
          <w:sz w:val="24"/>
          <w:szCs w:val="24"/>
        </w:rPr>
        <w:t>und and not a secret.  Accused c</w:t>
      </w:r>
      <w:r w:rsidR="0025105E">
        <w:rPr>
          <w:rFonts w:ascii="Times New Roman" w:hAnsi="Times New Roman" w:cs="Times New Roman"/>
          <w:sz w:val="24"/>
          <w:szCs w:val="24"/>
        </w:rPr>
        <w:t>o</w:t>
      </w:r>
      <w:r w:rsidR="00146173">
        <w:rPr>
          <w:rFonts w:ascii="Times New Roman" w:hAnsi="Times New Roman" w:cs="Times New Roman"/>
          <w:sz w:val="24"/>
          <w:szCs w:val="24"/>
        </w:rPr>
        <w:t>uld have called fellow residents</w:t>
      </w:r>
      <w:r w:rsidR="0025105E">
        <w:rPr>
          <w:rFonts w:ascii="Times New Roman" w:hAnsi="Times New Roman" w:cs="Times New Roman"/>
          <w:sz w:val="24"/>
          <w:szCs w:val="24"/>
        </w:rPr>
        <w:t xml:space="preserve"> of the compound who would have </w:t>
      </w:r>
      <w:r w:rsidR="000D4917">
        <w:rPr>
          <w:rFonts w:ascii="Times New Roman" w:hAnsi="Times New Roman" w:cs="Times New Roman"/>
          <w:sz w:val="24"/>
          <w:szCs w:val="24"/>
        </w:rPr>
        <w:t>known</w:t>
      </w:r>
      <w:r w:rsidR="0025105E">
        <w:rPr>
          <w:rFonts w:ascii="Times New Roman" w:hAnsi="Times New Roman" w:cs="Times New Roman"/>
          <w:sz w:val="24"/>
          <w:szCs w:val="24"/>
        </w:rPr>
        <w:t xml:space="preserve"> the now deceased as his wife or live in girlfriend for almost half a year.</w:t>
      </w:r>
    </w:p>
    <w:p w14:paraId="3AD6CC7C" w14:textId="77777777" w:rsidR="0025105E" w:rsidRDefault="0025105E" w:rsidP="009B5595">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had not been truthful about the period he spent with the now deceased at his workplace cohabiting.  This finding i</w:t>
      </w:r>
      <w:r w:rsidR="00F71FB8">
        <w:rPr>
          <w:rFonts w:ascii="Times New Roman" w:hAnsi="Times New Roman" w:cs="Times New Roman"/>
          <w:sz w:val="24"/>
          <w:szCs w:val="24"/>
        </w:rPr>
        <w:t>s made on the basis of Peter’s cl</w:t>
      </w:r>
      <w:r>
        <w:rPr>
          <w:rFonts w:ascii="Times New Roman" w:hAnsi="Times New Roman" w:cs="Times New Roman"/>
          <w:sz w:val="24"/>
          <w:szCs w:val="24"/>
        </w:rPr>
        <w:t>ear evidence as regards the duration of the period the now deceased would be away from the dumping site.</w:t>
      </w:r>
    </w:p>
    <w:p w14:paraId="5D6F8497" w14:textId="77777777" w:rsidR="003F2720" w:rsidRPr="006D6820" w:rsidRDefault="0025105E" w:rsidP="006D6820">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accused’s evidence</w:t>
      </w:r>
      <w:r w:rsidR="000D4917">
        <w:rPr>
          <w:rFonts w:ascii="Times New Roman" w:hAnsi="Times New Roman" w:cs="Times New Roman"/>
          <w:sz w:val="24"/>
          <w:szCs w:val="24"/>
        </w:rPr>
        <w:t xml:space="preserve"> that the now deceased would steal cash and property from the accused seem improbable.  The reason is that the amount of US$200 </w:t>
      </w:r>
      <w:r w:rsidR="006D6820">
        <w:rPr>
          <w:rFonts w:ascii="Times New Roman" w:hAnsi="Times New Roman" w:cs="Times New Roman"/>
          <w:sz w:val="24"/>
          <w:szCs w:val="24"/>
        </w:rPr>
        <w:t xml:space="preserve">is not raised in accused’s confirmed warned and cautioned statement.  It is not part of his defence </w:t>
      </w:r>
      <w:r w:rsidR="006D6820">
        <w:rPr>
          <w:rFonts w:ascii="Times New Roman" w:hAnsi="Times New Roman" w:cs="Times New Roman"/>
          <w:sz w:val="24"/>
          <w:szCs w:val="24"/>
        </w:rPr>
        <w:lastRenderedPageBreak/>
        <w:t xml:space="preserve">outline.  The amount of US $600 is only raised in the defence outline and not </w:t>
      </w:r>
      <w:r w:rsidR="00146173">
        <w:rPr>
          <w:rFonts w:ascii="Times New Roman" w:hAnsi="Times New Roman" w:cs="Times New Roman"/>
          <w:sz w:val="24"/>
          <w:szCs w:val="24"/>
        </w:rPr>
        <w:t>in his statement.  The accused’s explanation</w:t>
      </w:r>
      <w:r w:rsidR="006D6820">
        <w:rPr>
          <w:rFonts w:ascii="Times New Roman" w:hAnsi="Times New Roman" w:cs="Times New Roman"/>
          <w:sz w:val="24"/>
          <w:szCs w:val="24"/>
        </w:rPr>
        <w:t xml:space="preserve"> </w:t>
      </w:r>
      <w:r w:rsidR="00146173">
        <w:rPr>
          <w:rFonts w:ascii="Times New Roman" w:hAnsi="Times New Roman" w:cs="Times New Roman"/>
          <w:sz w:val="24"/>
          <w:szCs w:val="24"/>
        </w:rPr>
        <w:t xml:space="preserve">to blame the police who recorded his statement and his counsel </w:t>
      </w:r>
      <w:r w:rsidR="006D6820">
        <w:rPr>
          <w:rFonts w:ascii="Times New Roman" w:hAnsi="Times New Roman" w:cs="Times New Roman"/>
          <w:sz w:val="24"/>
          <w:szCs w:val="24"/>
        </w:rPr>
        <w:t xml:space="preserve">who compiled the defence outline cannot find </w:t>
      </w:r>
      <w:r w:rsidR="004254EA">
        <w:rPr>
          <w:rFonts w:ascii="Times New Roman" w:hAnsi="Times New Roman" w:cs="Times New Roman"/>
          <w:sz w:val="24"/>
          <w:szCs w:val="24"/>
        </w:rPr>
        <w:t>traction</w:t>
      </w:r>
      <w:r w:rsidR="006D6820">
        <w:rPr>
          <w:rFonts w:ascii="Times New Roman" w:hAnsi="Times New Roman" w:cs="Times New Roman"/>
          <w:sz w:val="24"/>
          <w:szCs w:val="24"/>
        </w:rPr>
        <w:t>.  At most he could have spent money on the now deceased as his lover not that property and cash he mentions was stolen.</w:t>
      </w:r>
    </w:p>
    <w:p w14:paraId="1A3E8301" w14:textId="77777777" w:rsidR="006D6820" w:rsidRDefault="00146173" w:rsidP="006D68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w:t>
      </w:r>
      <w:r w:rsidR="006D6820">
        <w:rPr>
          <w:rFonts w:ascii="Times New Roman" w:hAnsi="Times New Roman" w:cs="Times New Roman"/>
          <w:sz w:val="24"/>
          <w:szCs w:val="24"/>
        </w:rPr>
        <w:t xml:space="preserve"> on these factual issues that one is inclined to accept the version of the state rather than that of the accused.</w:t>
      </w:r>
    </w:p>
    <w:p w14:paraId="6B347149" w14:textId="77777777" w:rsidR="006D6820" w:rsidRDefault="006D6820" w:rsidP="00961B9B">
      <w:pPr>
        <w:spacing w:after="0" w:line="360" w:lineRule="auto"/>
        <w:jc w:val="both"/>
        <w:rPr>
          <w:rFonts w:ascii="Times New Roman" w:hAnsi="Times New Roman" w:cs="Times New Roman"/>
          <w:sz w:val="24"/>
          <w:szCs w:val="24"/>
        </w:rPr>
      </w:pPr>
    </w:p>
    <w:p w14:paraId="55EAF900" w14:textId="77777777" w:rsidR="006D6820" w:rsidRDefault="006D6820" w:rsidP="006D6820">
      <w:pPr>
        <w:spacing w:after="0" w:line="360" w:lineRule="auto"/>
        <w:ind w:firstLine="720"/>
        <w:jc w:val="both"/>
        <w:rPr>
          <w:rFonts w:ascii="Times New Roman" w:hAnsi="Times New Roman" w:cs="Times New Roman"/>
          <w:b/>
          <w:sz w:val="24"/>
          <w:szCs w:val="24"/>
          <w:u w:val="single"/>
        </w:rPr>
      </w:pPr>
      <w:r w:rsidRPr="006D6820">
        <w:rPr>
          <w:rFonts w:ascii="Times New Roman" w:hAnsi="Times New Roman" w:cs="Times New Roman"/>
          <w:b/>
          <w:sz w:val="24"/>
          <w:szCs w:val="24"/>
          <w:u w:val="single"/>
        </w:rPr>
        <w:t>THE LAW</w:t>
      </w:r>
    </w:p>
    <w:p w14:paraId="325F5C07" w14:textId="77777777" w:rsidR="006D6820" w:rsidRDefault="006D6820" w:rsidP="006D6820">
      <w:pPr>
        <w:spacing w:after="0" w:line="360" w:lineRule="auto"/>
        <w:ind w:firstLine="720"/>
        <w:jc w:val="both"/>
        <w:rPr>
          <w:rFonts w:ascii="Times New Roman" w:hAnsi="Times New Roman" w:cs="Times New Roman"/>
          <w:sz w:val="24"/>
          <w:szCs w:val="24"/>
        </w:rPr>
      </w:pPr>
      <w:r w:rsidRPr="006D6820">
        <w:rPr>
          <w:rFonts w:ascii="Times New Roman" w:hAnsi="Times New Roman" w:cs="Times New Roman"/>
          <w:sz w:val="24"/>
          <w:szCs w:val="24"/>
        </w:rPr>
        <w:t xml:space="preserve">As </w:t>
      </w:r>
      <w:r w:rsidR="003A57C3">
        <w:rPr>
          <w:rFonts w:ascii="Times New Roman" w:hAnsi="Times New Roman" w:cs="Times New Roman"/>
          <w:sz w:val="24"/>
          <w:szCs w:val="24"/>
        </w:rPr>
        <w:t xml:space="preserve">was </w:t>
      </w:r>
      <w:r w:rsidR="00F27BF9">
        <w:rPr>
          <w:rFonts w:ascii="Times New Roman" w:hAnsi="Times New Roman" w:cs="Times New Roman"/>
          <w:sz w:val="24"/>
          <w:szCs w:val="24"/>
        </w:rPr>
        <w:t>said at the beginning the issue</w:t>
      </w:r>
      <w:r w:rsidR="003A57C3">
        <w:rPr>
          <w:rFonts w:ascii="Times New Roman" w:hAnsi="Times New Roman" w:cs="Times New Roman"/>
          <w:sz w:val="24"/>
          <w:szCs w:val="24"/>
        </w:rPr>
        <w:t xml:space="preserve"> which really falls four determination is whether the defence of provocation has</w:t>
      </w:r>
      <w:r w:rsidR="00975F56">
        <w:rPr>
          <w:rFonts w:ascii="Times New Roman" w:hAnsi="Times New Roman" w:cs="Times New Roman"/>
          <w:sz w:val="24"/>
          <w:szCs w:val="24"/>
        </w:rPr>
        <w:t xml:space="preserve"> been</w:t>
      </w:r>
      <w:r w:rsidR="003A57C3">
        <w:rPr>
          <w:rFonts w:ascii="Times New Roman" w:hAnsi="Times New Roman" w:cs="Times New Roman"/>
          <w:sz w:val="24"/>
          <w:szCs w:val="24"/>
        </w:rPr>
        <w:t xml:space="preserve"> successfully raised by the accused.</w:t>
      </w:r>
    </w:p>
    <w:p w14:paraId="0F5A4905" w14:textId="77777777" w:rsidR="003A57C3" w:rsidRDefault="003A57C3" w:rsidP="006D68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may be necessary to first refer to Section</w:t>
      </w:r>
      <w:r w:rsidR="004254EA">
        <w:rPr>
          <w:rFonts w:ascii="Times New Roman" w:hAnsi="Times New Roman" w:cs="Times New Roman"/>
          <w:sz w:val="24"/>
          <w:szCs w:val="24"/>
        </w:rPr>
        <w:t xml:space="preserve"> </w:t>
      </w:r>
      <w:r>
        <w:rPr>
          <w:rFonts w:ascii="Times New Roman" w:hAnsi="Times New Roman" w:cs="Times New Roman"/>
          <w:sz w:val="24"/>
          <w:szCs w:val="24"/>
        </w:rPr>
        <w:t>239 of the Criminal Law [Codification and reform]</w:t>
      </w:r>
      <w:r w:rsidR="00643259">
        <w:rPr>
          <w:rFonts w:ascii="Times New Roman" w:hAnsi="Times New Roman" w:cs="Times New Roman"/>
          <w:sz w:val="24"/>
          <w:szCs w:val="24"/>
        </w:rPr>
        <w:t xml:space="preserve"> </w:t>
      </w:r>
      <w:r>
        <w:rPr>
          <w:rFonts w:ascii="Times New Roman" w:hAnsi="Times New Roman" w:cs="Times New Roman"/>
          <w:sz w:val="24"/>
          <w:szCs w:val="24"/>
        </w:rPr>
        <w:t>Act [</w:t>
      </w:r>
      <w:r w:rsidRPr="003A57C3">
        <w:rPr>
          <w:rFonts w:ascii="Times New Roman" w:hAnsi="Times New Roman" w:cs="Times New Roman"/>
          <w:i/>
          <w:sz w:val="24"/>
          <w:szCs w:val="24"/>
        </w:rPr>
        <w:t>Chapter 9:23]</w:t>
      </w:r>
      <w:r w:rsidR="00532FA8">
        <w:rPr>
          <w:rFonts w:ascii="Times New Roman" w:hAnsi="Times New Roman" w:cs="Times New Roman"/>
          <w:i/>
          <w:sz w:val="24"/>
          <w:szCs w:val="24"/>
        </w:rPr>
        <w:t xml:space="preserve"> </w:t>
      </w:r>
      <w:r>
        <w:rPr>
          <w:rFonts w:ascii="Times New Roman" w:hAnsi="Times New Roman" w:cs="Times New Roman"/>
          <w:sz w:val="24"/>
          <w:szCs w:val="24"/>
        </w:rPr>
        <w:t>it states as follows</w:t>
      </w:r>
    </w:p>
    <w:p w14:paraId="15AFFB71" w14:textId="77777777" w:rsidR="003A57C3" w:rsidRPr="00975F56" w:rsidRDefault="003A57C3" w:rsidP="00E477A8">
      <w:pPr>
        <w:spacing w:after="0" w:line="240" w:lineRule="auto"/>
        <w:ind w:firstLine="720"/>
        <w:jc w:val="both"/>
        <w:rPr>
          <w:rFonts w:ascii="Times New Roman" w:hAnsi="Times New Roman" w:cs="Times New Roman"/>
          <w:b/>
          <w:i/>
          <w:sz w:val="24"/>
          <w:szCs w:val="24"/>
        </w:rPr>
      </w:pPr>
      <w:r>
        <w:rPr>
          <w:rFonts w:ascii="Times New Roman" w:hAnsi="Times New Roman" w:cs="Times New Roman"/>
          <w:sz w:val="24"/>
          <w:szCs w:val="24"/>
        </w:rPr>
        <w:t>“</w:t>
      </w:r>
      <w:r w:rsidRPr="00F97788">
        <w:rPr>
          <w:rFonts w:ascii="Times New Roman" w:hAnsi="Times New Roman" w:cs="Times New Roman"/>
          <w:i/>
          <w:sz w:val="24"/>
          <w:szCs w:val="24"/>
        </w:rPr>
        <w:t xml:space="preserve">239 </w:t>
      </w:r>
      <w:r w:rsidRPr="00975F56">
        <w:rPr>
          <w:rFonts w:ascii="Times New Roman" w:hAnsi="Times New Roman" w:cs="Times New Roman"/>
          <w:b/>
          <w:i/>
          <w:sz w:val="24"/>
          <w:szCs w:val="24"/>
        </w:rPr>
        <w:t>When</w:t>
      </w:r>
      <w:r w:rsidR="00F27BF9">
        <w:rPr>
          <w:rFonts w:ascii="Times New Roman" w:hAnsi="Times New Roman" w:cs="Times New Roman"/>
          <w:b/>
          <w:i/>
          <w:sz w:val="24"/>
          <w:szCs w:val="24"/>
        </w:rPr>
        <w:t xml:space="preserve"> provocation</w:t>
      </w:r>
      <w:r w:rsidRPr="00975F56">
        <w:rPr>
          <w:rFonts w:ascii="Times New Roman" w:hAnsi="Times New Roman" w:cs="Times New Roman"/>
          <w:b/>
          <w:i/>
          <w:sz w:val="24"/>
          <w:szCs w:val="24"/>
        </w:rPr>
        <w:t xml:space="preserve"> a partial defence to murder</w:t>
      </w:r>
      <w:r w:rsidR="00975F56" w:rsidRPr="00975F56">
        <w:rPr>
          <w:rFonts w:ascii="Times New Roman" w:hAnsi="Times New Roman" w:cs="Times New Roman"/>
          <w:b/>
          <w:i/>
          <w:sz w:val="24"/>
          <w:szCs w:val="24"/>
        </w:rPr>
        <w:t xml:space="preserve"> </w:t>
      </w:r>
    </w:p>
    <w:p w14:paraId="1B4DE17D" w14:textId="77777777" w:rsidR="003A57C3" w:rsidRPr="00975F56" w:rsidRDefault="00975F56" w:rsidP="00E477A8">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lang w:val="en-US"/>
        </w:rPr>
        <mc:AlternateContent>
          <mc:Choice Requires="wps">
            <w:drawing>
              <wp:anchor distT="0" distB="0" distL="114300" distR="114300" simplePos="0" relativeHeight="251659264" behindDoc="0" locked="0" layoutInCell="1" allowOverlap="1" wp14:anchorId="2749E8BF" wp14:editId="5972A9B2">
                <wp:simplePos x="0" y="0"/>
                <wp:positionH relativeFrom="column">
                  <wp:posOffset>5743575</wp:posOffset>
                </wp:positionH>
                <wp:positionV relativeFrom="paragraph">
                  <wp:posOffset>896620</wp:posOffset>
                </wp:positionV>
                <wp:extent cx="361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BEAD3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2.25pt,70.6pt" to="480.7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" strokecolor="black [3200]" strokeweight=".5pt">
                <v:stroke joinstyle="miter"/>
              </v:line>
            </w:pict>
          </mc:Fallback>
        </mc:AlternateContent>
      </w:r>
      <w:r w:rsidR="00F27BF9">
        <w:rPr>
          <w:rFonts w:ascii="Times New Roman" w:hAnsi="Times New Roman" w:cs="Times New Roman"/>
          <w:i/>
          <w:sz w:val="24"/>
          <w:szCs w:val="24"/>
        </w:rPr>
        <w:t>If</w:t>
      </w:r>
      <w:r w:rsidR="003A57C3" w:rsidRPr="00975F56">
        <w:rPr>
          <w:rFonts w:ascii="Times New Roman" w:hAnsi="Times New Roman" w:cs="Times New Roman"/>
          <w:i/>
          <w:sz w:val="24"/>
          <w:szCs w:val="24"/>
        </w:rPr>
        <w:t>, after being provoked, a person does or omits to do anything resulting in the death of a person which would be an essential element of the crime of murder if done or omitted, as the case may be, with intention or realisation referred to in section forty-seven, the person shall be guilty of culpable homicide</w:t>
      </w:r>
      <w:r>
        <w:rPr>
          <w:rFonts w:ascii="Times New Roman" w:hAnsi="Times New Roman" w:cs="Times New Roman"/>
          <w:i/>
          <w:sz w:val="24"/>
          <w:szCs w:val="24"/>
        </w:rPr>
        <w:t xml:space="preserve"> if, as a result of provocation </w:t>
      </w:r>
    </w:p>
    <w:p w14:paraId="15D03E2C" w14:textId="77777777" w:rsidR="003A57C3" w:rsidRPr="00F97788" w:rsidRDefault="003A57C3" w:rsidP="00E477A8">
      <w:pPr>
        <w:pStyle w:val="ListParagraph"/>
        <w:numPr>
          <w:ilvl w:val="0"/>
          <w:numId w:val="11"/>
        </w:numPr>
        <w:spacing w:after="0" w:line="240" w:lineRule="auto"/>
        <w:jc w:val="both"/>
        <w:rPr>
          <w:rFonts w:ascii="Times New Roman" w:hAnsi="Times New Roman" w:cs="Times New Roman"/>
          <w:i/>
          <w:sz w:val="24"/>
          <w:szCs w:val="24"/>
        </w:rPr>
      </w:pPr>
      <w:r w:rsidRPr="00F97788">
        <w:rPr>
          <w:rFonts w:ascii="Times New Roman" w:hAnsi="Times New Roman" w:cs="Times New Roman"/>
          <w:i/>
          <w:sz w:val="24"/>
          <w:szCs w:val="24"/>
        </w:rPr>
        <w:t>He/she does not have the intention or realisation referred to in section forty-seven, or</w:t>
      </w:r>
    </w:p>
    <w:p w14:paraId="70EDD594" w14:textId="7D8E2B26" w:rsidR="003A57C3" w:rsidRPr="00F97788" w:rsidRDefault="003A57C3" w:rsidP="00E477A8">
      <w:pPr>
        <w:pStyle w:val="ListParagraph"/>
        <w:numPr>
          <w:ilvl w:val="0"/>
          <w:numId w:val="11"/>
        </w:numPr>
        <w:spacing w:after="0" w:line="240" w:lineRule="auto"/>
        <w:jc w:val="both"/>
        <w:rPr>
          <w:rFonts w:ascii="Times New Roman" w:hAnsi="Times New Roman" w:cs="Times New Roman"/>
          <w:i/>
          <w:sz w:val="24"/>
          <w:szCs w:val="24"/>
        </w:rPr>
      </w:pPr>
      <w:r w:rsidRPr="00F97788">
        <w:rPr>
          <w:rFonts w:ascii="Times New Roman" w:hAnsi="Times New Roman" w:cs="Times New Roman"/>
          <w:i/>
          <w:sz w:val="24"/>
          <w:szCs w:val="24"/>
        </w:rPr>
        <w:t xml:space="preserve">He/she has the intention or realisation </w:t>
      </w:r>
      <w:r w:rsidR="00132F00" w:rsidRPr="00F97788">
        <w:rPr>
          <w:rFonts w:ascii="Times New Roman" w:hAnsi="Times New Roman" w:cs="Times New Roman"/>
          <w:i/>
          <w:sz w:val="24"/>
          <w:szCs w:val="24"/>
        </w:rPr>
        <w:t>referred to</w:t>
      </w:r>
      <w:r w:rsidRPr="00F97788">
        <w:rPr>
          <w:rFonts w:ascii="Times New Roman" w:hAnsi="Times New Roman" w:cs="Times New Roman"/>
          <w:i/>
          <w:sz w:val="24"/>
          <w:szCs w:val="24"/>
        </w:rPr>
        <w:t xml:space="preserve"> in section forty-seven but has completely lost his/her </w:t>
      </w:r>
      <w:r w:rsidR="00532FA8" w:rsidRPr="00F97788">
        <w:rPr>
          <w:rFonts w:ascii="Times New Roman" w:hAnsi="Times New Roman" w:cs="Times New Roman"/>
          <w:i/>
          <w:sz w:val="24"/>
          <w:szCs w:val="24"/>
        </w:rPr>
        <w:t>self-control, the provocation being sufficient to make a reasonable person in his</w:t>
      </w:r>
      <w:r w:rsidR="00132F00">
        <w:rPr>
          <w:rFonts w:ascii="Times New Roman" w:hAnsi="Times New Roman" w:cs="Times New Roman"/>
          <w:i/>
          <w:sz w:val="24"/>
          <w:szCs w:val="24"/>
        </w:rPr>
        <w:t>/</w:t>
      </w:r>
      <w:r w:rsidR="00532FA8" w:rsidRPr="00F97788">
        <w:rPr>
          <w:rFonts w:ascii="Times New Roman" w:hAnsi="Times New Roman" w:cs="Times New Roman"/>
          <w:i/>
          <w:sz w:val="24"/>
          <w:szCs w:val="24"/>
        </w:rPr>
        <w:t xml:space="preserve"> her position and circumstance lose his/her </w:t>
      </w:r>
      <w:r w:rsidR="00F97788" w:rsidRPr="00F97788">
        <w:rPr>
          <w:rFonts w:ascii="Times New Roman" w:hAnsi="Times New Roman" w:cs="Times New Roman"/>
          <w:i/>
          <w:sz w:val="24"/>
          <w:szCs w:val="24"/>
        </w:rPr>
        <w:t>self-control</w:t>
      </w:r>
      <w:r w:rsidR="00532FA8" w:rsidRPr="00F97788">
        <w:rPr>
          <w:rFonts w:ascii="Times New Roman" w:hAnsi="Times New Roman" w:cs="Times New Roman"/>
          <w:i/>
          <w:sz w:val="24"/>
          <w:szCs w:val="24"/>
        </w:rPr>
        <w:t>.</w:t>
      </w:r>
    </w:p>
    <w:p w14:paraId="6F27866C" w14:textId="404BECCB" w:rsidR="00532FA8" w:rsidRPr="00975F56" w:rsidRDefault="00532FA8" w:rsidP="00E477A8">
      <w:pPr>
        <w:pStyle w:val="ListParagraph"/>
        <w:numPr>
          <w:ilvl w:val="0"/>
          <w:numId w:val="13"/>
        </w:numPr>
        <w:spacing w:after="0" w:line="240" w:lineRule="auto"/>
        <w:jc w:val="both"/>
        <w:rPr>
          <w:rFonts w:ascii="Times New Roman" w:hAnsi="Times New Roman" w:cs="Times New Roman"/>
          <w:i/>
          <w:sz w:val="24"/>
          <w:szCs w:val="24"/>
        </w:rPr>
      </w:pPr>
      <w:r w:rsidRPr="00975F56">
        <w:rPr>
          <w:rFonts w:ascii="Times New Roman" w:hAnsi="Times New Roman" w:cs="Times New Roman"/>
          <w:i/>
          <w:sz w:val="24"/>
          <w:szCs w:val="24"/>
        </w:rPr>
        <w:t xml:space="preserve">For the avoidance of </w:t>
      </w:r>
      <w:r w:rsidR="00600D69" w:rsidRPr="00975F56">
        <w:rPr>
          <w:rFonts w:ascii="Times New Roman" w:hAnsi="Times New Roman" w:cs="Times New Roman"/>
          <w:i/>
          <w:sz w:val="24"/>
          <w:szCs w:val="24"/>
        </w:rPr>
        <w:t>doubt,</w:t>
      </w:r>
      <w:r w:rsidRPr="00975F56">
        <w:rPr>
          <w:rFonts w:ascii="Times New Roman" w:hAnsi="Times New Roman" w:cs="Times New Roman"/>
          <w:i/>
          <w:sz w:val="24"/>
          <w:szCs w:val="24"/>
        </w:rPr>
        <w:t xml:space="preserve"> it is declared that if a court finds that a person accused of murder was provoked but that-</w:t>
      </w:r>
    </w:p>
    <w:p w14:paraId="5A5CE095" w14:textId="77777777" w:rsidR="00F97788" w:rsidRPr="00F97788" w:rsidRDefault="00F97788" w:rsidP="00E477A8">
      <w:pPr>
        <w:pStyle w:val="ListParagraph"/>
        <w:numPr>
          <w:ilvl w:val="0"/>
          <w:numId w:val="12"/>
        </w:numPr>
        <w:spacing w:after="0" w:line="240" w:lineRule="auto"/>
        <w:jc w:val="both"/>
        <w:rPr>
          <w:rFonts w:ascii="Times New Roman" w:hAnsi="Times New Roman" w:cs="Times New Roman"/>
          <w:i/>
          <w:sz w:val="24"/>
          <w:szCs w:val="24"/>
        </w:rPr>
      </w:pPr>
      <w:r w:rsidRPr="00F97788">
        <w:rPr>
          <w:rFonts w:ascii="Times New Roman" w:hAnsi="Times New Roman" w:cs="Times New Roman"/>
          <w:i/>
          <w:sz w:val="24"/>
          <w:szCs w:val="24"/>
        </w:rPr>
        <w:t>He or she did have the intention of realisation referred to in section forty-seven, or</w:t>
      </w:r>
    </w:p>
    <w:p w14:paraId="565A5917" w14:textId="32D9F479" w:rsidR="00F97788" w:rsidRPr="00600D69" w:rsidRDefault="00F97788" w:rsidP="00E477A8">
      <w:pPr>
        <w:pStyle w:val="ListParagraph"/>
        <w:numPr>
          <w:ilvl w:val="0"/>
          <w:numId w:val="12"/>
        </w:numPr>
        <w:spacing w:after="0" w:line="240" w:lineRule="auto"/>
        <w:jc w:val="both"/>
        <w:rPr>
          <w:rFonts w:ascii="Times New Roman" w:hAnsi="Times New Roman" w:cs="Times New Roman"/>
          <w:i/>
          <w:sz w:val="24"/>
          <w:szCs w:val="24"/>
        </w:rPr>
      </w:pPr>
      <w:r w:rsidRPr="00F97788">
        <w:rPr>
          <w:rFonts w:ascii="Times New Roman" w:hAnsi="Times New Roman" w:cs="Times New Roman"/>
          <w:i/>
          <w:sz w:val="24"/>
          <w:szCs w:val="24"/>
        </w:rPr>
        <w:t>The provocation was not sufficient to make a reasonable person in accused’s position and circumstances to lose his or her self-control,</w:t>
      </w:r>
    </w:p>
    <w:p w14:paraId="6318A131" w14:textId="6460A7B6" w:rsidR="00F97788" w:rsidRDefault="00F97788" w:rsidP="00E477A8">
      <w:pPr>
        <w:spacing w:after="0" w:line="240" w:lineRule="auto"/>
        <w:ind w:firstLine="720"/>
        <w:jc w:val="both"/>
        <w:rPr>
          <w:rFonts w:ascii="Times New Roman" w:hAnsi="Times New Roman" w:cs="Times New Roman"/>
          <w:i/>
          <w:sz w:val="24"/>
          <w:szCs w:val="24"/>
        </w:rPr>
      </w:pPr>
      <w:r w:rsidRPr="00F97788">
        <w:rPr>
          <w:rFonts w:ascii="Times New Roman" w:hAnsi="Times New Roman" w:cs="Times New Roman"/>
          <w:i/>
          <w:sz w:val="24"/>
          <w:szCs w:val="24"/>
        </w:rPr>
        <w:t>The accused shall not be entitled to a partial defence in ter</w:t>
      </w:r>
      <w:r w:rsidR="002569A3">
        <w:rPr>
          <w:rFonts w:ascii="Times New Roman" w:hAnsi="Times New Roman" w:cs="Times New Roman"/>
          <w:i/>
          <w:sz w:val="24"/>
          <w:szCs w:val="24"/>
        </w:rPr>
        <w:t>ms of subsection (1) but the court</w:t>
      </w:r>
      <w:r w:rsidRPr="00F97788">
        <w:rPr>
          <w:rFonts w:ascii="Times New Roman" w:hAnsi="Times New Roman" w:cs="Times New Roman"/>
          <w:i/>
          <w:sz w:val="24"/>
          <w:szCs w:val="24"/>
        </w:rPr>
        <w:t xml:space="preserve"> may regard the provocation as mitigatory as provided in section two hundred and </w:t>
      </w:r>
      <w:r w:rsidR="00AD2755" w:rsidRPr="00F97788">
        <w:rPr>
          <w:rFonts w:ascii="Times New Roman" w:hAnsi="Times New Roman" w:cs="Times New Roman"/>
          <w:i/>
          <w:sz w:val="24"/>
          <w:szCs w:val="24"/>
        </w:rPr>
        <w:t>thirty-eight</w:t>
      </w:r>
      <w:r w:rsidRPr="00F97788">
        <w:rPr>
          <w:rFonts w:ascii="Times New Roman" w:hAnsi="Times New Roman" w:cs="Times New Roman"/>
          <w:i/>
          <w:sz w:val="24"/>
          <w:szCs w:val="24"/>
        </w:rPr>
        <w:t>”</w:t>
      </w:r>
    </w:p>
    <w:p w14:paraId="461D2AA3" w14:textId="77777777" w:rsidR="00B5182C" w:rsidRDefault="00B5182C" w:rsidP="00E477A8">
      <w:pPr>
        <w:spacing w:after="0" w:line="240" w:lineRule="auto"/>
        <w:ind w:firstLine="720"/>
        <w:jc w:val="both"/>
        <w:rPr>
          <w:rFonts w:ascii="Times New Roman" w:hAnsi="Times New Roman" w:cs="Times New Roman"/>
          <w:sz w:val="24"/>
          <w:szCs w:val="24"/>
        </w:rPr>
      </w:pPr>
    </w:p>
    <w:p w14:paraId="42ECCCD6" w14:textId="77777777" w:rsidR="002569A3" w:rsidRPr="002569A3" w:rsidRDefault="002569A3" w:rsidP="00F97788">
      <w:pPr>
        <w:spacing w:after="0" w:line="360" w:lineRule="auto"/>
        <w:ind w:firstLine="720"/>
        <w:jc w:val="both"/>
        <w:rPr>
          <w:rFonts w:ascii="Times New Roman" w:hAnsi="Times New Roman" w:cs="Times New Roman"/>
          <w:sz w:val="24"/>
          <w:szCs w:val="24"/>
        </w:rPr>
      </w:pPr>
      <w:r w:rsidRPr="002569A3">
        <w:rPr>
          <w:rFonts w:ascii="Times New Roman" w:hAnsi="Times New Roman" w:cs="Times New Roman"/>
          <w:sz w:val="24"/>
          <w:szCs w:val="24"/>
        </w:rPr>
        <w:t>Reduced to its bare bones the d</w:t>
      </w:r>
      <w:r>
        <w:rPr>
          <w:rFonts w:ascii="Times New Roman" w:hAnsi="Times New Roman" w:cs="Times New Roman"/>
          <w:sz w:val="24"/>
          <w:szCs w:val="24"/>
        </w:rPr>
        <w:t>efence of provocation can only be mitigatory to all other crimes as provided for in Section 238 of the Criminal Law (Codification and Reform Act) [</w:t>
      </w:r>
      <w:r w:rsidRPr="002569A3">
        <w:rPr>
          <w:rFonts w:ascii="Times New Roman" w:hAnsi="Times New Roman" w:cs="Times New Roman"/>
          <w:i/>
          <w:sz w:val="24"/>
          <w:szCs w:val="24"/>
        </w:rPr>
        <w:t>Chapter 9:23</w:t>
      </w:r>
      <w:r>
        <w:rPr>
          <w:rFonts w:ascii="Times New Roman" w:hAnsi="Times New Roman" w:cs="Times New Roman"/>
          <w:sz w:val="24"/>
          <w:szCs w:val="24"/>
        </w:rPr>
        <w:t>] except for the crime of murder where certain requirements should be met before it can be a partial defence rather than mitigatory.</w:t>
      </w:r>
    </w:p>
    <w:p w14:paraId="117B0723" w14:textId="584966ED" w:rsidR="00C3721D" w:rsidRPr="00961B9B" w:rsidRDefault="00961B9B" w:rsidP="00961B9B">
      <w:pPr>
        <w:spacing w:after="0" w:line="360" w:lineRule="auto"/>
        <w:ind w:firstLine="720"/>
        <w:jc w:val="both"/>
        <w:rPr>
          <w:rFonts w:ascii="Times New Roman" w:hAnsi="Times New Roman" w:cs="Times New Roman"/>
          <w:sz w:val="24"/>
          <w:szCs w:val="24"/>
        </w:rPr>
      </w:pPr>
      <w:r w:rsidRPr="00961B9B">
        <w:rPr>
          <w:rFonts w:ascii="Times New Roman" w:hAnsi="Times New Roman" w:cs="Times New Roman"/>
          <w:sz w:val="24"/>
          <w:szCs w:val="24"/>
        </w:rPr>
        <w:lastRenderedPageBreak/>
        <w:t xml:space="preserve"> </w:t>
      </w:r>
      <w:r>
        <w:rPr>
          <w:rFonts w:ascii="Times New Roman" w:hAnsi="Times New Roman" w:cs="Times New Roman"/>
          <w:sz w:val="24"/>
          <w:szCs w:val="24"/>
        </w:rPr>
        <w:t>The Legislature</w:t>
      </w:r>
      <w:r w:rsidR="00394283">
        <w:rPr>
          <w:rFonts w:ascii="Times New Roman" w:hAnsi="Times New Roman" w:cs="Times New Roman"/>
          <w:color w:val="000000"/>
          <w:sz w:val="24"/>
          <w:szCs w:val="24"/>
          <w:lang w:val="en-US"/>
        </w:rPr>
        <w:t xml:space="preserve"> has decided therefore that provocation, in specified circumstances can be a partial defence to a charge of murder and in all other crimes it should be mitigatory.  One may surmise that this policy is informed by the</w:t>
      </w:r>
      <w:r w:rsidR="00C95504">
        <w:rPr>
          <w:rFonts w:ascii="Times New Roman" w:hAnsi="Times New Roman" w:cs="Times New Roman"/>
          <w:color w:val="000000"/>
          <w:sz w:val="24"/>
          <w:szCs w:val="24"/>
          <w:lang w:val="en-US"/>
        </w:rPr>
        <w:t xml:space="preserve"> view people should show restraint</w:t>
      </w:r>
      <w:r w:rsidR="00394283">
        <w:rPr>
          <w:rFonts w:ascii="Times New Roman" w:hAnsi="Times New Roman" w:cs="Times New Roman"/>
          <w:color w:val="000000"/>
          <w:sz w:val="24"/>
          <w:szCs w:val="24"/>
          <w:lang w:val="en-US"/>
        </w:rPr>
        <w:t xml:space="preserve"> even in circumstances where they are subjected to</w:t>
      </w:r>
      <w:r w:rsidR="00AC727F">
        <w:rPr>
          <w:rFonts w:ascii="Times New Roman" w:hAnsi="Times New Roman" w:cs="Times New Roman"/>
          <w:color w:val="000000"/>
          <w:sz w:val="24"/>
          <w:szCs w:val="24"/>
          <w:lang w:val="en-US"/>
        </w:rPr>
        <w:t xml:space="preserve"> provocative conduc</w:t>
      </w:r>
      <w:r w:rsidR="00C95504">
        <w:rPr>
          <w:rFonts w:ascii="Times New Roman" w:hAnsi="Times New Roman" w:cs="Times New Roman"/>
          <w:color w:val="000000"/>
          <w:sz w:val="24"/>
          <w:szCs w:val="24"/>
          <w:lang w:val="en-US"/>
        </w:rPr>
        <w:t xml:space="preserve">t or behavior.  </w:t>
      </w:r>
      <w:r w:rsidR="00AD2755">
        <w:rPr>
          <w:rFonts w:ascii="Times New Roman" w:hAnsi="Times New Roman" w:cs="Times New Roman"/>
          <w:color w:val="000000"/>
          <w:sz w:val="24"/>
          <w:szCs w:val="24"/>
          <w:lang w:val="en-US"/>
        </w:rPr>
        <w:t>However,</w:t>
      </w:r>
      <w:r w:rsidR="00C95504">
        <w:rPr>
          <w:rFonts w:ascii="Times New Roman" w:hAnsi="Times New Roman" w:cs="Times New Roman"/>
          <w:color w:val="000000"/>
          <w:sz w:val="24"/>
          <w:szCs w:val="24"/>
          <w:lang w:val="en-US"/>
        </w:rPr>
        <w:t xml:space="preserve"> the law does</w:t>
      </w:r>
      <w:r w:rsidR="00AC727F">
        <w:rPr>
          <w:rFonts w:ascii="Times New Roman" w:hAnsi="Times New Roman" w:cs="Times New Roman"/>
          <w:color w:val="000000"/>
          <w:sz w:val="24"/>
          <w:szCs w:val="24"/>
          <w:lang w:val="en-US"/>
        </w:rPr>
        <w:t xml:space="preserve"> not operate in a vacuum.  </w:t>
      </w:r>
      <w:r w:rsidR="00AD2755">
        <w:rPr>
          <w:rFonts w:ascii="Times New Roman" w:hAnsi="Times New Roman" w:cs="Times New Roman"/>
          <w:color w:val="000000"/>
          <w:sz w:val="24"/>
          <w:szCs w:val="24"/>
          <w:lang w:val="en-US"/>
        </w:rPr>
        <w:t>Generally,</w:t>
      </w:r>
      <w:r w:rsidR="00AC727F">
        <w:rPr>
          <w:rFonts w:ascii="Times New Roman" w:hAnsi="Times New Roman" w:cs="Times New Roman"/>
          <w:color w:val="000000"/>
          <w:sz w:val="24"/>
          <w:szCs w:val="24"/>
          <w:lang w:val="en-US"/>
        </w:rPr>
        <w:t xml:space="preserve"> people are not faultless.  They are </w:t>
      </w:r>
      <w:r w:rsidR="005E3D1D">
        <w:rPr>
          <w:rFonts w:ascii="Times New Roman" w:hAnsi="Times New Roman" w:cs="Times New Roman"/>
          <w:color w:val="000000"/>
          <w:sz w:val="24"/>
          <w:szCs w:val="24"/>
          <w:lang w:val="en-US"/>
        </w:rPr>
        <w:t>fallible</w:t>
      </w:r>
      <w:r w:rsidR="00C95504">
        <w:rPr>
          <w:rFonts w:ascii="Times New Roman" w:hAnsi="Times New Roman" w:cs="Times New Roman"/>
          <w:color w:val="000000"/>
          <w:sz w:val="24"/>
          <w:szCs w:val="24"/>
          <w:lang w:val="en-US"/>
        </w:rPr>
        <w:t xml:space="preserve"> </w:t>
      </w:r>
      <w:r w:rsidR="00803CBD">
        <w:rPr>
          <w:rFonts w:ascii="Times New Roman" w:hAnsi="Times New Roman" w:cs="Times New Roman"/>
          <w:color w:val="000000"/>
          <w:sz w:val="24"/>
          <w:szCs w:val="24"/>
          <w:lang w:val="en-US"/>
        </w:rPr>
        <w:t>and</w:t>
      </w:r>
      <w:r w:rsidR="00AC727F">
        <w:rPr>
          <w:rFonts w:ascii="Times New Roman" w:hAnsi="Times New Roman" w:cs="Times New Roman"/>
          <w:color w:val="000000"/>
          <w:sz w:val="24"/>
          <w:szCs w:val="24"/>
          <w:lang w:val="en-US"/>
        </w:rPr>
        <w:t xml:space="preserve"> </w:t>
      </w:r>
      <w:r w:rsidR="00123C89">
        <w:rPr>
          <w:rFonts w:ascii="Times New Roman" w:hAnsi="Times New Roman" w:cs="Times New Roman"/>
          <w:color w:val="000000"/>
          <w:sz w:val="24"/>
          <w:szCs w:val="24"/>
          <w:lang w:val="en-US"/>
        </w:rPr>
        <w:t>in some cases cannot suppress</w:t>
      </w:r>
      <w:r w:rsidR="00AC727F">
        <w:rPr>
          <w:rFonts w:ascii="Times New Roman" w:hAnsi="Times New Roman" w:cs="Times New Roman"/>
          <w:color w:val="000000"/>
          <w:sz w:val="24"/>
          <w:szCs w:val="24"/>
          <w:lang w:val="en-US"/>
        </w:rPr>
        <w:t xml:space="preserve"> emotions.  The emotions may take the better of rationale judgment hence they end up unable to control themselves and reacting violently or </w:t>
      </w:r>
      <w:r w:rsidR="00803CBD">
        <w:rPr>
          <w:rFonts w:ascii="Times New Roman" w:hAnsi="Times New Roman" w:cs="Times New Roman"/>
          <w:color w:val="000000"/>
          <w:sz w:val="24"/>
          <w:szCs w:val="24"/>
          <w:lang w:val="en-US"/>
        </w:rPr>
        <w:t>illegally</w:t>
      </w:r>
      <w:r w:rsidR="00AC727F">
        <w:rPr>
          <w:rFonts w:ascii="Times New Roman" w:hAnsi="Times New Roman" w:cs="Times New Roman"/>
          <w:color w:val="000000"/>
          <w:sz w:val="24"/>
          <w:szCs w:val="24"/>
          <w:lang w:val="en-US"/>
        </w:rPr>
        <w:t xml:space="preserve"> to provocation.  </w:t>
      </w:r>
      <w:r w:rsidR="00AD2755">
        <w:rPr>
          <w:rFonts w:ascii="Times New Roman" w:hAnsi="Times New Roman" w:cs="Times New Roman"/>
          <w:color w:val="000000"/>
          <w:sz w:val="24"/>
          <w:szCs w:val="24"/>
          <w:lang w:val="en-US"/>
        </w:rPr>
        <w:t>However,</w:t>
      </w:r>
      <w:r w:rsidR="00AC727F">
        <w:rPr>
          <w:rFonts w:ascii="Times New Roman" w:hAnsi="Times New Roman" w:cs="Times New Roman"/>
          <w:color w:val="000000"/>
          <w:sz w:val="24"/>
          <w:szCs w:val="24"/>
          <w:lang w:val="en-US"/>
        </w:rPr>
        <w:t xml:space="preserve"> for any other crimes the effect of proven provocation can at most be mitigatory.</w:t>
      </w:r>
    </w:p>
    <w:p w14:paraId="37CD7194" w14:textId="77777777" w:rsidR="00AC727F" w:rsidRDefault="00AC727F" w:rsidP="00C3721D">
      <w:pPr>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 relation to the crime of murder, if proven provocation is not a complete but a partial defence.</w:t>
      </w:r>
      <w:r w:rsidR="00C95504">
        <w:rPr>
          <w:rFonts w:ascii="Times New Roman" w:hAnsi="Times New Roman" w:cs="Times New Roman"/>
          <w:color w:val="000000"/>
          <w:sz w:val="24"/>
          <w:szCs w:val="24"/>
          <w:lang w:val="en-US"/>
        </w:rPr>
        <w:t xml:space="preserve">  Its net effect would be to reduce</w:t>
      </w:r>
      <w:r>
        <w:rPr>
          <w:rFonts w:ascii="Times New Roman" w:hAnsi="Times New Roman" w:cs="Times New Roman"/>
          <w:color w:val="000000"/>
          <w:sz w:val="24"/>
          <w:szCs w:val="24"/>
          <w:lang w:val="en-US"/>
        </w:rPr>
        <w:t xml:space="preserve"> to the charge of murder to a permissible verdict of culpable homicide.</w:t>
      </w:r>
    </w:p>
    <w:p w14:paraId="5F8B0684" w14:textId="4E0C1DB8" w:rsidR="00803CBD" w:rsidRPr="00961B9B" w:rsidRDefault="00961B9B" w:rsidP="00961B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obvious</w:t>
      </w:r>
      <w:r w:rsidR="00803CBD">
        <w:rPr>
          <w:rFonts w:ascii="Times New Roman" w:hAnsi="Times New Roman" w:cs="Times New Roman"/>
          <w:color w:val="000000"/>
          <w:sz w:val="24"/>
          <w:szCs w:val="24"/>
          <w:lang w:val="en-US"/>
        </w:rPr>
        <w:t xml:space="preserve"> starting point is to establish whether as a fact an accused person was provoked.  The factual foundation for the defence should firs</w:t>
      </w:r>
      <w:r w:rsidR="00C95504">
        <w:rPr>
          <w:rFonts w:ascii="Times New Roman" w:hAnsi="Times New Roman" w:cs="Times New Roman"/>
          <w:color w:val="000000"/>
          <w:sz w:val="24"/>
          <w:szCs w:val="24"/>
          <w:lang w:val="en-US"/>
        </w:rPr>
        <w:t xml:space="preserve">t be laid.  In some </w:t>
      </w:r>
      <w:r w:rsidR="00AD2755">
        <w:rPr>
          <w:rFonts w:ascii="Times New Roman" w:hAnsi="Times New Roman" w:cs="Times New Roman"/>
          <w:color w:val="000000"/>
          <w:sz w:val="24"/>
          <w:szCs w:val="24"/>
          <w:lang w:val="en-US"/>
        </w:rPr>
        <w:t>cases,</w:t>
      </w:r>
      <w:r w:rsidR="00C95504">
        <w:rPr>
          <w:rFonts w:ascii="Times New Roman" w:hAnsi="Times New Roman" w:cs="Times New Roman"/>
          <w:color w:val="000000"/>
          <w:sz w:val="24"/>
          <w:szCs w:val="24"/>
          <w:lang w:val="en-US"/>
        </w:rPr>
        <w:t xml:space="preserve"> such </w:t>
      </w:r>
      <w:r w:rsidR="00803CBD">
        <w:rPr>
          <w:rFonts w:ascii="Times New Roman" w:hAnsi="Times New Roman" w:cs="Times New Roman"/>
          <w:color w:val="000000"/>
          <w:sz w:val="24"/>
          <w:szCs w:val="24"/>
          <w:lang w:val="en-US"/>
        </w:rPr>
        <w:t xml:space="preserve">facts may speak for themselves.  An example which may come to mind is finding a marital partner in act of adultery or a parent finding a child being raped or sodomised.  In </w:t>
      </w:r>
      <w:r w:rsidR="003E5E29">
        <w:rPr>
          <w:rFonts w:ascii="Times New Roman" w:hAnsi="Times New Roman" w:cs="Times New Roman"/>
          <w:color w:val="000000"/>
          <w:sz w:val="24"/>
          <w:szCs w:val="24"/>
          <w:lang w:val="en-US"/>
        </w:rPr>
        <w:t>fact,</w:t>
      </w:r>
      <w:r w:rsidR="00803CBD">
        <w:rPr>
          <w:rFonts w:ascii="Times New Roman" w:hAnsi="Times New Roman" w:cs="Times New Roman"/>
          <w:color w:val="000000"/>
          <w:sz w:val="24"/>
          <w:szCs w:val="24"/>
          <w:lang w:val="en-US"/>
        </w:rPr>
        <w:t xml:space="preserve"> the provocation if it can be a partial defence to a charge of murder should be considerable not fanciful or minor like being slapped with an open hand once and you take the other person’s life.</w:t>
      </w:r>
    </w:p>
    <w:p w14:paraId="7385E84A" w14:textId="77777777" w:rsidR="00961B9B" w:rsidRDefault="00961B9B" w:rsidP="00095AA9">
      <w:pPr>
        <w:autoSpaceDE w:val="0"/>
        <w:autoSpaceDN w:val="0"/>
        <w:adjustRightInd w:val="0"/>
        <w:spacing w:after="0" w:line="360" w:lineRule="auto"/>
        <w:rPr>
          <w:rFonts w:ascii="Times New Roman" w:hAnsi="Times New Roman" w:cs="Times New Roman"/>
          <w:color w:val="000000"/>
          <w:sz w:val="24"/>
          <w:szCs w:val="24"/>
          <w:lang w:val="en-US"/>
        </w:rPr>
      </w:pPr>
    </w:p>
    <w:p w14:paraId="732D6620" w14:textId="6F3A06A0" w:rsidR="00961B9B" w:rsidRDefault="00961B9B" w:rsidP="00961B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respectful view the way Section</w:t>
      </w:r>
      <w:r w:rsidR="00C95504">
        <w:rPr>
          <w:rFonts w:ascii="Times New Roman" w:hAnsi="Times New Roman" w:cs="Times New Roman"/>
          <w:sz w:val="24"/>
          <w:szCs w:val="24"/>
        </w:rPr>
        <w:t xml:space="preserve"> </w:t>
      </w:r>
      <w:r>
        <w:rPr>
          <w:rFonts w:ascii="Times New Roman" w:hAnsi="Times New Roman" w:cs="Times New Roman"/>
          <w:sz w:val="24"/>
          <w:szCs w:val="24"/>
        </w:rPr>
        <w:t>239 of the Criminal Law [Codification and Reform] Act [</w:t>
      </w:r>
      <w:r w:rsidRPr="00BC70F2">
        <w:rPr>
          <w:rFonts w:ascii="Times New Roman" w:hAnsi="Times New Roman" w:cs="Times New Roman"/>
          <w:i/>
          <w:sz w:val="24"/>
          <w:szCs w:val="24"/>
        </w:rPr>
        <w:t>Chapter 9:23</w:t>
      </w:r>
      <w:r>
        <w:rPr>
          <w:rFonts w:ascii="Times New Roman" w:hAnsi="Times New Roman" w:cs="Times New Roman"/>
          <w:sz w:val="24"/>
          <w:szCs w:val="24"/>
        </w:rPr>
        <w:t xml:space="preserve">] is couched is that it entails both the subjective and objective test.  </w:t>
      </w:r>
      <w:r w:rsidR="003E5E29">
        <w:rPr>
          <w:rFonts w:ascii="Times New Roman" w:hAnsi="Times New Roman" w:cs="Times New Roman"/>
          <w:sz w:val="24"/>
          <w:szCs w:val="24"/>
        </w:rPr>
        <w:t>Thus,</w:t>
      </w:r>
      <w:r>
        <w:rPr>
          <w:rFonts w:ascii="Times New Roman" w:hAnsi="Times New Roman" w:cs="Times New Roman"/>
          <w:sz w:val="24"/>
          <w:szCs w:val="24"/>
        </w:rPr>
        <w:t xml:space="preserve"> after laying down the facts which gives rise to </w:t>
      </w:r>
      <w:r w:rsidR="00D76969">
        <w:rPr>
          <w:rFonts w:ascii="Times New Roman" w:hAnsi="Times New Roman" w:cs="Times New Roman"/>
          <w:sz w:val="24"/>
          <w:szCs w:val="24"/>
        </w:rPr>
        <w:t>provocation,</w:t>
      </w:r>
      <w:r>
        <w:rPr>
          <w:rFonts w:ascii="Times New Roman" w:hAnsi="Times New Roman" w:cs="Times New Roman"/>
          <w:sz w:val="24"/>
          <w:szCs w:val="24"/>
        </w:rPr>
        <w:t xml:space="preserve"> one should answer</w:t>
      </w:r>
      <w:r w:rsidR="00C95504">
        <w:rPr>
          <w:rFonts w:ascii="Times New Roman" w:hAnsi="Times New Roman" w:cs="Times New Roman"/>
          <w:sz w:val="24"/>
          <w:szCs w:val="24"/>
        </w:rPr>
        <w:t xml:space="preserve"> the following simple questions;</w:t>
      </w:r>
    </w:p>
    <w:p w14:paraId="2FB3D495" w14:textId="77777777" w:rsidR="00961B9B" w:rsidRDefault="00961B9B" w:rsidP="00961B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Did the accused have the intention to kill taking into account the provocation? If not as the intention is </w:t>
      </w:r>
      <w:r w:rsidR="00123C89">
        <w:rPr>
          <w:rFonts w:ascii="Times New Roman" w:hAnsi="Times New Roman" w:cs="Times New Roman"/>
          <w:sz w:val="24"/>
          <w:szCs w:val="24"/>
        </w:rPr>
        <w:t>vitiated</w:t>
      </w:r>
      <w:r>
        <w:rPr>
          <w:rFonts w:ascii="Times New Roman" w:hAnsi="Times New Roman" w:cs="Times New Roman"/>
          <w:sz w:val="24"/>
          <w:szCs w:val="24"/>
        </w:rPr>
        <w:t xml:space="preserve"> then one is guilty of culpable homicide.  This is the subjective test.</w:t>
      </w:r>
    </w:p>
    <w:p w14:paraId="20EF34D1" w14:textId="2106F7B1" w:rsidR="00BC70F2" w:rsidRDefault="00BC70F2" w:rsidP="00961B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objective t</w:t>
      </w:r>
      <w:r w:rsidR="00F9753E">
        <w:rPr>
          <w:rFonts w:ascii="Times New Roman" w:hAnsi="Times New Roman" w:cs="Times New Roman"/>
          <w:sz w:val="24"/>
          <w:szCs w:val="24"/>
        </w:rPr>
        <w:t>est can be summed up as follows;</w:t>
      </w:r>
      <w:r>
        <w:rPr>
          <w:rFonts w:ascii="Times New Roman" w:hAnsi="Times New Roman" w:cs="Times New Roman"/>
          <w:sz w:val="24"/>
          <w:szCs w:val="24"/>
        </w:rPr>
        <w:t xml:space="preserve"> if the accused had the intention to kill </w:t>
      </w:r>
      <w:r w:rsidR="003E5E29">
        <w:rPr>
          <w:rFonts w:ascii="Times New Roman" w:hAnsi="Times New Roman" w:cs="Times New Roman"/>
          <w:sz w:val="24"/>
          <w:szCs w:val="24"/>
        </w:rPr>
        <w:t>did,</w:t>
      </w:r>
      <w:r>
        <w:rPr>
          <w:rFonts w:ascii="Times New Roman" w:hAnsi="Times New Roman" w:cs="Times New Roman"/>
          <w:sz w:val="24"/>
          <w:szCs w:val="24"/>
        </w:rPr>
        <w:t xml:space="preserve"> he do so after losing </w:t>
      </w:r>
      <w:r w:rsidR="00123C89">
        <w:rPr>
          <w:rFonts w:ascii="Times New Roman" w:hAnsi="Times New Roman" w:cs="Times New Roman"/>
          <w:sz w:val="24"/>
          <w:szCs w:val="24"/>
        </w:rPr>
        <w:t>self-control</w:t>
      </w:r>
      <w:r>
        <w:rPr>
          <w:rFonts w:ascii="Times New Roman" w:hAnsi="Times New Roman" w:cs="Times New Roman"/>
          <w:sz w:val="24"/>
          <w:szCs w:val="24"/>
        </w:rPr>
        <w:t xml:space="preserve"> as a result of provocation and would a reasonable person in the accused’s position faced with the same facts or situation have lost </w:t>
      </w:r>
      <w:r w:rsidR="00123C89">
        <w:rPr>
          <w:rFonts w:ascii="Times New Roman" w:hAnsi="Times New Roman" w:cs="Times New Roman"/>
          <w:sz w:val="24"/>
          <w:szCs w:val="24"/>
        </w:rPr>
        <w:t>self-control</w:t>
      </w:r>
      <w:r>
        <w:rPr>
          <w:rFonts w:ascii="Times New Roman" w:hAnsi="Times New Roman" w:cs="Times New Roman"/>
          <w:sz w:val="24"/>
          <w:szCs w:val="24"/>
        </w:rPr>
        <w:t xml:space="preserve"> and acted in the same manner?  If yes then the accused is guilty of culpable homicide.  If </w:t>
      </w:r>
      <w:r w:rsidR="003E5E29">
        <w:rPr>
          <w:rFonts w:ascii="Times New Roman" w:hAnsi="Times New Roman" w:cs="Times New Roman"/>
          <w:sz w:val="24"/>
          <w:szCs w:val="24"/>
        </w:rPr>
        <w:t>not,</w:t>
      </w:r>
      <w:r>
        <w:rPr>
          <w:rFonts w:ascii="Times New Roman" w:hAnsi="Times New Roman" w:cs="Times New Roman"/>
          <w:sz w:val="24"/>
          <w:szCs w:val="24"/>
        </w:rPr>
        <w:t xml:space="preserve"> then the accused is guilty of murder.</w:t>
      </w:r>
    </w:p>
    <w:p w14:paraId="13CA03DB" w14:textId="77777777" w:rsidR="00BC70F2" w:rsidRDefault="00BC70F2" w:rsidP="00961B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 important to note that Section</w:t>
      </w:r>
      <w:r w:rsidR="00C95504">
        <w:rPr>
          <w:rFonts w:ascii="Times New Roman" w:hAnsi="Times New Roman" w:cs="Times New Roman"/>
          <w:sz w:val="24"/>
          <w:szCs w:val="24"/>
        </w:rPr>
        <w:t xml:space="preserve"> </w:t>
      </w:r>
      <w:r>
        <w:rPr>
          <w:rFonts w:ascii="Times New Roman" w:hAnsi="Times New Roman" w:cs="Times New Roman"/>
          <w:sz w:val="24"/>
          <w:szCs w:val="24"/>
        </w:rPr>
        <w:t>239 (1) (a) and Section 239 (1) (b) of the Criminal Law [Codification</w:t>
      </w:r>
      <w:r w:rsidR="00A3029D">
        <w:rPr>
          <w:rFonts w:ascii="Times New Roman" w:hAnsi="Times New Roman" w:cs="Times New Roman"/>
          <w:sz w:val="24"/>
          <w:szCs w:val="24"/>
        </w:rPr>
        <w:t>] Act</w:t>
      </w:r>
      <w:r>
        <w:rPr>
          <w:rFonts w:ascii="Times New Roman" w:hAnsi="Times New Roman" w:cs="Times New Roman"/>
          <w:sz w:val="24"/>
          <w:szCs w:val="24"/>
        </w:rPr>
        <w:t xml:space="preserve"> [</w:t>
      </w:r>
      <w:r w:rsidRPr="00BC70F2">
        <w:rPr>
          <w:rFonts w:ascii="Times New Roman" w:hAnsi="Times New Roman" w:cs="Times New Roman"/>
          <w:i/>
          <w:sz w:val="24"/>
          <w:szCs w:val="24"/>
        </w:rPr>
        <w:t>Chapter9:23</w:t>
      </w:r>
      <w:r w:rsidR="00A3029D">
        <w:rPr>
          <w:rFonts w:ascii="Times New Roman" w:hAnsi="Times New Roman" w:cs="Times New Roman"/>
          <w:sz w:val="24"/>
          <w:szCs w:val="24"/>
        </w:rPr>
        <w:t>] are</w:t>
      </w:r>
      <w:r>
        <w:rPr>
          <w:rFonts w:ascii="Times New Roman" w:hAnsi="Times New Roman" w:cs="Times New Roman"/>
          <w:sz w:val="24"/>
          <w:szCs w:val="24"/>
        </w:rPr>
        <w:t xml:space="preserve"> disjunctive rather than </w:t>
      </w:r>
      <w:r w:rsidR="00A3029D">
        <w:rPr>
          <w:rFonts w:ascii="Times New Roman" w:hAnsi="Times New Roman" w:cs="Times New Roman"/>
          <w:sz w:val="24"/>
          <w:szCs w:val="24"/>
        </w:rPr>
        <w:t>conjunctive</w:t>
      </w:r>
      <w:r>
        <w:rPr>
          <w:rFonts w:ascii="Times New Roman" w:hAnsi="Times New Roman" w:cs="Times New Roman"/>
          <w:sz w:val="24"/>
          <w:szCs w:val="24"/>
        </w:rPr>
        <w:t>.</w:t>
      </w:r>
    </w:p>
    <w:p w14:paraId="48029870" w14:textId="77777777" w:rsidR="00BC70F2" w:rsidRDefault="00BC70F2" w:rsidP="00961B9B">
      <w:pPr>
        <w:spacing w:after="0" w:line="360" w:lineRule="auto"/>
        <w:ind w:firstLine="720"/>
        <w:jc w:val="both"/>
        <w:rPr>
          <w:rFonts w:ascii="Times New Roman" w:hAnsi="Times New Roman" w:cs="Times New Roman"/>
          <w:sz w:val="24"/>
          <w:szCs w:val="24"/>
        </w:rPr>
      </w:pPr>
    </w:p>
    <w:p w14:paraId="269EDD27" w14:textId="77777777" w:rsidR="00BC70F2" w:rsidRPr="00F64F9F" w:rsidRDefault="00BC70F2" w:rsidP="00961B9B">
      <w:pPr>
        <w:spacing w:after="0" w:line="360" w:lineRule="auto"/>
        <w:ind w:firstLine="720"/>
        <w:jc w:val="both"/>
        <w:rPr>
          <w:rFonts w:ascii="Times New Roman" w:hAnsi="Times New Roman" w:cs="Times New Roman"/>
          <w:b/>
          <w:sz w:val="24"/>
          <w:szCs w:val="24"/>
          <w:u w:val="single"/>
        </w:rPr>
      </w:pPr>
      <w:r w:rsidRPr="00F64F9F">
        <w:rPr>
          <w:rFonts w:ascii="Times New Roman" w:hAnsi="Times New Roman" w:cs="Times New Roman"/>
          <w:b/>
          <w:sz w:val="24"/>
          <w:szCs w:val="24"/>
          <w:u w:val="single"/>
        </w:rPr>
        <w:t>APPLYING THE LAW TO THE FACTS</w:t>
      </w:r>
    </w:p>
    <w:p w14:paraId="3796DA30" w14:textId="77777777" w:rsidR="00840618" w:rsidRDefault="00840618" w:rsidP="00961B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issue is whether the accused is a truthful witness in a material respect and whether he has laid the factual foundation of the defence of provocation?</w:t>
      </w:r>
    </w:p>
    <w:p w14:paraId="313D460B" w14:textId="6E80640B" w:rsidR="00840618" w:rsidRDefault="00840618" w:rsidP="00961B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what is common cause is that the accused was in love with the now deceased.  It has not been</w:t>
      </w:r>
      <w:r w:rsidR="00144ADD">
        <w:rPr>
          <w:rFonts w:ascii="Times New Roman" w:hAnsi="Times New Roman" w:cs="Times New Roman"/>
          <w:sz w:val="24"/>
          <w:szCs w:val="24"/>
        </w:rPr>
        <w:t xml:space="preserve"> shown that the now deceased was his wife either at</w:t>
      </w:r>
      <w:r w:rsidR="00A63EB5">
        <w:rPr>
          <w:rFonts w:ascii="Times New Roman" w:hAnsi="Times New Roman" w:cs="Times New Roman"/>
          <w:sz w:val="24"/>
          <w:szCs w:val="24"/>
        </w:rPr>
        <w:t xml:space="preserve"> customary law or</w:t>
      </w:r>
      <w:r w:rsidR="00144ADD">
        <w:rPr>
          <w:rFonts w:ascii="Times New Roman" w:hAnsi="Times New Roman" w:cs="Times New Roman"/>
          <w:sz w:val="24"/>
          <w:szCs w:val="24"/>
        </w:rPr>
        <w:t xml:space="preserve"> common law.  </w:t>
      </w:r>
      <w:r w:rsidR="00D76969">
        <w:rPr>
          <w:rFonts w:ascii="Times New Roman" w:hAnsi="Times New Roman" w:cs="Times New Roman"/>
          <w:sz w:val="24"/>
          <w:szCs w:val="24"/>
        </w:rPr>
        <w:t>Again,</w:t>
      </w:r>
      <w:r w:rsidR="00144ADD">
        <w:rPr>
          <w:rFonts w:ascii="Times New Roman" w:hAnsi="Times New Roman" w:cs="Times New Roman"/>
          <w:sz w:val="24"/>
          <w:szCs w:val="24"/>
        </w:rPr>
        <w:t xml:space="preserve"> it cannot be said on the evidence like in Peter’s case he was in a civil partnership with the now deceased </w:t>
      </w:r>
      <w:r w:rsidR="00123C89">
        <w:rPr>
          <w:rFonts w:ascii="Times New Roman" w:hAnsi="Times New Roman" w:cs="Times New Roman"/>
          <w:sz w:val="24"/>
          <w:szCs w:val="24"/>
        </w:rPr>
        <w:t>as contemplated</w:t>
      </w:r>
      <w:r w:rsidR="00144ADD">
        <w:rPr>
          <w:rFonts w:ascii="Times New Roman" w:hAnsi="Times New Roman" w:cs="Times New Roman"/>
          <w:sz w:val="24"/>
          <w:szCs w:val="24"/>
        </w:rPr>
        <w:t xml:space="preserve"> in Section</w:t>
      </w:r>
      <w:r w:rsidR="00A63EB5">
        <w:rPr>
          <w:rFonts w:ascii="Times New Roman" w:hAnsi="Times New Roman" w:cs="Times New Roman"/>
          <w:sz w:val="24"/>
          <w:szCs w:val="24"/>
        </w:rPr>
        <w:t xml:space="preserve"> </w:t>
      </w:r>
      <w:r w:rsidR="00144ADD">
        <w:rPr>
          <w:rFonts w:ascii="Times New Roman" w:hAnsi="Times New Roman" w:cs="Times New Roman"/>
          <w:sz w:val="24"/>
          <w:szCs w:val="24"/>
        </w:rPr>
        <w:t xml:space="preserve">41 of the Marriages Act </w:t>
      </w:r>
      <w:r w:rsidR="00A63EB5">
        <w:rPr>
          <w:rFonts w:ascii="Times New Roman" w:hAnsi="Times New Roman" w:cs="Times New Roman"/>
          <w:sz w:val="24"/>
          <w:szCs w:val="24"/>
        </w:rPr>
        <w:t>[</w:t>
      </w:r>
      <w:r w:rsidR="00A63EB5" w:rsidRPr="00A63EB5">
        <w:rPr>
          <w:rFonts w:ascii="Times New Roman" w:hAnsi="Times New Roman" w:cs="Times New Roman"/>
          <w:i/>
          <w:sz w:val="24"/>
          <w:szCs w:val="24"/>
        </w:rPr>
        <w:t>Chapter 5:15</w:t>
      </w:r>
      <w:r w:rsidR="00A63EB5">
        <w:rPr>
          <w:rFonts w:ascii="Times New Roman" w:hAnsi="Times New Roman" w:cs="Times New Roman"/>
          <w:sz w:val="24"/>
          <w:szCs w:val="24"/>
        </w:rPr>
        <w:t>]</w:t>
      </w:r>
      <w:r w:rsidR="00315DB1">
        <w:rPr>
          <w:rFonts w:ascii="Times New Roman" w:hAnsi="Times New Roman" w:cs="Times New Roman"/>
          <w:sz w:val="24"/>
          <w:szCs w:val="24"/>
        </w:rPr>
        <w:t>.</w:t>
      </w:r>
    </w:p>
    <w:p w14:paraId="16B4EF56" w14:textId="77777777" w:rsidR="00144ADD" w:rsidRDefault="00144ADD" w:rsidP="00961B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 what is it which provoked the accused?  The evidence clearly show that accused may have not taken kindly to the fact that the now deceased was unfaithful.  There is no evidence to suggest that the now decease</w:t>
      </w:r>
      <w:r w:rsidR="005712C4">
        <w:rPr>
          <w:rFonts w:ascii="Times New Roman" w:hAnsi="Times New Roman" w:cs="Times New Roman"/>
          <w:sz w:val="24"/>
          <w:szCs w:val="24"/>
        </w:rPr>
        <w:t>d stole the US$200 or</w:t>
      </w:r>
      <w:r w:rsidR="00315DB1">
        <w:rPr>
          <w:rFonts w:ascii="Times New Roman" w:hAnsi="Times New Roman" w:cs="Times New Roman"/>
          <w:sz w:val="24"/>
          <w:szCs w:val="24"/>
        </w:rPr>
        <w:t xml:space="preserve"> US$600 from</w:t>
      </w:r>
      <w:r>
        <w:rPr>
          <w:rFonts w:ascii="Times New Roman" w:hAnsi="Times New Roman" w:cs="Times New Roman"/>
          <w:sz w:val="24"/>
          <w:szCs w:val="24"/>
        </w:rPr>
        <w:t xml:space="preserve"> the accused.  This is simply an </w:t>
      </w:r>
      <w:r w:rsidR="00315DB1">
        <w:rPr>
          <w:rFonts w:ascii="Times New Roman" w:hAnsi="Times New Roman" w:cs="Times New Roman"/>
          <w:sz w:val="24"/>
          <w:szCs w:val="24"/>
        </w:rPr>
        <w:t xml:space="preserve">afterthought. </w:t>
      </w:r>
      <w:r>
        <w:rPr>
          <w:rFonts w:ascii="Times New Roman" w:hAnsi="Times New Roman" w:cs="Times New Roman"/>
          <w:sz w:val="24"/>
          <w:szCs w:val="24"/>
        </w:rPr>
        <w:t xml:space="preserve"> </w:t>
      </w:r>
      <w:r w:rsidR="004D47C4">
        <w:rPr>
          <w:rFonts w:ascii="Times New Roman" w:hAnsi="Times New Roman" w:cs="Times New Roman"/>
          <w:sz w:val="24"/>
          <w:szCs w:val="24"/>
        </w:rPr>
        <w:t>Peter’s clear</w:t>
      </w:r>
      <w:r>
        <w:rPr>
          <w:rFonts w:ascii="Times New Roman" w:hAnsi="Times New Roman" w:cs="Times New Roman"/>
          <w:sz w:val="24"/>
          <w:szCs w:val="24"/>
        </w:rPr>
        <w:t xml:space="preserve"> evidence is that after</w:t>
      </w:r>
      <w:r w:rsidR="005712C4">
        <w:rPr>
          <w:rFonts w:ascii="Times New Roman" w:hAnsi="Times New Roman" w:cs="Times New Roman"/>
          <w:sz w:val="24"/>
          <w:szCs w:val="24"/>
        </w:rPr>
        <w:t xml:space="preserve"> accused’s</w:t>
      </w:r>
      <w:r>
        <w:rPr>
          <w:rFonts w:ascii="Times New Roman" w:hAnsi="Times New Roman" w:cs="Times New Roman"/>
          <w:sz w:val="24"/>
          <w:szCs w:val="24"/>
        </w:rPr>
        <w:t xml:space="preserve"> first visit</w:t>
      </w:r>
      <w:r w:rsidR="00CE3D24">
        <w:rPr>
          <w:rFonts w:ascii="Times New Roman" w:hAnsi="Times New Roman" w:cs="Times New Roman"/>
          <w:sz w:val="24"/>
          <w:szCs w:val="24"/>
        </w:rPr>
        <w:t xml:space="preserve"> to the dump site the accused saw and talk</w:t>
      </w:r>
      <w:r w:rsidR="00315DB1">
        <w:rPr>
          <w:rFonts w:ascii="Times New Roman" w:hAnsi="Times New Roman" w:cs="Times New Roman"/>
          <w:sz w:val="24"/>
          <w:szCs w:val="24"/>
        </w:rPr>
        <w:t xml:space="preserve">ed to the now deceased.  The next day the now deceased left </w:t>
      </w:r>
      <w:r w:rsidR="00CE3D24">
        <w:rPr>
          <w:rFonts w:ascii="Times New Roman" w:hAnsi="Times New Roman" w:cs="Times New Roman"/>
          <w:sz w:val="24"/>
          <w:szCs w:val="24"/>
        </w:rPr>
        <w:t>Peter’s residence visiting the accused and spent the day at accused’s residence.  Thereafter she returned to Peter.  By his own admission the accused by then knew that the now deceased was also in love with Peter.</w:t>
      </w:r>
    </w:p>
    <w:p w14:paraId="364E79D4" w14:textId="77777777" w:rsidR="00D843DB" w:rsidRDefault="00D843DB" w:rsidP="00961B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question therefore is what then provoked the accused on the night of 22 November 2021 to cause him to stab the now deceased? </w:t>
      </w:r>
      <w:r w:rsidR="00615B20">
        <w:rPr>
          <w:rFonts w:ascii="Times New Roman" w:hAnsi="Times New Roman" w:cs="Times New Roman"/>
          <w:sz w:val="24"/>
          <w:szCs w:val="24"/>
        </w:rPr>
        <w:t xml:space="preserve"> The </w:t>
      </w:r>
      <w:r w:rsidR="00406307">
        <w:rPr>
          <w:rFonts w:ascii="Times New Roman" w:hAnsi="Times New Roman" w:cs="Times New Roman"/>
          <w:sz w:val="24"/>
          <w:szCs w:val="24"/>
        </w:rPr>
        <w:t>accused did not discover that night that the now deceased was cohabi</w:t>
      </w:r>
      <w:r w:rsidR="005712C4">
        <w:rPr>
          <w:rFonts w:ascii="Times New Roman" w:hAnsi="Times New Roman" w:cs="Times New Roman"/>
          <w:sz w:val="24"/>
          <w:szCs w:val="24"/>
        </w:rPr>
        <w:t>ting with Peter as Peter’s wife.</w:t>
      </w:r>
    </w:p>
    <w:p w14:paraId="7BA48DB5" w14:textId="77777777" w:rsidR="00406307" w:rsidRDefault="00406307" w:rsidP="00961B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on the first visit the accused was in control of himself as he even lied to Peter that he was the</w:t>
      </w:r>
      <w:r w:rsidR="00315DB1">
        <w:rPr>
          <w:rFonts w:ascii="Times New Roman" w:hAnsi="Times New Roman" w:cs="Times New Roman"/>
          <w:sz w:val="24"/>
          <w:szCs w:val="24"/>
        </w:rPr>
        <w:t xml:space="preserve"> now</w:t>
      </w:r>
      <w:r>
        <w:rPr>
          <w:rFonts w:ascii="Times New Roman" w:hAnsi="Times New Roman" w:cs="Times New Roman"/>
          <w:sz w:val="24"/>
          <w:szCs w:val="24"/>
        </w:rPr>
        <w:t xml:space="preserve"> deceased’s uncle.  H</w:t>
      </w:r>
      <w:r w:rsidR="00315DB1">
        <w:rPr>
          <w:rFonts w:ascii="Times New Roman" w:hAnsi="Times New Roman" w:cs="Times New Roman"/>
          <w:sz w:val="24"/>
          <w:szCs w:val="24"/>
        </w:rPr>
        <w:t>e admits to this.  As Peter exp</w:t>
      </w:r>
      <w:r>
        <w:rPr>
          <w:rFonts w:ascii="Times New Roman" w:hAnsi="Times New Roman" w:cs="Times New Roman"/>
          <w:sz w:val="24"/>
          <w:szCs w:val="24"/>
        </w:rPr>
        <w:t>lained the accused conversed with the now deceased and still left her with Peter.  The only conclusion one can draw is that the accused has not been truthful as to what provoked him on the night in question.  This has deprived the court to properly assess the nature of provocation.  At most the accused may simply have been consumed by jealous.</w:t>
      </w:r>
    </w:p>
    <w:p w14:paraId="72DD54D5" w14:textId="77777777" w:rsidR="008B7959" w:rsidRDefault="008B7959" w:rsidP="00961B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some reason he now could not withstand sharing the now deceased’s love with any other man Peter included, despite having seemingly accepted this scenario.</w:t>
      </w:r>
    </w:p>
    <w:p w14:paraId="300C67CA" w14:textId="77777777" w:rsidR="008B7959" w:rsidRDefault="00315DB1" w:rsidP="00961B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w:t>
      </w:r>
      <w:r w:rsidR="008B7959">
        <w:rPr>
          <w:rFonts w:ascii="Times New Roman" w:hAnsi="Times New Roman" w:cs="Times New Roman"/>
          <w:sz w:val="24"/>
          <w:szCs w:val="24"/>
        </w:rPr>
        <w:t xml:space="preserve"> per his own evidence the accused has a clear </w:t>
      </w:r>
      <w:r>
        <w:rPr>
          <w:rFonts w:ascii="Times New Roman" w:hAnsi="Times New Roman" w:cs="Times New Roman"/>
          <w:sz w:val="24"/>
          <w:szCs w:val="24"/>
        </w:rPr>
        <w:t>recollection</w:t>
      </w:r>
      <w:r w:rsidR="005B0C6E">
        <w:rPr>
          <w:rFonts w:ascii="Times New Roman" w:hAnsi="Times New Roman" w:cs="Times New Roman"/>
          <w:sz w:val="24"/>
          <w:szCs w:val="24"/>
        </w:rPr>
        <w:t xml:space="preserve"> of</w:t>
      </w:r>
      <w:r w:rsidR="008B7959">
        <w:rPr>
          <w:rFonts w:ascii="Times New Roman" w:hAnsi="Times New Roman" w:cs="Times New Roman"/>
          <w:sz w:val="24"/>
          <w:szCs w:val="24"/>
        </w:rPr>
        <w:t xml:space="preserve"> the events leading to the fateful day and also what he did on that fateful day.  He was not bewildered or disoriented at all.  </w:t>
      </w:r>
      <w:r w:rsidR="008B7959">
        <w:rPr>
          <w:rFonts w:ascii="Times New Roman" w:hAnsi="Times New Roman" w:cs="Times New Roman"/>
          <w:sz w:val="24"/>
          <w:szCs w:val="24"/>
        </w:rPr>
        <w:lastRenderedPageBreak/>
        <w:t>Even in the absence of evidence from a psychiatrist or</w:t>
      </w:r>
      <w:r>
        <w:rPr>
          <w:rFonts w:ascii="Times New Roman" w:hAnsi="Times New Roman" w:cs="Times New Roman"/>
          <w:sz w:val="24"/>
          <w:szCs w:val="24"/>
        </w:rPr>
        <w:t xml:space="preserve"> psychologist one can safely deduce that </w:t>
      </w:r>
      <w:r w:rsidR="008B7959">
        <w:rPr>
          <w:rFonts w:ascii="Times New Roman" w:hAnsi="Times New Roman" w:cs="Times New Roman"/>
          <w:sz w:val="24"/>
          <w:szCs w:val="24"/>
        </w:rPr>
        <w:t>he</w:t>
      </w:r>
      <w:r w:rsidR="005712C4">
        <w:rPr>
          <w:rFonts w:ascii="Times New Roman" w:hAnsi="Times New Roman" w:cs="Times New Roman"/>
          <w:sz w:val="24"/>
          <w:szCs w:val="24"/>
        </w:rPr>
        <w:t xml:space="preserve"> was</w:t>
      </w:r>
      <w:r w:rsidR="008B7959">
        <w:rPr>
          <w:rFonts w:ascii="Times New Roman" w:hAnsi="Times New Roman" w:cs="Times New Roman"/>
          <w:sz w:val="24"/>
          <w:szCs w:val="24"/>
        </w:rPr>
        <w:t xml:space="preserve"> thinking rationally.  He armed himself with a knife.  He decided to visit the now deceased at Peter’s place at night after first failing to find her present during the day.  He approached the now deceased</w:t>
      </w:r>
      <w:r>
        <w:rPr>
          <w:rFonts w:ascii="Times New Roman" w:hAnsi="Times New Roman" w:cs="Times New Roman"/>
          <w:sz w:val="24"/>
          <w:szCs w:val="24"/>
        </w:rPr>
        <w:t xml:space="preserve"> stealthily</w:t>
      </w:r>
      <w:r w:rsidR="005B0C6E">
        <w:rPr>
          <w:rFonts w:ascii="Times New Roman" w:hAnsi="Times New Roman" w:cs="Times New Roman"/>
          <w:sz w:val="24"/>
          <w:szCs w:val="24"/>
        </w:rPr>
        <w:t>.  He did not announce his arrival.  He found the n</w:t>
      </w:r>
      <w:r>
        <w:rPr>
          <w:rFonts w:ascii="Times New Roman" w:hAnsi="Times New Roman" w:cs="Times New Roman"/>
          <w:sz w:val="24"/>
          <w:szCs w:val="24"/>
        </w:rPr>
        <w:t>ow deceased simply seated</w:t>
      </w:r>
      <w:r w:rsidR="005B0C6E">
        <w:rPr>
          <w:rFonts w:ascii="Times New Roman" w:hAnsi="Times New Roman" w:cs="Times New Roman"/>
          <w:sz w:val="24"/>
          <w:szCs w:val="24"/>
        </w:rPr>
        <w:t xml:space="preserve"> outside a tent not only with Peter but also with Anna.  Nothing untoward was happening then t</w:t>
      </w:r>
      <w:r>
        <w:rPr>
          <w:rFonts w:ascii="Times New Roman" w:hAnsi="Times New Roman" w:cs="Times New Roman"/>
          <w:sz w:val="24"/>
          <w:szCs w:val="24"/>
        </w:rPr>
        <w:t>o trigger an attack.  One can simply say</w:t>
      </w:r>
      <w:r w:rsidR="005B0C6E">
        <w:rPr>
          <w:rFonts w:ascii="Times New Roman" w:hAnsi="Times New Roman" w:cs="Times New Roman"/>
          <w:sz w:val="24"/>
          <w:szCs w:val="24"/>
        </w:rPr>
        <w:t xml:space="preserve"> that he had planned it.  He uttered</w:t>
      </w:r>
      <w:r>
        <w:rPr>
          <w:rFonts w:ascii="Times New Roman" w:hAnsi="Times New Roman" w:cs="Times New Roman"/>
          <w:sz w:val="24"/>
          <w:szCs w:val="24"/>
        </w:rPr>
        <w:t xml:space="preserve"> no word but went</w:t>
      </w:r>
      <w:r w:rsidR="0004793B">
        <w:rPr>
          <w:rFonts w:ascii="Times New Roman" w:hAnsi="Times New Roman" w:cs="Times New Roman"/>
          <w:sz w:val="24"/>
          <w:szCs w:val="24"/>
        </w:rPr>
        <w:t xml:space="preserve"> straight </w:t>
      </w:r>
      <w:r w:rsidR="00FF4E13">
        <w:rPr>
          <w:rFonts w:ascii="Times New Roman" w:hAnsi="Times New Roman" w:cs="Times New Roman"/>
          <w:sz w:val="24"/>
          <w:szCs w:val="24"/>
        </w:rPr>
        <w:t>to attack</w:t>
      </w:r>
      <w:r w:rsidR="0004793B">
        <w:rPr>
          <w:rFonts w:ascii="Times New Roman" w:hAnsi="Times New Roman" w:cs="Times New Roman"/>
          <w:sz w:val="24"/>
          <w:szCs w:val="24"/>
        </w:rPr>
        <w:t xml:space="preserve"> the now deceased.</w:t>
      </w:r>
    </w:p>
    <w:p w14:paraId="66F68653" w14:textId="77777777" w:rsidR="0004793B" w:rsidRDefault="0004793B" w:rsidP="00961B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attack itself was swift and brutal.  The now deceased was unarmed and unexpecting to be attacked.</w:t>
      </w:r>
      <w:r w:rsidR="00315DB1">
        <w:rPr>
          <w:rFonts w:ascii="Times New Roman" w:hAnsi="Times New Roman" w:cs="Times New Roman"/>
          <w:sz w:val="24"/>
          <w:szCs w:val="24"/>
        </w:rPr>
        <w:t xml:space="preserve">  The accused’s silly story that</w:t>
      </w:r>
      <w:r>
        <w:rPr>
          <w:rFonts w:ascii="Times New Roman" w:hAnsi="Times New Roman" w:cs="Times New Roman"/>
          <w:sz w:val="24"/>
          <w:szCs w:val="24"/>
        </w:rPr>
        <w:t xml:space="preserve"> he measured the length of the knife blade he ploughed into the now deceased’s body using a handkerchief is not only untenable but an </w:t>
      </w:r>
      <w:r w:rsidR="00FF4E13">
        <w:rPr>
          <w:rFonts w:ascii="Times New Roman" w:hAnsi="Times New Roman" w:cs="Times New Roman"/>
          <w:sz w:val="24"/>
          <w:szCs w:val="24"/>
        </w:rPr>
        <w:t>afterthought</w:t>
      </w:r>
      <w:r>
        <w:rPr>
          <w:rFonts w:ascii="Times New Roman" w:hAnsi="Times New Roman" w:cs="Times New Roman"/>
          <w:sz w:val="24"/>
          <w:szCs w:val="24"/>
        </w:rPr>
        <w:t xml:space="preserve">.  In any case he priced open the abdomen leaving the </w:t>
      </w:r>
      <w:r w:rsidR="00FF4E13">
        <w:rPr>
          <w:rFonts w:ascii="Times New Roman" w:hAnsi="Times New Roman" w:cs="Times New Roman"/>
          <w:sz w:val="24"/>
          <w:szCs w:val="24"/>
        </w:rPr>
        <w:t>intestines</w:t>
      </w:r>
      <w:r>
        <w:rPr>
          <w:rFonts w:ascii="Times New Roman" w:hAnsi="Times New Roman" w:cs="Times New Roman"/>
          <w:sz w:val="24"/>
          <w:szCs w:val="24"/>
        </w:rPr>
        <w:t xml:space="preserve"> protruding.  Despite lack of specific nature of the stab wounds </w:t>
      </w:r>
      <w:r w:rsidR="00315DB1">
        <w:rPr>
          <w:rFonts w:ascii="Times New Roman" w:hAnsi="Times New Roman" w:cs="Times New Roman"/>
          <w:sz w:val="24"/>
          <w:szCs w:val="24"/>
        </w:rPr>
        <w:t xml:space="preserve">in terms </w:t>
      </w:r>
      <w:r>
        <w:rPr>
          <w:rFonts w:ascii="Times New Roman" w:hAnsi="Times New Roman" w:cs="Times New Roman"/>
          <w:sz w:val="24"/>
          <w:szCs w:val="24"/>
        </w:rPr>
        <w:t>of length and depth in Exhibit 1 he delivered a total of 4 stab wounds,</w:t>
      </w:r>
      <w:r w:rsidR="00E92F0C">
        <w:rPr>
          <w:rFonts w:ascii="Times New Roman" w:hAnsi="Times New Roman" w:cs="Times New Roman"/>
          <w:sz w:val="24"/>
          <w:szCs w:val="24"/>
        </w:rPr>
        <w:t xml:space="preserve"> three on thighs and one on abdomen.  The degree of force was severe as the knife broke.  Thereafter he fled from the scene.</w:t>
      </w:r>
      <w:r w:rsidR="00315DB1">
        <w:rPr>
          <w:rFonts w:ascii="Times New Roman" w:hAnsi="Times New Roman" w:cs="Times New Roman"/>
          <w:sz w:val="24"/>
          <w:szCs w:val="24"/>
        </w:rPr>
        <w:t xml:space="preserve">  He disembowed the now deceased</w:t>
      </w:r>
    </w:p>
    <w:p w14:paraId="1A8C051B" w14:textId="77777777" w:rsidR="00E92F0C" w:rsidRDefault="00E92F0C" w:rsidP="00961B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such evidence one cannot say that the accused did not have the intention to kill whether actual or constructive.  He did and nothing possibly provoked him as envisaged in Section 239 (1) (a) of the Criminal Law Code </w:t>
      </w:r>
      <w:r w:rsidRPr="00E26917">
        <w:rPr>
          <w:rFonts w:ascii="Times New Roman" w:hAnsi="Times New Roman" w:cs="Times New Roman"/>
          <w:i/>
          <w:iCs/>
          <w:sz w:val="24"/>
          <w:szCs w:val="24"/>
        </w:rPr>
        <w:t>[Chapter 9:23]</w:t>
      </w:r>
      <w:r w:rsidR="008B0ADF" w:rsidRPr="00E26917">
        <w:rPr>
          <w:rFonts w:ascii="Times New Roman" w:hAnsi="Times New Roman" w:cs="Times New Roman"/>
          <w:i/>
          <w:iCs/>
          <w:sz w:val="24"/>
          <w:szCs w:val="24"/>
        </w:rPr>
        <w:t>.</w:t>
      </w:r>
    </w:p>
    <w:p w14:paraId="62752C2B" w14:textId="77C9AA01" w:rsidR="00014E94" w:rsidRDefault="008B0ADF" w:rsidP="00E2691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if one would assume he had the intention to kill there is nothing on the evidence to show that he completely lost </w:t>
      </w:r>
      <w:r w:rsidR="00FF4E13">
        <w:rPr>
          <w:rFonts w:ascii="Times New Roman" w:hAnsi="Times New Roman" w:cs="Times New Roman"/>
          <w:sz w:val="24"/>
          <w:szCs w:val="24"/>
        </w:rPr>
        <w:t>self-control</w:t>
      </w:r>
      <w:r w:rsidR="00D26E40">
        <w:rPr>
          <w:rFonts w:ascii="Times New Roman" w:hAnsi="Times New Roman" w:cs="Times New Roman"/>
          <w:sz w:val="24"/>
          <w:szCs w:val="24"/>
        </w:rPr>
        <w:t xml:space="preserve"> and that a </w:t>
      </w:r>
      <w:r>
        <w:rPr>
          <w:rFonts w:ascii="Times New Roman" w:hAnsi="Times New Roman" w:cs="Times New Roman"/>
          <w:sz w:val="24"/>
          <w:szCs w:val="24"/>
        </w:rPr>
        <w:t xml:space="preserve">reasonable man faced with similar situation of a cheating lover would have behaved in that manner as envisaged in Section 239 (1) (b) of the Criminal Law Code </w:t>
      </w:r>
      <w:r w:rsidRPr="00E26917">
        <w:rPr>
          <w:rFonts w:ascii="Times New Roman" w:hAnsi="Times New Roman" w:cs="Times New Roman"/>
          <w:i/>
          <w:iCs/>
          <w:sz w:val="24"/>
          <w:szCs w:val="24"/>
        </w:rPr>
        <w:t>[Chapter 9:23]</w:t>
      </w:r>
      <w:r w:rsidR="00DD388B">
        <w:rPr>
          <w:rFonts w:ascii="Times New Roman" w:hAnsi="Times New Roman" w:cs="Times New Roman"/>
          <w:sz w:val="24"/>
          <w:szCs w:val="24"/>
        </w:rPr>
        <w:t>.</w:t>
      </w:r>
    </w:p>
    <w:p w14:paraId="442C570C" w14:textId="77777777" w:rsidR="00DD388B" w:rsidRDefault="00DD388B" w:rsidP="00961B9B">
      <w:pPr>
        <w:spacing w:after="0" w:line="360" w:lineRule="auto"/>
        <w:ind w:firstLine="720"/>
        <w:jc w:val="both"/>
        <w:rPr>
          <w:rFonts w:ascii="Times New Roman" w:hAnsi="Times New Roman" w:cs="Times New Roman"/>
          <w:b/>
          <w:sz w:val="24"/>
          <w:szCs w:val="24"/>
          <w:u w:val="single"/>
        </w:rPr>
      </w:pPr>
    </w:p>
    <w:p w14:paraId="741430A3" w14:textId="77777777" w:rsidR="00DD388B" w:rsidRPr="00FF4E13" w:rsidRDefault="00014E94" w:rsidP="00DD388B">
      <w:pPr>
        <w:spacing w:after="0" w:line="360" w:lineRule="auto"/>
        <w:ind w:firstLine="720"/>
        <w:jc w:val="both"/>
        <w:rPr>
          <w:rFonts w:ascii="Times New Roman" w:hAnsi="Times New Roman" w:cs="Times New Roman"/>
          <w:b/>
          <w:sz w:val="24"/>
          <w:szCs w:val="24"/>
          <w:u w:val="single"/>
        </w:rPr>
      </w:pPr>
      <w:r w:rsidRPr="00FF4E13">
        <w:rPr>
          <w:rFonts w:ascii="Times New Roman" w:hAnsi="Times New Roman" w:cs="Times New Roman"/>
          <w:b/>
          <w:sz w:val="24"/>
          <w:szCs w:val="24"/>
          <w:u w:val="single"/>
        </w:rPr>
        <w:t>CONCLUSION</w:t>
      </w:r>
    </w:p>
    <w:p w14:paraId="459ACFC8" w14:textId="77777777" w:rsidR="00014E94" w:rsidRDefault="00014E94" w:rsidP="00961B9B">
      <w:pPr>
        <w:spacing w:after="0" w:line="360" w:lineRule="auto"/>
        <w:ind w:firstLine="720"/>
        <w:jc w:val="both"/>
        <w:rPr>
          <w:rFonts w:ascii="Times New Roman" w:hAnsi="Times New Roman" w:cs="Times New Roman"/>
          <w:sz w:val="24"/>
          <w:szCs w:val="24"/>
        </w:rPr>
      </w:pPr>
      <w:r w:rsidRPr="00014E94">
        <w:rPr>
          <w:rFonts w:ascii="Times New Roman" w:hAnsi="Times New Roman" w:cs="Times New Roman"/>
          <w:sz w:val="24"/>
          <w:szCs w:val="24"/>
        </w:rPr>
        <w:t>The defence</w:t>
      </w:r>
      <w:r>
        <w:rPr>
          <w:rFonts w:ascii="Times New Roman" w:hAnsi="Times New Roman" w:cs="Times New Roman"/>
          <w:sz w:val="24"/>
          <w:szCs w:val="24"/>
        </w:rPr>
        <w:t xml:space="preserve"> of provocation as provided for on Section 239 (1) of the Criminal Law </w:t>
      </w:r>
      <w:r w:rsidR="00CD660D">
        <w:rPr>
          <w:rFonts w:ascii="Times New Roman" w:hAnsi="Times New Roman" w:cs="Times New Roman"/>
          <w:sz w:val="24"/>
          <w:szCs w:val="24"/>
        </w:rPr>
        <w:t>(</w:t>
      </w:r>
      <w:r>
        <w:rPr>
          <w:rFonts w:ascii="Times New Roman" w:hAnsi="Times New Roman" w:cs="Times New Roman"/>
          <w:sz w:val="24"/>
          <w:szCs w:val="24"/>
        </w:rPr>
        <w:t>C</w:t>
      </w:r>
      <w:r w:rsidR="00CD660D">
        <w:rPr>
          <w:rFonts w:ascii="Times New Roman" w:hAnsi="Times New Roman" w:cs="Times New Roman"/>
          <w:sz w:val="24"/>
          <w:szCs w:val="24"/>
        </w:rPr>
        <w:t>odification and Reform Act) [</w:t>
      </w:r>
      <w:r w:rsidR="00CD660D" w:rsidRPr="00CD660D">
        <w:rPr>
          <w:rFonts w:ascii="Times New Roman" w:hAnsi="Times New Roman" w:cs="Times New Roman"/>
          <w:i/>
          <w:sz w:val="24"/>
          <w:szCs w:val="24"/>
        </w:rPr>
        <w:t>Chapter 9:23</w:t>
      </w:r>
      <w:r w:rsidR="00CD660D">
        <w:rPr>
          <w:rFonts w:ascii="Times New Roman" w:hAnsi="Times New Roman" w:cs="Times New Roman"/>
          <w:sz w:val="24"/>
          <w:szCs w:val="24"/>
        </w:rPr>
        <w:t>] is not available to the accused.</w:t>
      </w:r>
    </w:p>
    <w:p w14:paraId="5F21FB27" w14:textId="1DAEEA9E" w:rsidR="00CD660D" w:rsidRDefault="00CD660D" w:rsidP="00961B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clearly shows that when the accused attacked the now </w:t>
      </w:r>
      <w:r w:rsidR="00D76969">
        <w:rPr>
          <w:rFonts w:ascii="Times New Roman" w:hAnsi="Times New Roman" w:cs="Times New Roman"/>
          <w:sz w:val="24"/>
          <w:szCs w:val="24"/>
        </w:rPr>
        <w:t>deceased,</w:t>
      </w:r>
      <w:r>
        <w:rPr>
          <w:rFonts w:ascii="Times New Roman" w:hAnsi="Times New Roman" w:cs="Times New Roman"/>
          <w:sz w:val="24"/>
          <w:szCs w:val="24"/>
        </w:rPr>
        <w:t xml:space="preserve"> he had actual intention to cause death as in envisaged in Section 47(1) of the Criminal Law [Codification and Reform] Act [</w:t>
      </w:r>
      <w:r w:rsidRPr="00CD660D">
        <w:rPr>
          <w:rFonts w:ascii="Times New Roman" w:hAnsi="Times New Roman" w:cs="Times New Roman"/>
          <w:i/>
          <w:sz w:val="24"/>
          <w:szCs w:val="24"/>
        </w:rPr>
        <w:t>Chapter 9:23</w:t>
      </w:r>
      <w:r>
        <w:rPr>
          <w:rFonts w:ascii="Times New Roman" w:hAnsi="Times New Roman" w:cs="Times New Roman"/>
          <w:sz w:val="24"/>
          <w:szCs w:val="24"/>
        </w:rPr>
        <w:t>].</w:t>
      </w:r>
    </w:p>
    <w:p w14:paraId="35ACFCA8" w14:textId="77777777" w:rsidR="00CD660D" w:rsidRDefault="00CD660D" w:rsidP="00961B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accused is found guilty of murder with actual intent.</w:t>
      </w:r>
    </w:p>
    <w:p w14:paraId="48658BAD" w14:textId="77777777" w:rsidR="00CD660D" w:rsidRDefault="00CD660D" w:rsidP="00961B9B">
      <w:pPr>
        <w:spacing w:after="0" w:line="360" w:lineRule="auto"/>
        <w:ind w:firstLine="720"/>
        <w:jc w:val="both"/>
        <w:rPr>
          <w:rFonts w:ascii="Times New Roman" w:hAnsi="Times New Roman" w:cs="Times New Roman"/>
          <w:sz w:val="24"/>
          <w:szCs w:val="24"/>
        </w:rPr>
      </w:pPr>
    </w:p>
    <w:p w14:paraId="7AAC5318" w14:textId="77777777" w:rsidR="00CD660D" w:rsidRDefault="00FF4E13" w:rsidP="00961B9B">
      <w:pPr>
        <w:spacing w:after="0" w:line="360" w:lineRule="auto"/>
        <w:ind w:firstLine="720"/>
        <w:jc w:val="both"/>
        <w:rPr>
          <w:rFonts w:ascii="Times New Roman" w:hAnsi="Times New Roman" w:cs="Times New Roman"/>
          <w:sz w:val="24"/>
          <w:szCs w:val="24"/>
        </w:rPr>
      </w:pPr>
      <w:r w:rsidRPr="00D521A7">
        <w:rPr>
          <w:rFonts w:ascii="Times New Roman" w:hAnsi="Times New Roman" w:cs="Times New Roman"/>
          <w:sz w:val="24"/>
          <w:szCs w:val="24"/>
          <w:u w:val="single"/>
        </w:rPr>
        <w:lastRenderedPageBreak/>
        <w:t>VERDICT</w:t>
      </w:r>
      <w:r>
        <w:rPr>
          <w:rFonts w:ascii="Times New Roman" w:hAnsi="Times New Roman" w:cs="Times New Roman"/>
          <w:sz w:val="24"/>
          <w:szCs w:val="24"/>
          <w:u w:val="single"/>
        </w:rPr>
        <w:t>:</w:t>
      </w:r>
      <w:r w:rsidR="00D521A7">
        <w:rPr>
          <w:rFonts w:ascii="Times New Roman" w:hAnsi="Times New Roman" w:cs="Times New Roman"/>
          <w:sz w:val="24"/>
          <w:szCs w:val="24"/>
          <w:u w:val="single"/>
        </w:rPr>
        <w:t xml:space="preserve"> </w:t>
      </w:r>
      <w:r w:rsidR="00D26E40">
        <w:rPr>
          <w:rFonts w:ascii="Times New Roman" w:hAnsi="Times New Roman" w:cs="Times New Roman"/>
          <w:sz w:val="24"/>
          <w:szCs w:val="24"/>
        </w:rPr>
        <w:t xml:space="preserve">Guilty of </w:t>
      </w:r>
      <w:r w:rsidR="005E64DE">
        <w:rPr>
          <w:rFonts w:ascii="Times New Roman" w:hAnsi="Times New Roman" w:cs="Times New Roman"/>
          <w:sz w:val="24"/>
          <w:szCs w:val="24"/>
        </w:rPr>
        <w:t>Contravening Section 47</w:t>
      </w:r>
      <w:r w:rsidR="00D26E40">
        <w:rPr>
          <w:rFonts w:ascii="Times New Roman" w:hAnsi="Times New Roman" w:cs="Times New Roman"/>
          <w:sz w:val="24"/>
          <w:szCs w:val="24"/>
        </w:rPr>
        <w:t xml:space="preserve"> (1) (a</w:t>
      </w:r>
      <w:r w:rsidR="00D521A7">
        <w:rPr>
          <w:rFonts w:ascii="Times New Roman" w:hAnsi="Times New Roman" w:cs="Times New Roman"/>
          <w:sz w:val="24"/>
          <w:szCs w:val="24"/>
        </w:rPr>
        <w:t>)</w:t>
      </w:r>
      <w:r w:rsidR="00E471C8">
        <w:rPr>
          <w:rFonts w:ascii="Times New Roman" w:hAnsi="Times New Roman" w:cs="Times New Roman"/>
          <w:sz w:val="24"/>
          <w:szCs w:val="24"/>
        </w:rPr>
        <w:t xml:space="preserve"> of </w:t>
      </w:r>
      <w:r>
        <w:rPr>
          <w:rFonts w:ascii="Times New Roman" w:hAnsi="Times New Roman" w:cs="Times New Roman"/>
          <w:sz w:val="24"/>
          <w:szCs w:val="24"/>
        </w:rPr>
        <w:t>the Criminal</w:t>
      </w:r>
      <w:r w:rsidR="00D521A7">
        <w:rPr>
          <w:rFonts w:ascii="Times New Roman" w:hAnsi="Times New Roman" w:cs="Times New Roman"/>
          <w:sz w:val="24"/>
          <w:szCs w:val="24"/>
        </w:rPr>
        <w:t xml:space="preserve"> Law [Codificatio</w:t>
      </w:r>
      <w:r w:rsidR="00E471C8">
        <w:rPr>
          <w:rFonts w:ascii="Times New Roman" w:hAnsi="Times New Roman" w:cs="Times New Roman"/>
          <w:sz w:val="24"/>
          <w:szCs w:val="24"/>
        </w:rPr>
        <w:t>n</w:t>
      </w:r>
      <w:r w:rsidR="00D521A7">
        <w:rPr>
          <w:rFonts w:ascii="Times New Roman" w:hAnsi="Times New Roman" w:cs="Times New Roman"/>
          <w:sz w:val="24"/>
          <w:szCs w:val="24"/>
        </w:rPr>
        <w:t xml:space="preserve"> and </w:t>
      </w:r>
      <w:r>
        <w:rPr>
          <w:rFonts w:ascii="Times New Roman" w:hAnsi="Times New Roman" w:cs="Times New Roman"/>
          <w:sz w:val="24"/>
          <w:szCs w:val="24"/>
        </w:rPr>
        <w:t>Reform] Act</w:t>
      </w:r>
      <w:r w:rsidR="00D521A7">
        <w:rPr>
          <w:rFonts w:ascii="Times New Roman" w:hAnsi="Times New Roman" w:cs="Times New Roman"/>
          <w:sz w:val="24"/>
          <w:szCs w:val="24"/>
        </w:rPr>
        <w:t xml:space="preserve"> [</w:t>
      </w:r>
      <w:r w:rsidR="00D521A7" w:rsidRPr="0032324F">
        <w:rPr>
          <w:rFonts w:ascii="Times New Roman" w:hAnsi="Times New Roman" w:cs="Times New Roman"/>
          <w:i/>
          <w:sz w:val="24"/>
          <w:szCs w:val="24"/>
        </w:rPr>
        <w:t>Chapter 9:23</w:t>
      </w:r>
      <w:r w:rsidR="00D26E40">
        <w:rPr>
          <w:rFonts w:ascii="Times New Roman" w:hAnsi="Times New Roman" w:cs="Times New Roman"/>
          <w:sz w:val="24"/>
          <w:szCs w:val="24"/>
        </w:rPr>
        <w:t>]; M</w:t>
      </w:r>
      <w:r>
        <w:rPr>
          <w:rFonts w:ascii="Times New Roman" w:hAnsi="Times New Roman" w:cs="Times New Roman"/>
          <w:sz w:val="24"/>
          <w:szCs w:val="24"/>
        </w:rPr>
        <w:t>urder</w:t>
      </w:r>
      <w:r w:rsidR="00D521A7">
        <w:rPr>
          <w:rFonts w:ascii="Times New Roman" w:hAnsi="Times New Roman" w:cs="Times New Roman"/>
          <w:sz w:val="24"/>
          <w:szCs w:val="24"/>
        </w:rPr>
        <w:t xml:space="preserve"> with actual intent.</w:t>
      </w:r>
    </w:p>
    <w:p w14:paraId="3FFCCB76" w14:textId="77777777" w:rsidR="005E64DE" w:rsidRDefault="005E64DE" w:rsidP="00961B9B">
      <w:pPr>
        <w:spacing w:after="0" w:line="360" w:lineRule="auto"/>
        <w:ind w:firstLine="720"/>
        <w:jc w:val="both"/>
        <w:rPr>
          <w:rFonts w:ascii="Times New Roman" w:hAnsi="Times New Roman" w:cs="Times New Roman"/>
          <w:sz w:val="24"/>
          <w:szCs w:val="24"/>
        </w:rPr>
      </w:pPr>
    </w:p>
    <w:p w14:paraId="60163E90" w14:textId="77777777" w:rsidR="005E64DE" w:rsidRPr="00D521A7" w:rsidRDefault="005E64DE" w:rsidP="00961B9B">
      <w:pPr>
        <w:spacing w:after="0" w:line="360" w:lineRule="auto"/>
        <w:ind w:firstLine="720"/>
        <w:jc w:val="both"/>
        <w:rPr>
          <w:rFonts w:ascii="Times New Roman" w:hAnsi="Times New Roman" w:cs="Times New Roman"/>
          <w:sz w:val="24"/>
          <w:szCs w:val="24"/>
        </w:rPr>
      </w:pPr>
    </w:p>
    <w:p w14:paraId="506B0C34" w14:textId="77777777" w:rsidR="00CD660D" w:rsidRPr="00014E94" w:rsidRDefault="00CD660D" w:rsidP="00961B9B">
      <w:pPr>
        <w:spacing w:after="0" w:line="360" w:lineRule="auto"/>
        <w:ind w:firstLine="720"/>
        <w:jc w:val="both"/>
        <w:rPr>
          <w:rFonts w:ascii="Times New Roman" w:hAnsi="Times New Roman" w:cs="Times New Roman"/>
          <w:sz w:val="24"/>
          <w:szCs w:val="24"/>
        </w:rPr>
      </w:pPr>
    </w:p>
    <w:p w14:paraId="35C00454" w14:textId="77777777" w:rsidR="00961B9B" w:rsidRDefault="00CD660D" w:rsidP="00961B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029AE46D" w14:textId="77777777" w:rsidR="005E64DE" w:rsidRDefault="005E64DE" w:rsidP="005E64DE">
      <w:pPr>
        <w:rPr>
          <w:rFonts w:ascii="Times New Roman" w:hAnsi="Times New Roman" w:cs="Times New Roman"/>
          <w:sz w:val="24"/>
          <w:szCs w:val="24"/>
          <w:lang w:val="en-US"/>
        </w:rPr>
      </w:pPr>
    </w:p>
    <w:p w14:paraId="0B39C88C" w14:textId="77777777" w:rsidR="00F16359" w:rsidRPr="0042760B" w:rsidRDefault="005E64DE" w:rsidP="005E64DE">
      <w:pPr>
        <w:rPr>
          <w:rFonts w:ascii="Times New Roman" w:hAnsi="Times New Roman" w:cs="Times New Roman"/>
          <w:i/>
          <w:sz w:val="24"/>
          <w:szCs w:val="24"/>
          <w:lang w:val="en-US"/>
        </w:rPr>
      </w:pPr>
      <w:r w:rsidRPr="0042760B">
        <w:rPr>
          <w:rFonts w:ascii="Times New Roman" w:hAnsi="Times New Roman" w:cs="Times New Roman"/>
          <w:i/>
          <w:sz w:val="24"/>
          <w:szCs w:val="24"/>
          <w:lang w:val="en-US"/>
        </w:rPr>
        <w:t>National Prosecuting Authority, counsel for the state</w:t>
      </w:r>
    </w:p>
    <w:p w14:paraId="42CF5703" w14:textId="77777777" w:rsidR="005E64DE" w:rsidRPr="0042760B" w:rsidRDefault="005E64DE" w:rsidP="005E64DE">
      <w:pPr>
        <w:rPr>
          <w:rFonts w:ascii="Times New Roman" w:hAnsi="Times New Roman" w:cs="Times New Roman"/>
          <w:i/>
          <w:sz w:val="24"/>
          <w:szCs w:val="24"/>
          <w:lang w:val="en-US"/>
        </w:rPr>
      </w:pPr>
      <w:r w:rsidRPr="0042760B">
        <w:rPr>
          <w:rFonts w:ascii="Times New Roman" w:hAnsi="Times New Roman" w:cs="Times New Roman"/>
          <w:i/>
          <w:sz w:val="24"/>
          <w:szCs w:val="24"/>
          <w:lang w:val="en-US"/>
        </w:rPr>
        <w:t xml:space="preserve">Mutendi, Mudisi &amp;Shumba, </w:t>
      </w:r>
      <w:r w:rsidR="0042760B" w:rsidRPr="0042760B">
        <w:rPr>
          <w:rFonts w:ascii="Times New Roman" w:hAnsi="Times New Roman" w:cs="Times New Roman"/>
          <w:i/>
          <w:sz w:val="24"/>
          <w:szCs w:val="24"/>
          <w:lang w:val="en-US"/>
        </w:rPr>
        <w:t>pro deo counsel for the accused.</w:t>
      </w:r>
    </w:p>
    <w:sectPr w:rsidR="005E64DE" w:rsidRPr="004276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149B" w14:textId="77777777" w:rsidR="00E32B16" w:rsidRDefault="00E32B16" w:rsidP="00DC5A6C">
      <w:pPr>
        <w:spacing w:after="0" w:line="240" w:lineRule="auto"/>
      </w:pPr>
      <w:r>
        <w:separator/>
      </w:r>
    </w:p>
  </w:endnote>
  <w:endnote w:type="continuationSeparator" w:id="0">
    <w:p w14:paraId="76592FD6" w14:textId="77777777" w:rsidR="00E32B16" w:rsidRDefault="00E32B16" w:rsidP="00DC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7698" w14:textId="77777777" w:rsidR="00E32B16" w:rsidRDefault="00E32B16" w:rsidP="00DC5A6C">
      <w:pPr>
        <w:spacing w:after="0" w:line="240" w:lineRule="auto"/>
      </w:pPr>
      <w:r>
        <w:separator/>
      </w:r>
    </w:p>
  </w:footnote>
  <w:footnote w:type="continuationSeparator" w:id="0">
    <w:p w14:paraId="33C4ED8B" w14:textId="77777777" w:rsidR="00E32B16" w:rsidRDefault="00E32B16" w:rsidP="00DC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255534"/>
      <w:docPartObj>
        <w:docPartGallery w:val="Page Numbers (Top of Page)"/>
        <w:docPartUnique/>
      </w:docPartObj>
    </w:sdtPr>
    <w:sdtEndPr>
      <w:rPr>
        <w:noProof/>
      </w:rPr>
    </w:sdtEndPr>
    <w:sdtContent>
      <w:p w14:paraId="254650CB" w14:textId="77777777" w:rsidR="00144ADD" w:rsidRDefault="00144ADD">
        <w:pPr>
          <w:pStyle w:val="Header"/>
          <w:jc w:val="right"/>
          <w:rPr>
            <w:noProof/>
          </w:rPr>
        </w:pPr>
        <w:r>
          <w:fldChar w:fldCharType="begin"/>
        </w:r>
        <w:r>
          <w:instrText xml:space="preserve"> PAGE   \* MERGEFORMAT </w:instrText>
        </w:r>
        <w:r>
          <w:fldChar w:fldCharType="separate"/>
        </w:r>
        <w:r w:rsidR="004D47C4">
          <w:rPr>
            <w:noProof/>
          </w:rPr>
          <w:t>12</w:t>
        </w:r>
        <w:r>
          <w:rPr>
            <w:noProof/>
          </w:rPr>
          <w:fldChar w:fldCharType="end"/>
        </w:r>
      </w:p>
      <w:p w14:paraId="15964D92" w14:textId="77777777" w:rsidR="00144ADD" w:rsidRDefault="00144ADD">
        <w:pPr>
          <w:pStyle w:val="Header"/>
          <w:jc w:val="right"/>
          <w:rPr>
            <w:noProof/>
          </w:rPr>
        </w:pPr>
        <w:r>
          <w:rPr>
            <w:noProof/>
          </w:rPr>
          <w:t>HMA 25-23</w:t>
        </w:r>
      </w:p>
      <w:p w14:paraId="422A9B01" w14:textId="77777777" w:rsidR="00144ADD" w:rsidRDefault="00144ADD">
        <w:pPr>
          <w:pStyle w:val="Header"/>
          <w:jc w:val="right"/>
          <w:rPr>
            <w:noProof/>
          </w:rPr>
        </w:pPr>
        <w:r>
          <w:rPr>
            <w:noProof/>
          </w:rPr>
          <w:t>CRB 55-23</w:t>
        </w:r>
      </w:p>
      <w:p w14:paraId="77893B58" w14:textId="77777777" w:rsidR="00144ADD" w:rsidRDefault="00000000">
        <w:pPr>
          <w:pStyle w:val="Header"/>
          <w:jc w:val="right"/>
        </w:pPr>
      </w:p>
    </w:sdtContent>
  </w:sdt>
  <w:p w14:paraId="66B691D5" w14:textId="77777777" w:rsidR="00144ADD" w:rsidRDefault="00144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67F5"/>
    <w:multiLevelType w:val="hybridMultilevel"/>
    <w:tmpl w:val="5470DD22"/>
    <w:lvl w:ilvl="0" w:tplc="D9148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A61D6"/>
    <w:multiLevelType w:val="hybridMultilevel"/>
    <w:tmpl w:val="418E6A1A"/>
    <w:lvl w:ilvl="0" w:tplc="F9DE7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995D4C"/>
    <w:multiLevelType w:val="hybridMultilevel"/>
    <w:tmpl w:val="52FCF9B0"/>
    <w:lvl w:ilvl="0" w:tplc="9A0403B4">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1A1F7D"/>
    <w:multiLevelType w:val="hybridMultilevel"/>
    <w:tmpl w:val="D6B20378"/>
    <w:lvl w:ilvl="0" w:tplc="F5D82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D6542"/>
    <w:multiLevelType w:val="hybridMultilevel"/>
    <w:tmpl w:val="CA7A5200"/>
    <w:lvl w:ilvl="0" w:tplc="3D9E32A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D14D6F"/>
    <w:multiLevelType w:val="hybridMultilevel"/>
    <w:tmpl w:val="DC84723A"/>
    <w:lvl w:ilvl="0" w:tplc="D7F4546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D880F4C"/>
    <w:multiLevelType w:val="hybridMultilevel"/>
    <w:tmpl w:val="64E296E4"/>
    <w:lvl w:ilvl="0" w:tplc="3522E5C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557167"/>
    <w:multiLevelType w:val="hybridMultilevel"/>
    <w:tmpl w:val="39E8FA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003A38"/>
    <w:multiLevelType w:val="hybridMultilevel"/>
    <w:tmpl w:val="159C60DA"/>
    <w:lvl w:ilvl="0" w:tplc="DAA46F0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87E04E9"/>
    <w:multiLevelType w:val="hybridMultilevel"/>
    <w:tmpl w:val="224ACBBE"/>
    <w:lvl w:ilvl="0" w:tplc="5D26F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E56681"/>
    <w:multiLevelType w:val="hybridMultilevel"/>
    <w:tmpl w:val="E18AF006"/>
    <w:lvl w:ilvl="0" w:tplc="304C5C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F21D0B"/>
    <w:multiLevelType w:val="hybridMultilevel"/>
    <w:tmpl w:val="A4FE3612"/>
    <w:lvl w:ilvl="0" w:tplc="2F843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5C2D90"/>
    <w:multiLevelType w:val="hybridMultilevel"/>
    <w:tmpl w:val="53E87182"/>
    <w:lvl w:ilvl="0" w:tplc="BAA830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68292886">
    <w:abstractNumId w:val="7"/>
  </w:num>
  <w:num w:numId="2" w16cid:durableId="1768652796">
    <w:abstractNumId w:val="11"/>
  </w:num>
  <w:num w:numId="3" w16cid:durableId="374743952">
    <w:abstractNumId w:val="5"/>
  </w:num>
  <w:num w:numId="4" w16cid:durableId="788937387">
    <w:abstractNumId w:val="8"/>
  </w:num>
  <w:num w:numId="5" w16cid:durableId="1739283138">
    <w:abstractNumId w:val="9"/>
  </w:num>
  <w:num w:numId="6" w16cid:durableId="318195041">
    <w:abstractNumId w:val="4"/>
  </w:num>
  <w:num w:numId="7" w16cid:durableId="2115513262">
    <w:abstractNumId w:val="2"/>
  </w:num>
  <w:num w:numId="8" w16cid:durableId="1513563665">
    <w:abstractNumId w:val="6"/>
  </w:num>
  <w:num w:numId="9" w16cid:durableId="1370691464">
    <w:abstractNumId w:val="1"/>
  </w:num>
  <w:num w:numId="10" w16cid:durableId="1068454240">
    <w:abstractNumId w:val="3"/>
  </w:num>
  <w:num w:numId="11" w16cid:durableId="489758517">
    <w:abstractNumId w:val="12"/>
  </w:num>
  <w:num w:numId="12" w16cid:durableId="1379428168">
    <w:abstractNumId w:val="10"/>
  </w:num>
  <w:num w:numId="13" w16cid:durableId="1360011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6C"/>
    <w:rsid w:val="00014E94"/>
    <w:rsid w:val="0004793B"/>
    <w:rsid w:val="00095AA9"/>
    <w:rsid w:val="000D4917"/>
    <w:rsid w:val="000D785B"/>
    <w:rsid w:val="000E7E49"/>
    <w:rsid w:val="000F0A0A"/>
    <w:rsid w:val="00122FD9"/>
    <w:rsid w:val="00123C89"/>
    <w:rsid w:val="00132F00"/>
    <w:rsid w:val="00144ADD"/>
    <w:rsid w:val="00146173"/>
    <w:rsid w:val="00151AA0"/>
    <w:rsid w:val="001C3AED"/>
    <w:rsid w:val="001C7B90"/>
    <w:rsid w:val="001D1E86"/>
    <w:rsid w:val="001D43EE"/>
    <w:rsid w:val="001E1710"/>
    <w:rsid w:val="001F16E9"/>
    <w:rsid w:val="00216B98"/>
    <w:rsid w:val="00234AB0"/>
    <w:rsid w:val="002445E7"/>
    <w:rsid w:val="0025105E"/>
    <w:rsid w:val="00251793"/>
    <w:rsid w:val="002569A3"/>
    <w:rsid w:val="002944DE"/>
    <w:rsid w:val="002A5283"/>
    <w:rsid w:val="00315DB1"/>
    <w:rsid w:val="0032324F"/>
    <w:rsid w:val="00386359"/>
    <w:rsid w:val="00394283"/>
    <w:rsid w:val="003A57C3"/>
    <w:rsid w:val="003E5E29"/>
    <w:rsid w:val="003F086B"/>
    <w:rsid w:val="003F2720"/>
    <w:rsid w:val="00406307"/>
    <w:rsid w:val="004135A4"/>
    <w:rsid w:val="004254EA"/>
    <w:rsid w:val="0042760B"/>
    <w:rsid w:val="004A2CEA"/>
    <w:rsid w:val="004B2D99"/>
    <w:rsid w:val="004D47C4"/>
    <w:rsid w:val="004E6C6F"/>
    <w:rsid w:val="005040B6"/>
    <w:rsid w:val="0052009C"/>
    <w:rsid w:val="00532FA8"/>
    <w:rsid w:val="00566612"/>
    <w:rsid w:val="005712C4"/>
    <w:rsid w:val="00580E82"/>
    <w:rsid w:val="005B0C6E"/>
    <w:rsid w:val="005D1926"/>
    <w:rsid w:val="005E3D1D"/>
    <w:rsid w:val="005E3DD4"/>
    <w:rsid w:val="005E64DE"/>
    <w:rsid w:val="00600D69"/>
    <w:rsid w:val="00607906"/>
    <w:rsid w:val="00615B20"/>
    <w:rsid w:val="00636E38"/>
    <w:rsid w:val="00643259"/>
    <w:rsid w:val="00680CC2"/>
    <w:rsid w:val="00690699"/>
    <w:rsid w:val="00697316"/>
    <w:rsid w:val="006A39F0"/>
    <w:rsid w:val="006B2C3B"/>
    <w:rsid w:val="006C043D"/>
    <w:rsid w:val="006D5AAD"/>
    <w:rsid w:val="006D6820"/>
    <w:rsid w:val="00700B02"/>
    <w:rsid w:val="00721363"/>
    <w:rsid w:val="00726B09"/>
    <w:rsid w:val="0073397F"/>
    <w:rsid w:val="0074190D"/>
    <w:rsid w:val="007713D7"/>
    <w:rsid w:val="007717F3"/>
    <w:rsid w:val="0077612C"/>
    <w:rsid w:val="00803CBD"/>
    <w:rsid w:val="00840618"/>
    <w:rsid w:val="008408C5"/>
    <w:rsid w:val="00845D93"/>
    <w:rsid w:val="008A5A80"/>
    <w:rsid w:val="008B0ADF"/>
    <w:rsid w:val="008B7959"/>
    <w:rsid w:val="008D49CF"/>
    <w:rsid w:val="008E5356"/>
    <w:rsid w:val="008E5BBC"/>
    <w:rsid w:val="009067DC"/>
    <w:rsid w:val="00926A5D"/>
    <w:rsid w:val="00936256"/>
    <w:rsid w:val="0096148F"/>
    <w:rsid w:val="00961B9B"/>
    <w:rsid w:val="00975F56"/>
    <w:rsid w:val="00982DA4"/>
    <w:rsid w:val="00987E23"/>
    <w:rsid w:val="00992CE5"/>
    <w:rsid w:val="00994F8B"/>
    <w:rsid w:val="009B5595"/>
    <w:rsid w:val="009F48CB"/>
    <w:rsid w:val="009F72FB"/>
    <w:rsid w:val="00A22759"/>
    <w:rsid w:val="00A3029D"/>
    <w:rsid w:val="00A36745"/>
    <w:rsid w:val="00A37421"/>
    <w:rsid w:val="00A432FC"/>
    <w:rsid w:val="00A63EB5"/>
    <w:rsid w:val="00A80B7E"/>
    <w:rsid w:val="00A81E9D"/>
    <w:rsid w:val="00A860F0"/>
    <w:rsid w:val="00AA1A06"/>
    <w:rsid w:val="00AB2CEF"/>
    <w:rsid w:val="00AC476E"/>
    <w:rsid w:val="00AC727F"/>
    <w:rsid w:val="00AD2755"/>
    <w:rsid w:val="00AF4A69"/>
    <w:rsid w:val="00B031B8"/>
    <w:rsid w:val="00B1181C"/>
    <w:rsid w:val="00B1571E"/>
    <w:rsid w:val="00B22EE1"/>
    <w:rsid w:val="00B333F9"/>
    <w:rsid w:val="00B5182C"/>
    <w:rsid w:val="00B555E1"/>
    <w:rsid w:val="00B90519"/>
    <w:rsid w:val="00BB2B1E"/>
    <w:rsid w:val="00BC70F2"/>
    <w:rsid w:val="00BE1511"/>
    <w:rsid w:val="00BF377E"/>
    <w:rsid w:val="00C050EC"/>
    <w:rsid w:val="00C3721D"/>
    <w:rsid w:val="00C445B9"/>
    <w:rsid w:val="00C50DEE"/>
    <w:rsid w:val="00C53901"/>
    <w:rsid w:val="00C61359"/>
    <w:rsid w:val="00C72327"/>
    <w:rsid w:val="00C809D9"/>
    <w:rsid w:val="00C95504"/>
    <w:rsid w:val="00CB0CFC"/>
    <w:rsid w:val="00CB4454"/>
    <w:rsid w:val="00CD14B6"/>
    <w:rsid w:val="00CD660D"/>
    <w:rsid w:val="00CE3D24"/>
    <w:rsid w:val="00CF5BB6"/>
    <w:rsid w:val="00D04ED2"/>
    <w:rsid w:val="00D13E25"/>
    <w:rsid w:val="00D26E40"/>
    <w:rsid w:val="00D3156F"/>
    <w:rsid w:val="00D521A7"/>
    <w:rsid w:val="00D52544"/>
    <w:rsid w:val="00D63851"/>
    <w:rsid w:val="00D76969"/>
    <w:rsid w:val="00D80995"/>
    <w:rsid w:val="00D843DB"/>
    <w:rsid w:val="00D91122"/>
    <w:rsid w:val="00D95B07"/>
    <w:rsid w:val="00DB4E8D"/>
    <w:rsid w:val="00DC5A6C"/>
    <w:rsid w:val="00DD388B"/>
    <w:rsid w:val="00DF778A"/>
    <w:rsid w:val="00E0763F"/>
    <w:rsid w:val="00E26917"/>
    <w:rsid w:val="00E32B16"/>
    <w:rsid w:val="00E471C8"/>
    <w:rsid w:val="00E477A8"/>
    <w:rsid w:val="00E506BD"/>
    <w:rsid w:val="00E507B4"/>
    <w:rsid w:val="00E6331C"/>
    <w:rsid w:val="00E92F0C"/>
    <w:rsid w:val="00EB4AD3"/>
    <w:rsid w:val="00EC7C0E"/>
    <w:rsid w:val="00EE35F6"/>
    <w:rsid w:val="00EF3FC6"/>
    <w:rsid w:val="00EF43CE"/>
    <w:rsid w:val="00F03E54"/>
    <w:rsid w:val="00F0663A"/>
    <w:rsid w:val="00F1476C"/>
    <w:rsid w:val="00F16359"/>
    <w:rsid w:val="00F27BF9"/>
    <w:rsid w:val="00F64F9F"/>
    <w:rsid w:val="00F71FB8"/>
    <w:rsid w:val="00F84A9D"/>
    <w:rsid w:val="00F87C70"/>
    <w:rsid w:val="00F96B50"/>
    <w:rsid w:val="00F9753E"/>
    <w:rsid w:val="00F97788"/>
    <w:rsid w:val="00FA0EF7"/>
    <w:rsid w:val="00FF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8623"/>
  <w15:chartTrackingRefBased/>
  <w15:docId w15:val="{3A90CAE0-B697-4A92-B941-988C293C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A6C"/>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A6C"/>
    <w:pPr>
      <w:ind w:left="720"/>
      <w:contextualSpacing/>
    </w:pPr>
  </w:style>
  <w:style w:type="paragraph" w:styleId="Header">
    <w:name w:val="header"/>
    <w:basedOn w:val="Normal"/>
    <w:link w:val="HeaderChar"/>
    <w:uiPriority w:val="99"/>
    <w:unhideWhenUsed/>
    <w:rsid w:val="00DC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A6C"/>
    <w:rPr>
      <w:lang w:val="en-ZW"/>
    </w:rPr>
  </w:style>
  <w:style w:type="paragraph" w:styleId="Footer">
    <w:name w:val="footer"/>
    <w:basedOn w:val="Normal"/>
    <w:link w:val="FooterChar"/>
    <w:uiPriority w:val="99"/>
    <w:unhideWhenUsed/>
    <w:rsid w:val="00DC5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A6C"/>
    <w:rPr>
      <w:lang w:val="en-ZW"/>
    </w:rPr>
  </w:style>
  <w:style w:type="paragraph" w:styleId="BalloonText">
    <w:name w:val="Balloon Text"/>
    <w:basedOn w:val="Normal"/>
    <w:link w:val="BalloonTextChar"/>
    <w:uiPriority w:val="99"/>
    <w:semiHidden/>
    <w:unhideWhenUsed/>
    <w:rsid w:val="004D4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7C4"/>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3936</Words>
  <Characters>22438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Barbra</cp:lastModifiedBy>
  <cp:revision>29</cp:revision>
  <cp:lastPrinted>2023-07-20T07:44:00Z</cp:lastPrinted>
  <dcterms:created xsi:type="dcterms:W3CDTF">2023-07-25T13:28:00Z</dcterms:created>
  <dcterms:modified xsi:type="dcterms:W3CDTF">2023-07-25T13:37:00Z</dcterms:modified>
</cp:coreProperties>
</file>